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614DF" w14:textId="77777777" w:rsidR="00B8485E" w:rsidRPr="007514BC" w:rsidRDefault="00B8485E" w:rsidP="00B8485E">
      <w:pPr>
        <w:widowControl w:val="0"/>
        <w:tabs>
          <w:tab w:val="center" w:pos="4536"/>
        </w:tabs>
        <w:spacing w:line="276" w:lineRule="auto"/>
        <w:jc w:val="center"/>
        <w:outlineLvl w:val="6"/>
        <w:rPr>
          <w:rFonts w:ascii="Cambria" w:hAnsi="Cambria" w:cs="Arial"/>
          <w:color w:val="C00000"/>
          <w:sz w:val="22"/>
          <w:szCs w:val="22"/>
        </w:rPr>
      </w:pPr>
      <w:r w:rsidRPr="007514BC">
        <w:rPr>
          <w:rFonts w:ascii="Cambria" w:hAnsi="Cambria" w:cs="Arial"/>
          <w:color w:val="806000" w:themeColor="accent4" w:themeShade="80"/>
          <w:sz w:val="22"/>
          <w:szCs w:val="22"/>
        </w:rPr>
        <w:t xml:space="preserve">Muzeum Podlaskie w Białymstoku </w:t>
      </w:r>
    </w:p>
    <w:p w14:paraId="33CB63D6" w14:textId="77777777" w:rsidR="00B8485E" w:rsidRPr="007514BC" w:rsidRDefault="00B8485E" w:rsidP="00B8485E">
      <w:pPr>
        <w:widowControl w:val="0"/>
        <w:tabs>
          <w:tab w:val="center" w:pos="4536"/>
        </w:tabs>
        <w:spacing w:line="276" w:lineRule="auto"/>
        <w:jc w:val="center"/>
        <w:outlineLvl w:val="6"/>
        <w:rPr>
          <w:rFonts w:ascii="Cambria" w:hAnsi="Cambria" w:cs="Arial"/>
          <w:color w:val="C00000"/>
          <w:sz w:val="22"/>
          <w:szCs w:val="22"/>
        </w:rPr>
      </w:pPr>
    </w:p>
    <w:p w14:paraId="1CC1E4C2" w14:textId="77777777" w:rsidR="00B8485E" w:rsidRPr="007514BC" w:rsidRDefault="00B8485E" w:rsidP="00B8485E">
      <w:pPr>
        <w:widowControl w:val="0"/>
        <w:tabs>
          <w:tab w:val="center" w:pos="4536"/>
        </w:tabs>
        <w:spacing w:line="276" w:lineRule="auto"/>
        <w:jc w:val="center"/>
        <w:outlineLvl w:val="6"/>
        <w:rPr>
          <w:rFonts w:ascii="Cambria" w:hAnsi="Cambria" w:cs="Arial"/>
          <w:color w:val="C00000"/>
          <w:sz w:val="22"/>
          <w:szCs w:val="22"/>
        </w:rPr>
      </w:pPr>
    </w:p>
    <w:p w14:paraId="55719C0D" w14:textId="77777777" w:rsidR="00B8485E" w:rsidRPr="007514BC" w:rsidRDefault="00B8485E" w:rsidP="00B8485E">
      <w:pPr>
        <w:widowControl w:val="0"/>
        <w:tabs>
          <w:tab w:val="center" w:pos="4536"/>
        </w:tabs>
        <w:spacing w:line="276" w:lineRule="auto"/>
        <w:jc w:val="center"/>
        <w:outlineLvl w:val="6"/>
        <w:rPr>
          <w:rFonts w:ascii="Cambria" w:hAnsi="Cambria" w:cs="Arial"/>
          <w:color w:val="C00000"/>
          <w:sz w:val="22"/>
          <w:szCs w:val="22"/>
        </w:rPr>
      </w:pPr>
    </w:p>
    <w:p w14:paraId="027C73B2" w14:textId="77777777" w:rsidR="00B8485E" w:rsidRPr="007514BC" w:rsidRDefault="00B8485E" w:rsidP="00B8485E">
      <w:pPr>
        <w:widowControl w:val="0"/>
        <w:tabs>
          <w:tab w:val="center" w:pos="4536"/>
        </w:tabs>
        <w:spacing w:line="276" w:lineRule="auto"/>
        <w:jc w:val="center"/>
        <w:outlineLvl w:val="6"/>
        <w:rPr>
          <w:rFonts w:ascii="Cambria" w:hAnsi="Cambria" w:cs="Arial"/>
          <w:color w:val="C00000"/>
          <w:sz w:val="22"/>
          <w:szCs w:val="22"/>
        </w:rPr>
      </w:pPr>
    </w:p>
    <w:p w14:paraId="7B6F2663" w14:textId="77777777" w:rsidR="00B8485E" w:rsidRPr="007514BC" w:rsidRDefault="00B8485E" w:rsidP="00B8485E">
      <w:pPr>
        <w:widowControl w:val="0"/>
        <w:tabs>
          <w:tab w:val="center" w:pos="4536"/>
        </w:tabs>
        <w:spacing w:line="276" w:lineRule="auto"/>
        <w:jc w:val="center"/>
        <w:outlineLvl w:val="6"/>
        <w:rPr>
          <w:rFonts w:ascii="Cambria" w:hAnsi="Cambria" w:cs="Arial"/>
          <w:color w:val="C00000"/>
          <w:sz w:val="22"/>
          <w:szCs w:val="22"/>
        </w:rPr>
      </w:pPr>
    </w:p>
    <w:p w14:paraId="7220A30B" w14:textId="77777777" w:rsidR="00B8485E" w:rsidRPr="007514BC" w:rsidRDefault="00B8485E" w:rsidP="00B8485E">
      <w:pPr>
        <w:widowControl w:val="0"/>
        <w:tabs>
          <w:tab w:val="center" w:pos="4536"/>
        </w:tabs>
        <w:spacing w:line="276" w:lineRule="auto"/>
        <w:jc w:val="center"/>
        <w:outlineLvl w:val="6"/>
        <w:rPr>
          <w:rFonts w:ascii="Cambria" w:hAnsi="Cambria" w:cs="Arial"/>
          <w:color w:val="C00000"/>
          <w:sz w:val="22"/>
          <w:szCs w:val="22"/>
        </w:rPr>
      </w:pPr>
    </w:p>
    <w:p w14:paraId="691BD04F" w14:textId="77777777" w:rsidR="00B8485E" w:rsidRPr="007514BC" w:rsidRDefault="00B8485E" w:rsidP="00B8485E">
      <w:pPr>
        <w:widowControl w:val="0"/>
        <w:tabs>
          <w:tab w:val="center" w:pos="4536"/>
        </w:tabs>
        <w:spacing w:line="276" w:lineRule="auto"/>
        <w:jc w:val="center"/>
        <w:outlineLvl w:val="6"/>
        <w:rPr>
          <w:rFonts w:ascii="Cambria" w:hAnsi="Cambria" w:cs="Arial"/>
          <w:color w:val="C00000"/>
          <w:sz w:val="22"/>
          <w:szCs w:val="22"/>
        </w:rPr>
      </w:pPr>
    </w:p>
    <w:p w14:paraId="6B135584" w14:textId="77777777" w:rsidR="00B8485E" w:rsidRPr="007514BC" w:rsidRDefault="00B8485E" w:rsidP="00B8485E">
      <w:pPr>
        <w:widowControl w:val="0"/>
        <w:tabs>
          <w:tab w:val="center" w:pos="4536"/>
        </w:tabs>
        <w:spacing w:line="276" w:lineRule="auto"/>
        <w:jc w:val="center"/>
        <w:outlineLvl w:val="6"/>
        <w:rPr>
          <w:rFonts w:ascii="Cambria" w:hAnsi="Cambria" w:cs="Arial"/>
          <w:color w:val="C00000"/>
          <w:sz w:val="22"/>
          <w:szCs w:val="22"/>
        </w:rPr>
      </w:pPr>
    </w:p>
    <w:p w14:paraId="5FC49B98" w14:textId="77777777" w:rsidR="00B8485E" w:rsidRPr="007514BC" w:rsidRDefault="00B8485E" w:rsidP="00B8485E">
      <w:pPr>
        <w:widowControl w:val="0"/>
        <w:tabs>
          <w:tab w:val="center" w:pos="4536"/>
        </w:tabs>
        <w:spacing w:line="276" w:lineRule="auto"/>
        <w:jc w:val="center"/>
        <w:outlineLvl w:val="6"/>
        <w:rPr>
          <w:rFonts w:ascii="Cambria" w:hAnsi="Cambria" w:cs="Arial"/>
          <w:color w:val="C00000"/>
          <w:sz w:val="22"/>
          <w:szCs w:val="22"/>
        </w:rPr>
      </w:pPr>
    </w:p>
    <w:p w14:paraId="1491ECC4" w14:textId="77777777" w:rsidR="00B8485E" w:rsidRPr="007514BC" w:rsidRDefault="00B8485E" w:rsidP="00B8485E">
      <w:pPr>
        <w:widowControl w:val="0"/>
        <w:tabs>
          <w:tab w:val="center" w:pos="4536"/>
        </w:tabs>
        <w:spacing w:line="276" w:lineRule="auto"/>
        <w:outlineLvl w:val="6"/>
        <w:rPr>
          <w:rFonts w:ascii="Cambria" w:hAnsi="Cambria" w:cs="Arial"/>
          <w:color w:val="808080"/>
          <w:sz w:val="22"/>
          <w:szCs w:val="22"/>
        </w:rPr>
      </w:pPr>
    </w:p>
    <w:p w14:paraId="3D34C6D0" w14:textId="77777777" w:rsidR="00B8485E" w:rsidRPr="007514BC" w:rsidRDefault="00B8485E" w:rsidP="00B8485E">
      <w:pPr>
        <w:widowControl w:val="0"/>
        <w:tabs>
          <w:tab w:val="center" w:pos="4536"/>
        </w:tabs>
        <w:spacing w:line="276" w:lineRule="auto"/>
        <w:outlineLvl w:val="6"/>
        <w:rPr>
          <w:rFonts w:ascii="Cambria" w:hAnsi="Cambria" w:cs="Arial"/>
          <w:color w:val="808080"/>
          <w:sz w:val="22"/>
          <w:szCs w:val="22"/>
        </w:rPr>
      </w:pPr>
      <w:r w:rsidRPr="007514BC">
        <w:rPr>
          <w:rFonts w:ascii="Cambria" w:hAnsi="Cambria" w:cs="Arial"/>
          <w:noProof/>
          <w:color w:val="808080"/>
          <w:sz w:val="22"/>
          <w:szCs w:val="22"/>
        </w:rPr>
        <w:drawing>
          <wp:anchor distT="0" distB="0" distL="114300" distR="114300" simplePos="0" relativeHeight="251659264" behindDoc="0" locked="0" layoutInCell="1" allowOverlap="1" wp14:anchorId="6242F49E" wp14:editId="3DAF33A1">
            <wp:simplePos x="0" y="0"/>
            <wp:positionH relativeFrom="margin">
              <wp:align>center</wp:align>
            </wp:positionH>
            <wp:positionV relativeFrom="margin">
              <wp:posOffset>301625</wp:posOffset>
            </wp:positionV>
            <wp:extent cx="1125855" cy="1517015"/>
            <wp:effectExtent l="19050" t="0" r="0" b="0"/>
            <wp:wrapSquare wrapText="bothSides"/>
            <wp:docPr id="6" name="Obraz 4" descr="Znalezione obrazy dla zapytania Muzeum Podlaskiego w Bia&amp;lstrok;ymst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Muzeum Podlaskiego w Bia&amp;lstrok;ymstoku"/>
                    <pic:cNvPicPr>
                      <a:picLocks noChangeAspect="1" noChangeArrowheads="1"/>
                    </pic:cNvPicPr>
                  </pic:nvPicPr>
                  <pic:blipFill>
                    <a:blip r:embed="rId8" cstate="print"/>
                    <a:srcRect/>
                    <a:stretch>
                      <a:fillRect/>
                    </a:stretch>
                  </pic:blipFill>
                  <pic:spPr bwMode="auto">
                    <a:xfrm>
                      <a:off x="0" y="0"/>
                      <a:ext cx="1125855" cy="1517015"/>
                    </a:xfrm>
                    <a:prstGeom prst="rect">
                      <a:avLst/>
                    </a:prstGeom>
                    <a:noFill/>
                    <a:ln w="9525">
                      <a:noFill/>
                      <a:miter lim="800000"/>
                      <a:headEnd/>
                      <a:tailEnd/>
                    </a:ln>
                  </pic:spPr>
                </pic:pic>
              </a:graphicData>
            </a:graphic>
          </wp:anchor>
        </w:drawing>
      </w:r>
    </w:p>
    <w:p w14:paraId="2CBBE877" w14:textId="77777777" w:rsidR="00272DCC" w:rsidRPr="007514BC" w:rsidRDefault="00272DCC" w:rsidP="00B32AFD">
      <w:pPr>
        <w:spacing w:line="276" w:lineRule="auto"/>
        <w:jc w:val="center"/>
        <w:rPr>
          <w:rFonts w:ascii="Cambria" w:hAnsi="Cambria" w:cs="Arial"/>
          <w:b/>
          <w:sz w:val="22"/>
          <w:szCs w:val="22"/>
        </w:rPr>
      </w:pPr>
      <w:r w:rsidRPr="007514BC">
        <w:rPr>
          <w:rFonts w:ascii="Cambria" w:hAnsi="Cambria" w:cs="Arial"/>
          <w:b/>
          <w:color w:val="806000" w:themeColor="accent4" w:themeShade="80"/>
          <w:sz w:val="22"/>
          <w:szCs w:val="22"/>
        </w:rPr>
        <w:t>S</w:t>
      </w:r>
      <w:r w:rsidRPr="007514BC">
        <w:rPr>
          <w:rFonts w:ascii="Cambria" w:hAnsi="Cambria" w:cs="Arial"/>
          <w:b/>
          <w:color w:val="595959" w:themeColor="text1" w:themeTint="A6"/>
          <w:sz w:val="22"/>
          <w:szCs w:val="22"/>
        </w:rPr>
        <w:t>PECYFIKACJA</w:t>
      </w:r>
      <w:r w:rsidRPr="007514BC">
        <w:rPr>
          <w:rFonts w:ascii="Cambria" w:hAnsi="Cambria" w:cs="Arial"/>
          <w:b/>
          <w:sz w:val="22"/>
          <w:szCs w:val="22"/>
        </w:rPr>
        <w:t xml:space="preserve"> </w:t>
      </w:r>
      <w:r w:rsidRPr="007514BC">
        <w:rPr>
          <w:rFonts w:ascii="Cambria" w:hAnsi="Cambria" w:cs="Arial"/>
          <w:b/>
          <w:color w:val="806000" w:themeColor="accent4" w:themeShade="80"/>
          <w:sz w:val="22"/>
          <w:szCs w:val="22"/>
        </w:rPr>
        <w:t>I</w:t>
      </w:r>
      <w:r w:rsidRPr="007514BC">
        <w:rPr>
          <w:rFonts w:ascii="Cambria" w:hAnsi="Cambria" w:cs="Arial"/>
          <w:b/>
          <w:color w:val="595959" w:themeColor="text1" w:themeTint="A6"/>
          <w:sz w:val="22"/>
          <w:szCs w:val="22"/>
        </w:rPr>
        <w:t>STOTNYCH</w:t>
      </w:r>
      <w:r w:rsidRPr="007514BC">
        <w:rPr>
          <w:rFonts w:ascii="Cambria" w:hAnsi="Cambria" w:cs="Arial"/>
          <w:b/>
          <w:color w:val="808080" w:themeColor="background1" w:themeShade="80"/>
          <w:sz w:val="22"/>
          <w:szCs w:val="22"/>
        </w:rPr>
        <w:t xml:space="preserve"> </w:t>
      </w:r>
      <w:r w:rsidRPr="007514BC">
        <w:rPr>
          <w:rFonts w:ascii="Cambria" w:hAnsi="Cambria" w:cs="Arial"/>
          <w:b/>
          <w:color w:val="806000" w:themeColor="accent4" w:themeShade="80"/>
          <w:sz w:val="22"/>
          <w:szCs w:val="22"/>
        </w:rPr>
        <w:t>W</w:t>
      </w:r>
      <w:r w:rsidRPr="007514BC">
        <w:rPr>
          <w:rFonts w:ascii="Cambria" w:hAnsi="Cambria" w:cs="Arial"/>
          <w:b/>
          <w:color w:val="595959" w:themeColor="text1" w:themeTint="A6"/>
          <w:sz w:val="22"/>
          <w:szCs w:val="22"/>
        </w:rPr>
        <w:t>ARUNKÓW</w:t>
      </w:r>
      <w:r w:rsidRPr="007514BC">
        <w:rPr>
          <w:rFonts w:ascii="Cambria" w:hAnsi="Cambria" w:cs="Arial"/>
          <w:b/>
          <w:sz w:val="22"/>
          <w:szCs w:val="22"/>
        </w:rPr>
        <w:t xml:space="preserve"> </w:t>
      </w:r>
      <w:r w:rsidRPr="007514BC">
        <w:rPr>
          <w:rFonts w:ascii="Cambria" w:hAnsi="Cambria" w:cs="Arial"/>
          <w:b/>
          <w:color w:val="806000" w:themeColor="accent4" w:themeShade="80"/>
          <w:sz w:val="22"/>
          <w:szCs w:val="22"/>
        </w:rPr>
        <w:t>Z</w:t>
      </w:r>
      <w:r w:rsidRPr="007514BC">
        <w:rPr>
          <w:rFonts w:ascii="Cambria" w:hAnsi="Cambria" w:cs="Arial"/>
          <w:b/>
          <w:color w:val="595959" w:themeColor="text1" w:themeTint="A6"/>
          <w:sz w:val="22"/>
          <w:szCs w:val="22"/>
        </w:rPr>
        <w:t>AMÓWIENIA</w:t>
      </w:r>
    </w:p>
    <w:p w14:paraId="3FD1DAF9" w14:textId="77777777" w:rsidR="008F7FF9" w:rsidRPr="007514BC" w:rsidRDefault="008F7FF9" w:rsidP="00374E45">
      <w:pPr>
        <w:spacing w:line="276" w:lineRule="auto"/>
        <w:rPr>
          <w:rFonts w:ascii="Cambria" w:hAnsi="Cambria"/>
          <w:bCs/>
          <w:sz w:val="22"/>
          <w:szCs w:val="22"/>
        </w:rPr>
      </w:pPr>
    </w:p>
    <w:p w14:paraId="70CA4FB5" w14:textId="77777777" w:rsidR="00272DCC" w:rsidRPr="007514BC" w:rsidRDefault="00272DCC" w:rsidP="00B32AFD">
      <w:pPr>
        <w:spacing w:line="276" w:lineRule="auto"/>
        <w:jc w:val="center"/>
        <w:rPr>
          <w:rFonts w:ascii="Cambria" w:hAnsi="Cambria"/>
          <w:bCs/>
          <w:sz w:val="22"/>
          <w:szCs w:val="22"/>
        </w:rPr>
      </w:pPr>
      <w:r w:rsidRPr="007514BC">
        <w:rPr>
          <w:rFonts w:ascii="Cambria" w:hAnsi="Cambria"/>
          <w:bCs/>
          <w:sz w:val="22"/>
          <w:szCs w:val="22"/>
        </w:rPr>
        <w:t>w postępowaniu o udzielenie zamówienia publicznego</w:t>
      </w:r>
      <w:r w:rsidR="00257ECB" w:rsidRPr="007514BC">
        <w:rPr>
          <w:rFonts w:ascii="Cambria" w:hAnsi="Cambria"/>
          <w:bCs/>
          <w:sz w:val="22"/>
          <w:szCs w:val="22"/>
        </w:rPr>
        <w:t xml:space="preserve"> </w:t>
      </w:r>
      <w:r w:rsidRPr="007514BC">
        <w:rPr>
          <w:rFonts w:ascii="Cambria" w:hAnsi="Cambria"/>
          <w:bCs/>
          <w:sz w:val="22"/>
          <w:szCs w:val="22"/>
        </w:rPr>
        <w:t>na:</w:t>
      </w:r>
    </w:p>
    <w:p w14:paraId="1C60B703" w14:textId="77777777" w:rsidR="00956E77" w:rsidRPr="007514BC" w:rsidRDefault="00956E77" w:rsidP="00B32AFD">
      <w:pPr>
        <w:spacing w:line="276" w:lineRule="auto"/>
        <w:jc w:val="center"/>
        <w:rPr>
          <w:rFonts w:ascii="Cambria" w:hAnsi="Cambria"/>
          <w:b/>
          <w:bCs/>
          <w:sz w:val="22"/>
          <w:szCs w:val="22"/>
        </w:rPr>
      </w:pPr>
    </w:p>
    <w:p w14:paraId="4559A310" w14:textId="77777777" w:rsidR="00272DCC" w:rsidRPr="007514BC" w:rsidRDefault="00CB33B7" w:rsidP="00B32AFD">
      <w:pPr>
        <w:spacing w:line="276" w:lineRule="auto"/>
        <w:jc w:val="center"/>
        <w:rPr>
          <w:rFonts w:ascii="Cambria" w:hAnsi="Cambria"/>
          <w:b/>
          <w:bCs/>
          <w:sz w:val="22"/>
          <w:szCs w:val="22"/>
        </w:rPr>
      </w:pPr>
      <w:r w:rsidRPr="007514BC">
        <w:rPr>
          <w:rFonts w:ascii="Cambria" w:hAnsi="Cambria"/>
          <w:b/>
          <w:bCs/>
          <w:sz w:val="22"/>
          <w:szCs w:val="22"/>
        </w:rPr>
        <w:t xml:space="preserve"> „</w:t>
      </w:r>
      <w:r w:rsidR="00374E45" w:rsidRPr="007514BC">
        <w:rPr>
          <w:rFonts w:ascii="Cambria" w:hAnsi="Cambria"/>
          <w:b/>
          <w:bCs/>
          <w:sz w:val="22"/>
          <w:szCs w:val="22"/>
        </w:rPr>
        <w:t xml:space="preserve">Dostawa </w:t>
      </w:r>
      <w:r w:rsidR="005A3321" w:rsidRPr="007514BC">
        <w:rPr>
          <w:rFonts w:ascii="Cambria" w:hAnsi="Cambria"/>
          <w:b/>
          <w:bCs/>
          <w:sz w:val="22"/>
          <w:szCs w:val="22"/>
        </w:rPr>
        <w:t>regałów magazynowych</w:t>
      </w:r>
      <w:r w:rsidRPr="007514BC">
        <w:rPr>
          <w:rFonts w:ascii="Cambria" w:hAnsi="Cambria"/>
          <w:b/>
          <w:bCs/>
          <w:sz w:val="22"/>
          <w:szCs w:val="22"/>
        </w:rPr>
        <w:t>”</w:t>
      </w:r>
    </w:p>
    <w:p w14:paraId="1AD186C4" w14:textId="77777777" w:rsidR="003F1FA2" w:rsidRPr="007514BC" w:rsidRDefault="00690095" w:rsidP="00B8485E">
      <w:pPr>
        <w:tabs>
          <w:tab w:val="left" w:pos="567"/>
          <w:tab w:val="left" w:pos="8164"/>
        </w:tabs>
        <w:spacing w:line="276" w:lineRule="auto"/>
        <w:contextualSpacing/>
        <w:rPr>
          <w:rFonts w:ascii="Cambria" w:hAnsi="Cambria"/>
          <w:b/>
          <w:sz w:val="22"/>
          <w:szCs w:val="22"/>
        </w:rPr>
      </w:pPr>
      <w:r w:rsidRPr="007514BC">
        <w:rPr>
          <w:rFonts w:ascii="Cambria" w:hAnsi="Cambria"/>
          <w:b/>
          <w:sz w:val="22"/>
          <w:szCs w:val="22"/>
        </w:rPr>
        <w:tab/>
      </w:r>
      <w:r w:rsidR="00B8485E" w:rsidRPr="007514BC">
        <w:rPr>
          <w:rFonts w:ascii="Cambria" w:hAnsi="Cambria"/>
          <w:b/>
          <w:sz w:val="22"/>
          <w:szCs w:val="22"/>
        </w:rPr>
        <w:tab/>
      </w:r>
    </w:p>
    <w:p w14:paraId="732BBA88" w14:textId="77777777" w:rsidR="00272DCC" w:rsidRPr="007514BC" w:rsidRDefault="008F7FF9" w:rsidP="00B32AFD">
      <w:pPr>
        <w:tabs>
          <w:tab w:val="left" w:pos="567"/>
        </w:tabs>
        <w:spacing w:line="276" w:lineRule="auto"/>
        <w:contextualSpacing/>
        <w:jc w:val="center"/>
        <w:rPr>
          <w:rFonts w:ascii="Cambria" w:hAnsi="Cambria"/>
          <w:bCs/>
          <w:sz w:val="22"/>
          <w:szCs w:val="22"/>
        </w:rPr>
      </w:pPr>
      <w:r w:rsidRPr="007514BC">
        <w:rPr>
          <w:rFonts w:ascii="Cambria" w:hAnsi="Cambria"/>
          <w:bCs/>
          <w:sz w:val="22"/>
          <w:szCs w:val="22"/>
        </w:rPr>
        <w:t>(</w:t>
      </w:r>
      <w:r w:rsidR="00272DCC" w:rsidRPr="007514BC">
        <w:rPr>
          <w:rFonts w:ascii="Cambria" w:hAnsi="Cambria"/>
          <w:bCs/>
          <w:sz w:val="22"/>
          <w:szCs w:val="22"/>
        </w:rPr>
        <w:t>Znak sprawy:</w:t>
      </w:r>
      <w:r w:rsidR="002C2B3F" w:rsidRPr="007514BC">
        <w:rPr>
          <w:rFonts w:ascii="Cambria" w:hAnsi="Cambria"/>
          <w:bCs/>
          <w:sz w:val="22"/>
          <w:szCs w:val="22"/>
        </w:rPr>
        <w:t xml:space="preserve"> </w:t>
      </w:r>
      <w:r w:rsidR="00185CF4">
        <w:rPr>
          <w:rFonts w:ascii="Cambria" w:hAnsi="Cambria"/>
          <w:b/>
          <w:bCs/>
          <w:sz w:val="22"/>
          <w:szCs w:val="22"/>
        </w:rPr>
        <w:t>AG/360/2/19</w:t>
      </w:r>
      <w:r w:rsidRPr="007514BC">
        <w:rPr>
          <w:rFonts w:ascii="Cambria" w:hAnsi="Cambria"/>
          <w:bCs/>
          <w:sz w:val="22"/>
          <w:szCs w:val="22"/>
        </w:rPr>
        <w:t>)</w:t>
      </w:r>
    </w:p>
    <w:p w14:paraId="6F9FEF7C" w14:textId="77777777" w:rsidR="00D644A6" w:rsidRPr="007514BC" w:rsidRDefault="00D644A6" w:rsidP="00B32AFD">
      <w:pPr>
        <w:tabs>
          <w:tab w:val="left" w:pos="567"/>
        </w:tabs>
        <w:spacing w:line="276" w:lineRule="auto"/>
        <w:contextualSpacing/>
        <w:rPr>
          <w:rFonts w:ascii="Cambria" w:hAnsi="Cambria"/>
          <w:b/>
          <w:iCs/>
          <w:sz w:val="22"/>
          <w:szCs w:val="22"/>
        </w:rPr>
      </w:pPr>
    </w:p>
    <w:p w14:paraId="65B36074" w14:textId="77777777" w:rsidR="00D644A6" w:rsidRPr="007514BC" w:rsidRDefault="00D644A6" w:rsidP="00B32AFD">
      <w:pPr>
        <w:tabs>
          <w:tab w:val="left" w:pos="567"/>
        </w:tabs>
        <w:spacing w:line="276" w:lineRule="auto"/>
        <w:contextualSpacing/>
        <w:jc w:val="center"/>
        <w:rPr>
          <w:rFonts w:ascii="Cambria" w:hAnsi="Cambria"/>
          <w:b/>
          <w:iCs/>
          <w:sz w:val="22"/>
          <w:szCs w:val="22"/>
        </w:rPr>
      </w:pPr>
    </w:p>
    <w:p w14:paraId="2D883E73" w14:textId="77777777" w:rsidR="00B15EFF" w:rsidRDefault="00B15EFF" w:rsidP="00B32AFD">
      <w:pPr>
        <w:shd w:val="clear" w:color="auto" w:fill="FFFFFF"/>
        <w:tabs>
          <w:tab w:val="left" w:pos="342"/>
        </w:tabs>
        <w:spacing w:line="276" w:lineRule="auto"/>
        <w:jc w:val="center"/>
        <w:rPr>
          <w:rFonts w:ascii="Cambria" w:hAnsi="Cambria"/>
          <w:b/>
          <w:spacing w:val="-5"/>
          <w:sz w:val="22"/>
          <w:szCs w:val="22"/>
        </w:rPr>
      </w:pPr>
    </w:p>
    <w:p w14:paraId="5ED0825D" w14:textId="77777777" w:rsidR="00185CF4" w:rsidRDefault="00185CF4" w:rsidP="00B32AFD">
      <w:pPr>
        <w:shd w:val="clear" w:color="auto" w:fill="FFFFFF"/>
        <w:tabs>
          <w:tab w:val="left" w:pos="342"/>
        </w:tabs>
        <w:spacing w:line="276" w:lineRule="auto"/>
        <w:jc w:val="center"/>
        <w:rPr>
          <w:rFonts w:ascii="Cambria" w:hAnsi="Cambria"/>
          <w:b/>
          <w:spacing w:val="-5"/>
          <w:sz w:val="22"/>
          <w:szCs w:val="22"/>
        </w:rPr>
      </w:pPr>
    </w:p>
    <w:p w14:paraId="002619A8" w14:textId="77777777" w:rsidR="00185CF4" w:rsidRDefault="00185CF4" w:rsidP="00B32AFD">
      <w:pPr>
        <w:shd w:val="clear" w:color="auto" w:fill="FFFFFF"/>
        <w:tabs>
          <w:tab w:val="left" w:pos="342"/>
        </w:tabs>
        <w:spacing w:line="276" w:lineRule="auto"/>
        <w:jc w:val="center"/>
        <w:rPr>
          <w:rFonts w:ascii="Cambria" w:hAnsi="Cambria"/>
          <w:b/>
          <w:spacing w:val="-5"/>
          <w:sz w:val="22"/>
          <w:szCs w:val="22"/>
        </w:rPr>
      </w:pPr>
    </w:p>
    <w:p w14:paraId="50B2FCC6" w14:textId="77777777" w:rsidR="00185CF4" w:rsidRDefault="00185CF4" w:rsidP="00B32AFD">
      <w:pPr>
        <w:shd w:val="clear" w:color="auto" w:fill="FFFFFF"/>
        <w:tabs>
          <w:tab w:val="left" w:pos="342"/>
        </w:tabs>
        <w:spacing w:line="276" w:lineRule="auto"/>
        <w:jc w:val="center"/>
        <w:rPr>
          <w:rFonts w:ascii="Cambria" w:hAnsi="Cambria"/>
          <w:b/>
          <w:spacing w:val="-5"/>
          <w:sz w:val="22"/>
          <w:szCs w:val="22"/>
        </w:rPr>
      </w:pPr>
    </w:p>
    <w:p w14:paraId="7D98215A" w14:textId="77777777" w:rsidR="00185CF4" w:rsidRDefault="00185CF4" w:rsidP="00B32AFD">
      <w:pPr>
        <w:shd w:val="clear" w:color="auto" w:fill="FFFFFF"/>
        <w:tabs>
          <w:tab w:val="left" w:pos="342"/>
        </w:tabs>
        <w:spacing w:line="276" w:lineRule="auto"/>
        <w:jc w:val="center"/>
        <w:rPr>
          <w:rFonts w:ascii="Cambria" w:hAnsi="Cambria"/>
          <w:b/>
          <w:spacing w:val="-5"/>
          <w:sz w:val="22"/>
          <w:szCs w:val="22"/>
        </w:rPr>
      </w:pPr>
    </w:p>
    <w:p w14:paraId="504477B9" w14:textId="77777777" w:rsidR="00185CF4" w:rsidRDefault="00185CF4" w:rsidP="00B32AFD">
      <w:pPr>
        <w:shd w:val="clear" w:color="auto" w:fill="FFFFFF"/>
        <w:tabs>
          <w:tab w:val="left" w:pos="342"/>
        </w:tabs>
        <w:spacing w:line="276" w:lineRule="auto"/>
        <w:jc w:val="center"/>
        <w:rPr>
          <w:rFonts w:ascii="Cambria" w:hAnsi="Cambria"/>
          <w:b/>
          <w:spacing w:val="-5"/>
          <w:sz w:val="22"/>
          <w:szCs w:val="22"/>
        </w:rPr>
      </w:pPr>
    </w:p>
    <w:p w14:paraId="6DB1E220" w14:textId="77777777" w:rsidR="00185CF4" w:rsidRDefault="00185CF4" w:rsidP="00B32AFD">
      <w:pPr>
        <w:shd w:val="clear" w:color="auto" w:fill="FFFFFF"/>
        <w:tabs>
          <w:tab w:val="left" w:pos="342"/>
        </w:tabs>
        <w:spacing w:line="276" w:lineRule="auto"/>
        <w:jc w:val="center"/>
        <w:rPr>
          <w:rFonts w:ascii="Cambria" w:hAnsi="Cambria"/>
          <w:b/>
          <w:spacing w:val="-5"/>
          <w:sz w:val="22"/>
          <w:szCs w:val="22"/>
        </w:rPr>
      </w:pPr>
    </w:p>
    <w:p w14:paraId="5C3CD15F" w14:textId="77777777" w:rsidR="00185CF4" w:rsidRDefault="00185CF4" w:rsidP="00B32AFD">
      <w:pPr>
        <w:shd w:val="clear" w:color="auto" w:fill="FFFFFF"/>
        <w:tabs>
          <w:tab w:val="left" w:pos="342"/>
        </w:tabs>
        <w:spacing w:line="276" w:lineRule="auto"/>
        <w:jc w:val="center"/>
        <w:rPr>
          <w:rFonts w:ascii="Cambria" w:hAnsi="Cambria"/>
          <w:b/>
          <w:spacing w:val="-5"/>
          <w:sz w:val="22"/>
          <w:szCs w:val="22"/>
        </w:rPr>
      </w:pPr>
    </w:p>
    <w:p w14:paraId="24390B25" w14:textId="77777777" w:rsidR="00185CF4" w:rsidRDefault="00185CF4" w:rsidP="00B32AFD">
      <w:pPr>
        <w:shd w:val="clear" w:color="auto" w:fill="FFFFFF"/>
        <w:tabs>
          <w:tab w:val="left" w:pos="342"/>
        </w:tabs>
        <w:spacing w:line="276" w:lineRule="auto"/>
        <w:jc w:val="center"/>
        <w:rPr>
          <w:rFonts w:ascii="Cambria" w:hAnsi="Cambria"/>
          <w:b/>
          <w:spacing w:val="-5"/>
          <w:sz w:val="22"/>
          <w:szCs w:val="22"/>
        </w:rPr>
      </w:pPr>
    </w:p>
    <w:p w14:paraId="3B6D57EB" w14:textId="77777777" w:rsidR="00185CF4" w:rsidRDefault="00185CF4" w:rsidP="00B32AFD">
      <w:pPr>
        <w:shd w:val="clear" w:color="auto" w:fill="FFFFFF"/>
        <w:tabs>
          <w:tab w:val="left" w:pos="342"/>
        </w:tabs>
        <w:spacing w:line="276" w:lineRule="auto"/>
        <w:jc w:val="center"/>
        <w:rPr>
          <w:rFonts w:ascii="Cambria" w:hAnsi="Cambria"/>
          <w:b/>
          <w:spacing w:val="-5"/>
          <w:sz w:val="22"/>
          <w:szCs w:val="22"/>
        </w:rPr>
      </w:pPr>
    </w:p>
    <w:p w14:paraId="6CD2A52A" w14:textId="77777777" w:rsidR="00185CF4" w:rsidRDefault="00185CF4" w:rsidP="00B32AFD">
      <w:pPr>
        <w:shd w:val="clear" w:color="auto" w:fill="FFFFFF"/>
        <w:tabs>
          <w:tab w:val="left" w:pos="342"/>
        </w:tabs>
        <w:spacing w:line="276" w:lineRule="auto"/>
        <w:jc w:val="center"/>
        <w:rPr>
          <w:rFonts w:ascii="Cambria" w:hAnsi="Cambria"/>
          <w:b/>
          <w:spacing w:val="-5"/>
          <w:sz w:val="22"/>
          <w:szCs w:val="22"/>
        </w:rPr>
      </w:pPr>
    </w:p>
    <w:p w14:paraId="68173172" w14:textId="77777777" w:rsidR="00185CF4" w:rsidRPr="007514BC" w:rsidRDefault="00185CF4" w:rsidP="00B32AFD">
      <w:pPr>
        <w:shd w:val="clear" w:color="auto" w:fill="FFFFFF"/>
        <w:tabs>
          <w:tab w:val="left" w:pos="342"/>
        </w:tabs>
        <w:spacing w:line="276" w:lineRule="auto"/>
        <w:jc w:val="center"/>
        <w:rPr>
          <w:rFonts w:ascii="Cambria" w:hAnsi="Cambria"/>
          <w:b/>
          <w:spacing w:val="-5"/>
          <w:sz w:val="22"/>
          <w:szCs w:val="22"/>
        </w:rPr>
      </w:pPr>
    </w:p>
    <w:p w14:paraId="5CD0BF8C" w14:textId="77777777" w:rsidR="00D644A6" w:rsidRPr="007514BC" w:rsidRDefault="00D644A6" w:rsidP="00B32AFD">
      <w:pPr>
        <w:tabs>
          <w:tab w:val="left" w:pos="567"/>
        </w:tabs>
        <w:spacing w:line="276" w:lineRule="auto"/>
        <w:contextualSpacing/>
        <w:jc w:val="center"/>
        <w:rPr>
          <w:rFonts w:ascii="Cambria" w:hAnsi="Cambria"/>
          <w:b/>
          <w:iCs/>
          <w:sz w:val="22"/>
          <w:szCs w:val="22"/>
        </w:rPr>
      </w:pPr>
    </w:p>
    <w:p w14:paraId="4F515598" w14:textId="77777777" w:rsidR="005A34E2" w:rsidRPr="007514BC" w:rsidRDefault="005A34E2" w:rsidP="00B32AFD">
      <w:pPr>
        <w:spacing w:line="276" w:lineRule="auto"/>
        <w:jc w:val="center"/>
        <w:rPr>
          <w:rFonts w:ascii="Cambria" w:hAnsi="Cambria"/>
          <w:b/>
          <w:sz w:val="22"/>
          <w:szCs w:val="22"/>
        </w:rPr>
      </w:pPr>
      <w:r w:rsidRPr="007514BC">
        <w:rPr>
          <w:rFonts w:ascii="Cambria" w:hAnsi="Cambria"/>
          <w:b/>
          <w:sz w:val="22"/>
          <w:szCs w:val="22"/>
        </w:rPr>
        <w:t>ZATWIERDZAM</w:t>
      </w:r>
    </w:p>
    <w:p w14:paraId="7E4D8C18" w14:textId="77777777" w:rsidR="005A34E2" w:rsidRPr="007514BC" w:rsidRDefault="005A34E2" w:rsidP="00B32AFD">
      <w:pPr>
        <w:pStyle w:val="Zwykytekst"/>
        <w:spacing w:line="276" w:lineRule="auto"/>
        <w:ind w:left="5856"/>
        <w:jc w:val="center"/>
        <w:rPr>
          <w:rFonts w:ascii="Cambria" w:hAnsi="Cambria"/>
          <w:sz w:val="22"/>
          <w:szCs w:val="22"/>
        </w:rPr>
      </w:pPr>
    </w:p>
    <w:p w14:paraId="000479CC" w14:textId="77777777" w:rsidR="005A34E2" w:rsidRPr="007514BC" w:rsidRDefault="005A34E2" w:rsidP="00B32AFD">
      <w:pPr>
        <w:pStyle w:val="Zwykytekst"/>
        <w:spacing w:line="276" w:lineRule="auto"/>
        <w:ind w:left="5856"/>
        <w:jc w:val="center"/>
        <w:rPr>
          <w:rFonts w:ascii="Cambria" w:hAnsi="Cambria"/>
          <w:sz w:val="22"/>
          <w:szCs w:val="22"/>
        </w:rPr>
      </w:pPr>
    </w:p>
    <w:p w14:paraId="46C12B00" w14:textId="77777777" w:rsidR="005A34E2" w:rsidRPr="007514BC" w:rsidRDefault="005A34E2" w:rsidP="00B32AFD">
      <w:pPr>
        <w:pStyle w:val="Zwykytekst"/>
        <w:spacing w:line="276" w:lineRule="auto"/>
        <w:ind w:left="5856"/>
        <w:rPr>
          <w:rFonts w:ascii="Cambria" w:hAnsi="Cambria"/>
          <w:sz w:val="22"/>
          <w:szCs w:val="22"/>
        </w:rPr>
      </w:pPr>
    </w:p>
    <w:p w14:paraId="7B9B7910" w14:textId="16ED1FA1" w:rsidR="005A34E2" w:rsidRPr="007514BC" w:rsidRDefault="005E0BEB" w:rsidP="005E0BEB">
      <w:pPr>
        <w:pStyle w:val="Zwykytekst"/>
        <w:spacing w:line="276" w:lineRule="auto"/>
        <w:jc w:val="center"/>
        <w:rPr>
          <w:rFonts w:ascii="Cambria" w:hAnsi="Cambria"/>
          <w:sz w:val="22"/>
          <w:szCs w:val="22"/>
        </w:rPr>
      </w:pPr>
      <w:r>
        <w:rPr>
          <w:rFonts w:ascii="Cambria" w:hAnsi="Cambria"/>
          <w:sz w:val="22"/>
          <w:szCs w:val="22"/>
        </w:rPr>
        <w:t>Andrzej Wilhelm Lechowski</w:t>
      </w:r>
    </w:p>
    <w:p w14:paraId="16804F41" w14:textId="77777777" w:rsidR="005A34E2" w:rsidRPr="007514BC" w:rsidRDefault="005A34E2" w:rsidP="00B32AFD">
      <w:pPr>
        <w:pStyle w:val="Zwykytekst"/>
        <w:spacing w:line="276" w:lineRule="auto"/>
        <w:jc w:val="center"/>
        <w:rPr>
          <w:rFonts w:ascii="Cambria" w:hAnsi="Cambria"/>
          <w:i/>
          <w:sz w:val="22"/>
          <w:szCs w:val="22"/>
        </w:rPr>
      </w:pPr>
    </w:p>
    <w:p w14:paraId="536D2E94" w14:textId="77777777" w:rsidR="00FD2BF2" w:rsidRPr="007514BC" w:rsidRDefault="00FD2BF2" w:rsidP="00B32AFD">
      <w:pPr>
        <w:pStyle w:val="Zwykytekst"/>
        <w:spacing w:line="276" w:lineRule="auto"/>
        <w:jc w:val="center"/>
        <w:rPr>
          <w:rFonts w:ascii="Cambria" w:hAnsi="Cambria"/>
          <w:i/>
          <w:sz w:val="22"/>
          <w:szCs w:val="22"/>
        </w:rPr>
      </w:pPr>
      <w:bookmarkStart w:id="0" w:name="_GoBack"/>
      <w:bookmarkEnd w:id="0"/>
    </w:p>
    <w:p w14:paraId="1EA0C5ED" w14:textId="78C5A856" w:rsidR="00CF4505" w:rsidRPr="007514BC" w:rsidRDefault="006624EB" w:rsidP="00CD5993">
      <w:pPr>
        <w:pStyle w:val="Zwykytekst"/>
        <w:spacing w:line="276" w:lineRule="auto"/>
        <w:jc w:val="center"/>
        <w:rPr>
          <w:rFonts w:ascii="Cambria" w:hAnsi="Cambria"/>
          <w:b/>
          <w:iCs/>
          <w:sz w:val="22"/>
          <w:szCs w:val="22"/>
        </w:rPr>
      </w:pPr>
      <w:r>
        <w:rPr>
          <w:rFonts w:ascii="Cambria" w:hAnsi="Cambria"/>
          <w:sz w:val="22"/>
          <w:szCs w:val="22"/>
        </w:rPr>
        <w:t xml:space="preserve">Białystok, </w:t>
      </w:r>
      <w:r w:rsidR="005A3321" w:rsidRPr="007514BC">
        <w:rPr>
          <w:rFonts w:ascii="Cambria" w:hAnsi="Cambria"/>
          <w:sz w:val="22"/>
          <w:szCs w:val="22"/>
        </w:rPr>
        <w:t xml:space="preserve">dnia </w:t>
      </w:r>
      <w:r w:rsidR="00CF4E8A">
        <w:rPr>
          <w:rFonts w:ascii="Cambria" w:hAnsi="Cambria"/>
          <w:sz w:val="22"/>
          <w:szCs w:val="22"/>
        </w:rPr>
        <w:t>04</w:t>
      </w:r>
      <w:r>
        <w:rPr>
          <w:rFonts w:ascii="Cambria" w:hAnsi="Cambria"/>
          <w:sz w:val="22"/>
          <w:szCs w:val="22"/>
        </w:rPr>
        <w:t>.10</w:t>
      </w:r>
      <w:r w:rsidR="00626A44">
        <w:rPr>
          <w:rFonts w:ascii="Cambria" w:hAnsi="Cambria"/>
          <w:sz w:val="22"/>
          <w:szCs w:val="22"/>
        </w:rPr>
        <w:t>.</w:t>
      </w:r>
      <w:r w:rsidR="00185CF4">
        <w:rPr>
          <w:rFonts w:ascii="Cambria" w:hAnsi="Cambria"/>
          <w:sz w:val="22"/>
          <w:szCs w:val="22"/>
        </w:rPr>
        <w:t>2019</w:t>
      </w:r>
      <w:r w:rsidR="006C006B" w:rsidRPr="007514BC">
        <w:rPr>
          <w:rFonts w:ascii="Cambria" w:hAnsi="Cambria"/>
          <w:sz w:val="22"/>
          <w:szCs w:val="22"/>
        </w:rPr>
        <w:t xml:space="preserve"> </w:t>
      </w:r>
      <w:r w:rsidR="005A34E2" w:rsidRPr="007514BC">
        <w:rPr>
          <w:rFonts w:ascii="Cambria" w:hAnsi="Cambria"/>
          <w:sz w:val="22"/>
          <w:szCs w:val="22"/>
        </w:rPr>
        <w:t>r.</w:t>
      </w:r>
    </w:p>
    <w:p w14:paraId="18D5C6A1" w14:textId="77777777" w:rsidR="00394958" w:rsidRPr="007514BC" w:rsidRDefault="00394958" w:rsidP="00B32AFD">
      <w:pPr>
        <w:tabs>
          <w:tab w:val="left" w:pos="567"/>
        </w:tabs>
        <w:spacing w:line="276" w:lineRule="auto"/>
        <w:contextualSpacing/>
        <w:jc w:val="center"/>
        <w:rPr>
          <w:rFonts w:ascii="Cambria" w:hAnsi="Cambria"/>
          <w:iCs/>
          <w:sz w:val="22"/>
          <w:szCs w:val="22"/>
        </w:rPr>
      </w:pPr>
    </w:p>
    <w:p w14:paraId="5C31C46F" w14:textId="77777777" w:rsidR="005831AF" w:rsidRPr="007514BC" w:rsidRDefault="005831AF" w:rsidP="00B32AFD">
      <w:pPr>
        <w:tabs>
          <w:tab w:val="left" w:pos="567"/>
        </w:tabs>
        <w:spacing w:line="276" w:lineRule="auto"/>
        <w:contextualSpacing/>
        <w:jc w:val="center"/>
        <w:rPr>
          <w:rFonts w:ascii="Cambria" w:hAnsi="Cambria"/>
          <w:iCs/>
          <w:sz w:val="22"/>
          <w:szCs w:val="22"/>
        </w:rPr>
      </w:pPr>
    </w:p>
    <w:p w14:paraId="7C49CE22" w14:textId="77777777" w:rsidR="00FD2BF2" w:rsidRPr="007514BC" w:rsidRDefault="00FD2BF2" w:rsidP="00B32AFD">
      <w:pPr>
        <w:tabs>
          <w:tab w:val="left" w:pos="567"/>
        </w:tabs>
        <w:spacing w:line="276" w:lineRule="auto"/>
        <w:contextualSpacing/>
        <w:jc w:val="center"/>
        <w:rPr>
          <w:rFonts w:ascii="Cambria" w:hAnsi="Cambria"/>
          <w:iCs/>
          <w:sz w:val="22"/>
          <w:szCs w:val="22"/>
        </w:rPr>
      </w:pPr>
    </w:p>
    <w:p w14:paraId="3675D933" w14:textId="4D4B2B94" w:rsidR="005804EC" w:rsidRPr="007514BC" w:rsidRDefault="005804EC" w:rsidP="00B32AFD">
      <w:pPr>
        <w:tabs>
          <w:tab w:val="left" w:pos="567"/>
        </w:tabs>
        <w:spacing w:line="276" w:lineRule="auto"/>
        <w:contextualSpacing/>
        <w:jc w:val="center"/>
        <w:rPr>
          <w:rFonts w:ascii="Cambria" w:hAnsi="Cambria"/>
          <w:iCs/>
          <w:sz w:val="22"/>
          <w:szCs w:val="22"/>
        </w:rPr>
      </w:pPr>
    </w:p>
    <w:p w14:paraId="621A5444" w14:textId="77777777" w:rsidR="00A33822" w:rsidRPr="007514BC" w:rsidRDefault="00A33822" w:rsidP="00B32AFD">
      <w:pPr>
        <w:tabs>
          <w:tab w:val="left" w:pos="567"/>
        </w:tabs>
        <w:spacing w:line="276" w:lineRule="auto"/>
        <w:contextualSpacing/>
        <w:jc w:val="center"/>
        <w:rPr>
          <w:rFonts w:ascii="Cambria" w:hAnsi="Cambria"/>
          <w:iCs/>
          <w:sz w:val="22"/>
          <w:szCs w:val="22"/>
        </w:rPr>
      </w:pPr>
    </w:p>
    <w:p w14:paraId="271F8D45" w14:textId="77777777" w:rsidR="002A5FC7" w:rsidRDefault="002A5FC7" w:rsidP="00713F4E">
      <w:pPr>
        <w:jc w:val="right"/>
        <w:rPr>
          <w:rFonts w:ascii="Cambria" w:hAnsi="Cambria"/>
          <w:sz w:val="22"/>
          <w:szCs w:val="22"/>
        </w:rPr>
      </w:pPr>
    </w:p>
    <w:p w14:paraId="007B5E5F" w14:textId="77777777" w:rsidR="00185CF4" w:rsidRDefault="00185CF4" w:rsidP="00713F4E">
      <w:pPr>
        <w:jc w:val="right"/>
        <w:rPr>
          <w:rFonts w:ascii="Cambria" w:hAnsi="Cambria"/>
          <w:sz w:val="22"/>
          <w:szCs w:val="22"/>
        </w:rPr>
      </w:pPr>
    </w:p>
    <w:p w14:paraId="17E00EDF" w14:textId="77777777" w:rsidR="00185CF4" w:rsidRDefault="00185CF4" w:rsidP="00713F4E">
      <w:pPr>
        <w:jc w:val="right"/>
        <w:rPr>
          <w:rFonts w:ascii="Cambria" w:hAnsi="Cambria"/>
          <w:sz w:val="22"/>
          <w:szCs w:val="22"/>
        </w:rPr>
      </w:pPr>
    </w:p>
    <w:tbl>
      <w:tblPr>
        <w:tblStyle w:val="Tabela-Siatka"/>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03C80" w:rsidRPr="007514BC" w14:paraId="22A9CA6E" w14:textId="77777777" w:rsidTr="00FD54CF">
        <w:trPr>
          <w:jc w:val="center"/>
        </w:trPr>
        <w:tc>
          <w:tcPr>
            <w:tcW w:w="9054" w:type="dxa"/>
            <w:shd w:val="clear" w:color="auto" w:fill="auto"/>
          </w:tcPr>
          <w:p w14:paraId="09A748DF" w14:textId="77777777" w:rsidR="00803C80" w:rsidRPr="007514BC" w:rsidRDefault="00803C80" w:rsidP="00B32AFD">
            <w:pPr>
              <w:spacing w:line="276" w:lineRule="auto"/>
              <w:jc w:val="center"/>
              <w:rPr>
                <w:rFonts w:ascii="Cambria" w:hAnsi="Cambria"/>
              </w:rPr>
            </w:pPr>
            <w:r w:rsidRPr="007514BC">
              <w:rPr>
                <w:rFonts w:ascii="Cambria" w:hAnsi="Cambria"/>
              </w:rPr>
              <w:lastRenderedPageBreak/>
              <w:t>Rozdział 1</w:t>
            </w:r>
          </w:p>
          <w:p w14:paraId="71A35967" w14:textId="77777777" w:rsidR="00803C80" w:rsidRPr="007514BC" w:rsidRDefault="00803C80" w:rsidP="00B32AFD">
            <w:pPr>
              <w:spacing w:line="276" w:lineRule="auto"/>
              <w:jc w:val="center"/>
              <w:rPr>
                <w:rFonts w:ascii="Cambria" w:hAnsi="Cambria"/>
              </w:rPr>
            </w:pPr>
            <w:r w:rsidRPr="007514BC">
              <w:rPr>
                <w:rFonts w:ascii="Cambria" w:hAnsi="Cambria"/>
                <w:b/>
              </w:rPr>
              <w:t>POSTANOWIENIA OGÓLNE</w:t>
            </w:r>
          </w:p>
        </w:tc>
      </w:tr>
    </w:tbl>
    <w:p w14:paraId="66C79F85" w14:textId="77777777" w:rsidR="00803C80" w:rsidRPr="007514BC" w:rsidRDefault="00803C80" w:rsidP="00B32AFD">
      <w:pPr>
        <w:spacing w:line="276" w:lineRule="auto"/>
        <w:rPr>
          <w:rFonts w:ascii="Cambria" w:hAnsi="Cambria"/>
          <w:sz w:val="22"/>
          <w:szCs w:val="22"/>
        </w:rPr>
      </w:pPr>
    </w:p>
    <w:p w14:paraId="133FAF0D" w14:textId="77777777" w:rsidR="00803C80" w:rsidRPr="007514BC" w:rsidRDefault="00803C80" w:rsidP="00B32AFD">
      <w:pPr>
        <w:widowControl w:val="0"/>
        <w:numPr>
          <w:ilvl w:val="1"/>
          <w:numId w:val="1"/>
        </w:numPr>
        <w:spacing w:line="276" w:lineRule="auto"/>
        <w:ind w:left="567" w:hanging="567"/>
        <w:jc w:val="both"/>
        <w:outlineLvl w:val="3"/>
        <w:rPr>
          <w:rFonts w:ascii="Cambria" w:hAnsi="Cambria" w:cs="Arial"/>
          <w:b/>
          <w:bCs/>
          <w:sz w:val="22"/>
          <w:szCs w:val="22"/>
        </w:rPr>
      </w:pPr>
      <w:r w:rsidRPr="007514BC">
        <w:rPr>
          <w:rFonts w:ascii="Cambria" w:hAnsi="Cambria" w:cs="Arial"/>
          <w:b/>
          <w:bCs/>
          <w:sz w:val="22"/>
          <w:szCs w:val="22"/>
        </w:rPr>
        <w:t>Nazwa oraz adres Zamawiającego.</w:t>
      </w:r>
      <w:r w:rsidRPr="007514BC">
        <w:rPr>
          <w:rFonts w:ascii="Cambria" w:hAnsi="Cambria" w:cs="Arial"/>
          <w:b/>
          <w:bCs/>
          <w:sz w:val="22"/>
          <w:szCs w:val="22"/>
        </w:rPr>
        <w:tab/>
      </w:r>
    </w:p>
    <w:p w14:paraId="0D2B3142" w14:textId="77777777" w:rsidR="00DB5DF2" w:rsidRPr="007514BC" w:rsidRDefault="004866F5" w:rsidP="00B32AFD">
      <w:pPr>
        <w:pStyle w:val="Akapitzlist"/>
        <w:spacing w:before="0" w:after="0" w:line="276" w:lineRule="auto"/>
        <w:ind w:left="1134" w:hanging="567"/>
        <w:rPr>
          <w:rFonts w:ascii="Cambria" w:hAnsi="Cambria"/>
          <w:sz w:val="22"/>
          <w:szCs w:val="22"/>
        </w:rPr>
      </w:pPr>
      <w:r w:rsidRPr="007514BC">
        <w:rPr>
          <w:rFonts w:ascii="Cambria" w:hAnsi="Cambria"/>
          <w:sz w:val="22"/>
          <w:szCs w:val="22"/>
        </w:rPr>
        <w:t xml:space="preserve">Muzeum Podlaskie w Białymstoku  </w:t>
      </w:r>
    </w:p>
    <w:p w14:paraId="4D0D78E8" w14:textId="77777777" w:rsidR="004866F5" w:rsidRPr="007514BC" w:rsidRDefault="004866F5" w:rsidP="004866F5">
      <w:pPr>
        <w:widowControl w:val="0"/>
        <w:ind w:firstLine="567"/>
        <w:outlineLvl w:val="3"/>
        <w:rPr>
          <w:rFonts w:ascii="Cambria" w:hAnsi="Cambria"/>
          <w:sz w:val="22"/>
          <w:szCs w:val="22"/>
        </w:rPr>
      </w:pPr>
      <w:r w:rsidRPr="007514BC">
        <w:rPr>
          <w:rFonts w:ascii="Cambria" w:hAnsi="Cambria"/>
          <w:sz w:val="22"/>
          <w:szCs w:val="22"/>
        </w:rPr>
        <w:t xml:space="preserve">15-426 Białystok, Rynek Kościuszki 10    </w:t>
      </w:r>
    </w:p>
    <w:p w14:paraId="18E44482" w14:textId="77777777" w:rsidR="004866F5" w:rsidRPr="007514BC" w:rsidRDefault="004866F5" w:rsidP="004866F5">
      <w:pPr>
        <w:widowControl w:val="0"/>
        <w:ind w:firstLine="567"/>
        <w:outlineLvl w:val="3"/>
        <w:rPr>
          <w:rFonts w:ascii="Cambria" w:hAnsi="Cambria"/>
          <w:sz w:val="22"/>
          <w:szCs w:val="22"/>
        </w:rPr>
      </w:pPr>
      <w:r w:rsidRPr="007514BC">
        <w:rPr>
          <w:rFonts w:ascii="Cambria" w:hAnsi="Cambria"/>
          <w:sz w:val="22"/>
          <w:szCs w:val="22"/>
        </w:rPr>
        <w:t xml:space="preserve">REGON: 000276328, NIP: 542-10-06-132 </w:t>
      </w:r>
    </w:p>
    <w:p w14:paraId="0824FC1B" w14:textId="77777777" w:rsidR="00A8078D" w:rsidRPr="007514BC" w:rsidRDefault="00A8078D" w:rsidP="00B32AFD">
      <w:pPr>
        <w:widowControl w:val="0"/>
        <w:spacing w:line="276" w:lineRule="auto"/>
        <w:ind w:left="709" w:hanging="142"/>
        <w:jc w:val="both"/>
        <w:outlineLvl w:val="3"/>
        <w:rPr>
          <w:rFonts w:ascii="Cambria" w:hAnsi="Cambria" w:cs="Arial"/>
          <w:bCs/>
          <w:sz w:val="22"/>
          <w:szCs w:val="22"/>
        </w:rPr>
      </w:pPr>
      <w:r w:rsidRPr="007514BC">
        <w:rPr>
          <w:rFonts w:ascii="Cambria" w:hAnsi="Cambria" w:cs="Arial"/>
          <w:bCs/>
          <w:sz w:val="22"/>
          <w:szCs w:val="22"/>
        </w:rPr>
        <w:t xml:space="preserve">nr telefonu </w:t>
      </w:r>
      <w:r w:rsidR="004866F5" w:rsidRPr="007514BC">
        <w:rPr>
          <w:rFonts w:ascii="Cambria" w:hAnsi="Cambria" w:cs="Arial"/>
          <w:bCs/>
          <w:sz w:val="22"/>
          <w:szCs w:val="22"/>
        </w:rPr>
        <w:t xml:space="preserve">(85) </w:t>
      </w:r>
      <w:r w:rsidR="004866F5" w:rsidRPr="007514BC">
        <w:rPr>
          <w:rFonts w:ascii="Cambria" w:hAnsi="Cambria"/>
          <w:iCs/>
          <w:sz w:val="22"/>
          <w:szCs w:val="22"/>
        </w:rPr>
        <w:t>740-77-37</w:t>
      </w:r>
      <w:r w:rsidR="004866F5" w:rsidRPr="007514BC">
        <w:rPr>
          <w:rFonts w:ascii="Cambria" w:hAnsi="Cambria" w:cs="Arial"/>
          <w:bCs/>
          <w:sz w:val="22"/>
          <w:szCs w:val="22"/>
        </w:rPr>
        <w:t xml:space="preserve">, nr </w:t>
      </w:r>
      <w:r w:rsidR="007A50B5" w:rsidRPr="007514BC">
        <w:rPr>
          <w:rFonts w:ascii="Cambria" w:hAnsi="Cambria" w:cs="Arial"/>
          <w:bCs/>
          <w:sz w:val="22"/>
          <w:szCs w:val="22"/>
        </w:rPr>
        <w:t>faksu (</w:t>
      </w:r>
      <w:r w:rsidR="004866F5" w:rsidRPr="007514BC">
        <w:rPr>
          <w:rFonts w:ascii="Cambria" w:hAnsi="Cambria" w:cs="Arial"/>
          <w:bCs/>
          <w:sz w:val="22"/>
          <w:szCs w:val="22"/>
        </w:rPr>
        <w:t>85</w:t>
      </w:r>
      <w:r w:rsidR="007A50B5" w:rsidRPr="007514BC">
        <w:rPr>
          <w:rFonts w:ascii="Cambria" w:hAnsi="Cambria" w:cs="Arial"/>
          <w:bCs/>
          <w:sz w:val="22"/>
          <w:szCs w:val="22"/>
        </w:rPr>
        <w:t xml:space="preserve">) </w:t>
      </w:r>
      <w:r w:rsidR="004866F5" w:rsidRPr="007514BC">
        <w:rPr>
          <w:rFonts w:ascii="Cambria" w:hAnsi="Cambria"/>
          <w:iCs/>
          <w:sz w:val="22"/>
          <w:szCs w:val="22"/>
        </w:rPr>
        <w:t>740-77-39</w:t>
      </w:r>
      <w:r w:rsidR="004866F5" w:rsidRPr="007514BC">
        <w:rPr>
          <w:rFonts w:ascii="Cambria" w:hAnsi="Cambria"/>
          <w:sz w:val="22"/>
          <w:szCs w:val="22"/>
        </w:rPr>
        <w:t xml:space="preserve">  </w:t>
      </w:r>
    </w:p>
    <w:p w14:paraId="0DE85939" w14:textId="77777777" w:rsidR="00A8078D" w:rsidRPr="007514BC" w:rsidRDefault="00A8078D" w:rsidP="00B32AFD">
      <w:pPr>
        <w:widowControl w:val="0"/>
        <w:spacing w:line="276" w:lineRule="auto"/>
        <w:ind w:left="709" w:hanging="142"/>
        <w:jc w:val="both"/>
        <w:outlineLvl w:val="3"/>
        <w:rPr>
          <w:rFonts w:ascii="Cambria" w:hAnsi="Cambria" w:cs="Arial"/>
          <w:bCs/>
          <w:sz w:val="22"/>
          <w:szCs w:val="22"/>
        </w:rPr>
      </w:pPr>
      <w:r w:rsidRPr="007514BC">
        <w:rPr>
          <w:rFonts w:ascii="Cambria" w:hAnsi="Cambria" w:cs="Arial"/>
          <w:bCs/>
          <w:sz w:val="22"/>
          <w:szCs w:val="22"/>
        </w:rPr>
        <w:t xml:space="preserve">Godziny </w:t>
      </w:r>
      <w:r w:rsidR="004866F5" w:rsidRPr="007514BC">
        <w:rPr>
          <w:rFonts w:ascii="Cambria" w:hAnsi="Cambria" w:cs="Arial"/>
          <w:bCs/>
          <w:sz w:val="22"/>
          <w:szCs w:val="22"/>
        </w:rPr>
        <w:t>pracy</w:t>
      </w:r>
      <w:r w:rsidRPr="007514BC">
        <w:rPr>
          <w:rFonts w:ascii="Cambria" w:hAnsi="Cambria" w:cs="Arial"/>
          <w:bCs/>
          <w:sz w:val="22"/>
          <w:szCs w:val="22"/>
        </w:rPr>
        <w:t>:</w:t>
      </w:r>
      <w:r w:rsidR="009F0D38" w:rsidRPr="007514BC">
        <w:rPr>
          <w:rFonts w:ascii="Cambria" w:hAnsi="Cambria" w:cs="Arial"/>
          <w:bCs/>
          <w:sz w:val="22"/>
          <w:szCs w:val="22"/>
        </w:rPr>
        <w:t xml:space="preserve"> </w:t>
      </w:r>
      <w:r w:rsidR="007A50B5" w:rsidRPr="007514BC">
        <w:rPr>
          <w:rFonts w:ascii="Cambria" w:hAnsi="Cambria" w:cs="Arial"/>
          <w:bCs/>
          <w:sz w:val="22"/>
          <w:szCs w:val="22"/>
        </w:rPr>
        <w:t>p</w:t>
      </w:r>
      <w:r w:rsidR="00E36B44" w:rsidRPr="007514BC">
        <w:rPr>
          <w:rFonts w:ascii="Cambria" w:hAnsi="Cambria" w:cs="Arial"/>
          <w:bCs/>
          <w:sz w:val="22"/>
          <w:szCs w:val="22"/>
        </w:rPr>
        <w:t xml:space="preserve">oniedziałek-piątek od </w:t>
      </w:r>
      <w:r w:rsidR="009F0D38" w:rsidRPr="007514BC">
        <w:rPr>
          <w:rFonts w:ascii="Cambria" w:hAnsi="Cambria" w:cs="Arial"/>
          <w:bCs/>
          <w:sz w:val="22"/>
          <w:szCs w:val="22"/>
        </w:rPr>
        <w:t>7</w:t>
      </w:r>
      <w:r w:rsidR="00E36B44" w:rsidRPr="007514BC">
        <w:rPr>
          <w:rFonts w:ascii="Cambria" w:hAnsi="Cambria" w:cs="Arial"/>
          <w:bCs/>
          <w:sz w:val="22"/>
          <w:szCs w:val="22"/>
        </w:rPr>
        <w:t>:30 do 1</w:t>
      </w:r>
      <w:r w:rsidR="009F0D38" w:rsidRPr="007514BC">
        <w:rPr>
          <w:rFonts w:ascii="Cambria" w:hAnsi="Cambria" w:cs="Arial"/>
          <w:bCs/>
          <w:sz w:val="22"/>
          <w:szCs w:val="22"/>
        </w:rPr>
        <w:t>5:</w:t>
      </w:r>
      <w:r w:rsidR="00E36B44" w:rsidRPr="007514BC">
        <w:rPr>
          <w:rFonts w:ascii="Cambria" w:hAnsi="Cambria" w:cs="Arial"/>
          <w:bCs/>
          <w:sz w:val="22"/>
          <w:szCs w:val="22"/>
        </w:rPr>
        <w:t>30</w:t>
      </w:r>
      <w:r w:rsidR="007A50B5" w:rsidRPr="007514BC">
        <w:rPr>
          <w:rFonts w:ascii="Cambria" w:hAnsi="Cambria" w:cs="Arial"/>
          <w:bCs/>
          <w:sz w:val="22"/>
          <w:szCs w:val="22"/>
        </w:rPr>
        <w:t xml:space="preserve"> </w:t>
      </w:r>
    </w:p>
    <w:p w14:paraId="25B3A924" w14:textId="77777777" w:rsidR="00A8078D" w:rsidRPr="007514BC" w:rsidRDefault="00A8078D" w:rsidP="00B32AFD">
      <w:pPr>
        <w:widowControl w:val="0"/>
        <w:spacing w:line="276" w:lineRule="auto"/>
        <w:ind w:left="709" w:hanging="142"/>
        <w:jc w:val="both"/>
        <w:outlineLvl w:val="3"/>
        <w:rPr>
          <w:rFonts w:ascii="Cambria" w:hAnsi="Cambria" w:cs="Arial"/>
          <w:bCs/>
          <w:sz w:val="22"/>
          <w:szCs w:val="22"/>
        </w:rPr>
      </w:pPr>
      <w:r w:rsidRPr="007514BC">
        <w:rPr>
          <w:rFonts w:ascii="Cambria" w:hAnsi="Cambria" w:cs="Arial"/>
          <w:bCs/>
          <w:sz w:val="22"/>
          <w:szCs w:val="22"/>
        </w:rPr>
        <w:t>z wyłączeniem dni ustawowo wolnych od pracy.</w:t>
      </w:r>
    </w:p>
    <w:p w14:paraId="786C7DDA" w14:textId="77777777" w:rsidR="00A8078D" w:rsidRPr="007514BC" w:rsidRDefault="00A8078D" w:rsidP="00B32AFD">
      <w:pPr>
        <w:widowControl w:val="0"/>
        <w:spacing w:line="276" w:lineRule="auto"/>
        <w:ind w:left="709" w:hanging="142"/>
        <w:jc w:val="both"/>
        <w:outlineLvl w:val="3"/>
        <w:rPr>
          <w:rFonts w:ascii="Cambria" w:hAnsi="Cambria" w:cs="Arial"/>
          <w:bCs/>
          <w:color w:val="806000" w:themeColor="accent4" w:themeShade="80"/>
          <w:sz w:val="22"/>
          <w:szCs w:val="22"/>
        </w:rPr>
      </w:pPr>
      <w:r w:rsidRPr="007514BC">
        <w:rPr>
          <w:rFonts w:ascii="Cambria" w:hAnsi="Cambria" w:cs="Arial"/>
          <w:bCs/>
          <w:sz w:val="22"/>
          <w:szCs w:val="22"/>
        </w:rPr>
        <w:t xml:space="preserve">Adres poczty elektronicznej: </w:t>
      </w:r>
      <w:r w:rsidR="002B5D7D" w:rsidRPr="007514BC">
        <w:rPr>
          <w:rFonts w:ascii="Cambria" w:hAnsi="Cambria" w:cs="Arial"/>
          <w:bCs/>
          <w:color w:val="806000" w:themeColor="accent4" w:themeShade="80"/>
          <w:sz w:val="22"/>
          <w:szCs w:val="22"/>
          <w:u w:val="single"/>
        </w:rPr>
        <w:t>przetargi</w:t>
      </w:r>
      <w:r w:rsidR="004866F5" w:rsidRPr="007514BC">
        <w:rPr>
          <w:rFonts w:ascii="Cambria" w:hAnsi="Cambria" w:cs="Arial"/>
          <w:bCs/>
          <w:color w:val="806000" w:themeColor="accent4" w:themeShade="80"/>
          <w:sz w:val="22"/>
          <w:szCs w:val="22"/>
          <w:u w:val="single"/>
        </w:rPr>
        <w:t>@muzeum.bialystok.pl</w:t>
      </w:r>
    </w:p>
    <w:p w14:paraId="752501BD" w14:textId="77777777" w:rsidR="00A8078D" w:rsidRPr="007514BC" w:rsidRDefault="00A8078D" w:rsidP="00B32AFD">
      <w:pPr>
        <w:widowControl w:val="0"/>
        <w:spacing w:line="276" w:lineRule="auto"/>
        <w:ind w:left="709" w:hanging="142"/>
        <w:jc w:val="both"/>
        <w:outlineLvl w:val="3"/>
        <w:rPr>
          <w:rFonts w:ascii="Cambria" w:hAnsi="Cambria" w:cs="Arial"/>
          <w:bCs/>
          <w:color w:val="C00000"/>
          <w:sz w:val="22"/>
          <w:szCs w:val="22"/>
          <w:u w:val="single"/>
        </w:rPr>
      </w:pPr>
      <w:r w:rsidRPr="007514BC">
        <w:rPr>
          <w:rFonts w:ascii="Cambria" w:hAnsi="Cambria" w:cs="Arial"/>
          <w:bCs/>
          <w:sz w:val="22"/>
          <w:szCs w:val="22"/>
        </w:rPr>
        <w:t xml:space="preserve">Strona internetowa: </w:t>
      </w:r>
      <w:r w:rsidR="00982ED8" w:rsidRPr="007514BC">
        <w:rPr>
          <w:rFonts w:ascii="Cambria" w:hAnsi="Cambria" w:cs="Arial"/>
          <w:bCs/>
          <w:color w:val="806000" w:themeColor="accent4" w:themeShade="80"/>
          <w:sz w:val="22"/>
          <w:szCs w:val="22"/>
          <w:u w:val="single"/>
        </w:rPr>
        <w:t>www.muzeum.bialystok.pl</w:t>
      </w:r>
    </w:p>
    <w:p w14:paraId="27C09F15" w14:textId="77777777" w:rsidR="00803C80" w:rsidRPr="007514BC" w:rsidRDefault="00803C80" w:rsidP="00B32AFD">
      <w:pPr>
        <w:widowControl w:val="0"/>
        <w:numPr>
          <w:ilvl w:val="1"/>
          <w:numId w:val="1"/>
        </w:numPr>
        <w:spacing w:line="276" w:lineRule="auto"/>
        <w:ind w:left="567" w:hanging="567"/>
        <w:jc w:val="both"/>
        <w:outlineLvl w:val="3"/>
        <w:rPr>
          <w:rFonts w:ascii="Cambria" w:hAnsi="Cambria" w:cs="Arial"/>
          <w:b/>
          <w:bCs/>
          <w:sz w:val="22"/>
          <w:szCs w:val="22"/>
        </w:rPr>
      </w:pPr>
      <w:r w:rsidRPr="007514BC">
        <w:rPr>
          <w:rFonts w:ascii="Cambria" w:hAnsi="Cambria" w:cs="Arial"/>
          <w:b/>
          <w:bCs/>
          <w:sz w:val="22"/>
          <w:szCs w:val="22"/>
        </w:rPr>
        <w:t>Podstawa prawna udzielenia zamówienia.</w:t>
      </w:r>
    </w:p>
    <w:p w14:paraId="23A3A001" w14:textId="77777777" w:rsidR="00803C80" w:rsidRPr="007514BC" w:rsidRDefault="00803C80" w:rsidP="00B32AFD">
      <w:pPr>
        <w:widowControl w:val="0"/>
        <w:spacing w:line="276" w:lineRule="auto"/>
        <w:ind w:left="567"/>
        <w:jc w:val="both"/>
        <w:outlineLvl w:val="3"/>
        <w:rPr>
          <w:rFonts w:ascii="Cambria" w:hAnsi="Cambria" w:cs="Arial"/>
          <w:bCs/>
          <w:sz w:val="22"/>
          <w:szCs w:val="22"/>
        </w:rPr>
      </w:pPr>
      <w:r w:rsidRPr="007514BC">
        <w:rPr>
          <w:rFonts w:ascii="Cambria" w:hAnsi="Cambria" w:cs="Arial"/>
          <w:bCs/>
          <w:sz w:val="22"/>
          <w:szCs w:val="22"/>
        </w:rPr>
        <w:t>Postępowanie o udzielenie zamówienia publicznego prowadzone jest w trybie przetargu nieograniczonego, na podstawie ustawy z dnia 29 stycznia 2004 r. Prawo zamówień publicznych (</w:t>
      </w:r>
      <w:r w:rsidR="001745DC" w:rsidRPr="007514BC">
        <w:rPr>
          <w:rFonts w:ascii="Cambria" w:hAnsi="Cambria" w:cs="Arial"/>
          <w:bCs/>
          <w:sz w:val="22"/>
          <w:szCs w:val="22"/>
        </w:rPr>
        <w:t xml:space="preserve">t. j. </w:t>
      </w:r>
      <w:r w:rsidR="00185CF4">
        <w:rPr>
          <w:rFonts w:ascii="Cambria" w:hAnsi="Cambria" w:cs="Arial"/>
          <w:bCs/>
          <w:sz w:val="22"/>
          <w:szCs w:val="22"/>
        </w:rPr>
        <w:t>Dz. U. z 201</w:t>
      </w:r>
      <w:r w:rsidR="00CE4BF2">
        <w:rPr>
          <w:rFonts w:ascii="Cambria" w:hAnsi="Cambria" w:cs="Arial"/>
          <w:bCs/>
          <w:sz w:val="22"/>
          <w:szCs w:val="22"/>
        </w:rPr>
        <w:t>9</w:t>
      </w:r>
      <w:r w:rsidR="00185CF4">
        <w:rPr>
          <w:rFonts w:ascii="Cambria" w:hAnsi="Cambria" w:cs="Arial"/>
          <w:bCs/>
          <w:sz w:val="22"/>
          <w:szCs w:val="22"/>
        </w:rPr>
        <w:t xml:space="preserve"> r., poz. 1</w:t>
      </w:r>
      <w:r w:rsidR="00CE4BF2">
        <w:rPr>
          <w:rFonts w:ascii="Cambria" w:hAnsi="Cambria" w:cs="Arial"/>
          <w:bCs/>
          <w:sz w:val="22"/>
          <w:szCs w:val="22"/>
        </w:rPr>
        <w:t>834</w:t>
      </w:r>
      <w:r w:rsidRPr="007514BC">
        <w:rPr>
          <w:rFonts w:ascii="Cambria" w:hAnsi="Cambria" w:cs="Arial"/>
          <w:bCs/>
          <w:sz w:val="22"/>
          <w:szCs w:val="22"/>
        </w:rPr>
        <w:t xml:space="preserve"> z późn. zm.) oraz aktów wykonawczych wydanych na jej podstawie.</w:t>
      </w:r>
    </w:p>
    <w:p w14:paraId="573E02C1" w14:textId="77777777" w:rsidR="00803C80" w:rsidRPr="007514BC" w:rsidRDefault="00803C80" w:rsidP="00B32AFD">
      <w:pPr>
        <w:widowControl w:val="0"/>
        <w:numPr>
          <w:ilvl w:val="1"/>
          <w:numId w:val="1"/>
        </w:numPr>
        <w:spacing w:line="276" w:lineRule="auto"/>
        <w:ind w:left="567" w:hanging="567"/>
        <w:jc w:val="both"/>
        <w:outlineLvl w:val="3"/>
        <w:rPr>
          <w:rFonts w:ascii="Cambria" w:eastAsia="MS Mincho" w:hAnsi="Cambria" w:cs="MS Mincho"/>
          <w:b/>
          <w:bCs/>
          <w:sz w:val="22"/>
          <w:szCs w:val="22"/>
        </w:rPr>
      </w:pPr>
      <w:r w:rsidRPr="007514BC">
        <w:rPr>
          <w:rFonts w:ascii="Cambria" w:eastAsia="MS Mincho" w:hAnsi="Cambria" w:cs="MS Mincho"/>
          <w:b/>
          <w:bCs/>
          <w:sz w:val="22"/>
          <w:szCs w:val="22"/>
        </w:rPr>
        <w:t>Wartość zamówienia.</w:t>
      </w:r>
    </w:p>
    <w:p w14:paraId="00FC8F64" w14:textId="77777777" w:rsidR="00803C80" w:rsidRPr="007514BC" w:rsidRDefault="00803C80" w:rsidP="00B32AFD">
      <w:pPr>
        <w:widowControl w:val="0"/>
        <w:spacing w:line="276" w:lineRule="auto"/>
        <w:ind w:left="567"/>
        <w:jc w:val="both"/>
        <w:outlineLvl w:val="3"/>
        <w:rPr>
          <w:rFonts w:ascii="Cambria" w:eastAsia="MS Mincho" w:hAnsi="Cambria" w:cs="MS Mincho"/>
          <w:bCs/>
          <w:sz w:val="22"/>
          <w:szCs w:val="22"/>
        </w:rPr>
      </w:pPr>
      <w:r w:rsidRPr="007514BC">
        <w:rPr>
          <w:rFonts w:ascii="Cambria" w:eastAsia="MS Mincho" w:hAnsi="Cambria" w:cs="MS Mincho"/>
          <w:bCs/>
          <w:sz w:val="22"/>
          <w:szCs w:val="22"/>
        </w:rPr>
        <w:t xml:space="preserve">Wartość zamówienia </w:t>
      </w:r>
      <w:r w:rsidR="00357E5C" w:rsidRPr="007514BC">
        <w:rPr>
          <w:rFonts w:ascii="Cambria" w:eastAsia="MS Mincho" w:hAnsi="Cambria" w:cs="MS Mincho"/>
          <w:bCs/>
          <w:sz w:val="22"/>
          <w:szCs w:val="22"/>
        </w:rPr>
        <w:t xml:space="preserve">nie przekracza równowartości kwoty określonej </w:t>
      </w:r>
      <w:r w:rsidR="00357E5C" w:rsidRPr="007514BC">
        <w:rPr>
          <w:rFonts w:ascii="Cambria" w:eastAsia="MS Mincho" w:hAnsi="Cambria" w:cs="MS Mincho"/>
          <w:bCs/>
          <w:sz w:val="22"/>
          <w:szCs w:val="22"/>
        </w:rPr>
        <w:br/>
        <w:t xml:space="preserve">w przepisach </w:t>
      </w:r>
      <w:r w:rsidRPr="007514BC">
        <w:rPr>
          <w:rFonts w:ascii="Cambria" w:eastAsia="MS Mincho" w:hAnsi="Cambria" w:cs="MS Mincho"/>
          <w:bCs/>
          <w:sz w:val="22"/>
          <w:szCs w:val="22"/>
        </w:rPr>
        <w:t xml:space="preserve">wydanych na podstawie art. 11 ust. 8 ustawy z dnia 29 stycznia 2004 r. Prawo zamówień publicznych </w:t>
      </w:r>
      <w:r w:rsidR="00BF14AE" w:rsidRPr="007514BC">
        <w:rPr>
          <w:rFonts w:ascii="Cambria" w:eastAsia="MS Mincho" w:hAnsi="Cambria" w:cs="MS Mincho"/>
          <w:bCs/>
          <w:sz w:val="22"/>
          <w:szCs w:val="22"/>
        </w:rPr>
        <w:t>w odniesieniu do dostaw i usług lub robót budowlanych.</w:t>
      </w:r>
    </w:p>
    <w:p w14:paraId="7415AAAB" w14:textId="77777777" w:rsidR="00803C80" w:rsidRPr="007514BC" w:rsidRDefault="00803C80" w:rsidP="00B32AFD">
      <w:pPr>
        <w:widowControl w:val="0"/>
        <w:numPr>
          <w:ilvl w:val="1"/>
          <w:numId w:val="1"/>
        </w:numPr>
        <w:spacing w:line="276" w:lineRule="auto"/>
        <w:ind w:left="567" w:hanging="567"/>
        <w:jc w:val="both"/>
        <w:outlineLvl w:val="3"/>
        <w:rPr>
          <w:rFonts w:ascii="Cambria" w:eastAsia="MS Mincho" w:hAnsi="Cambria" w:cs="MS Mincho"/>
          <w:b/>
          <w:bCs/>
          <w:sz w:val="22"/>
          <w:szCs w:val="22"/>
        </w:rPr>
      </w:pPr>
      <w:r w:rsidRPr="007514BC">
        <w:rPr>
          <w:rFonts w:ascii="Cambria" w:eastAsia="MS Mincho" w:hAnsi="Cambria" w:cs="MS Mincho"/>
          <w:b/>
          <w:bCs/>
          <w:sz w:val="22"/>
          <w:szCs w:val="22"/>
        </w:rPr>
        <w:t>Słownik.</w:t>
      </w:r>
    </w:p>
    <w:p w14:paraId="7E415CED" w14:textId="77777777" w:rsidR="00803C80" w:rsidRPr="007514BC" w:rsidRDefault="00803C80" w:rsidP="00B32AFD">
      <w:pPr>
        <w:widowControl w:val="0"/>
        <w:spacing w:line="276" w:lineRule="auto"/>
        <w:ind w:left="567"/>
        <w:jc w:val="both"/>
        <w:outlineLvl w:val="3"/>
        <w:rPr>
          <w:rFonts w:ascii="Cambria" w:eastAsia="MS Mincho" w:hAnsi="Cambria" w:cs="MS Mincho"/>
          <w:bCs/>
          <w:sz w:val="22"/>
          <w:szCs w:val="22"/>
        </w:rPr>
      </w:pPr>
      <w:r w:rsidRPr="007514BC">
        <w:rPr>
          <w:rFonts w:ascii="Cambria" w:eastAsia="MS Mincho" w:hAnsi="Cambria" w:cs="MS Mincho"/>
          <w:bCs/>
          <w:sz w:val="22"/>
          <w:szCs w:val="22"/>
        </w:rPr>
        <w:t>Użyte w niniejsz</w:t>
      </w:r>
      <w:r w:rsidR="00412F6F" w:rsidRPr="007514BC">
        <w:rPr>
          <w:rFonts w:ascii="Cambria" w:eastAsia="MS Mincho" w:hAnsi="Cambria" w:cs="MS Mincho"/>
          <w:bCs/>
          <w:sz w:val="22"/>
          <w:szCs w:val="22"/>
        </w:rPr>
        <w:t>ej</w:t>
      </w:r>
      <w:r w:rsidRPr="007514BC">
        <w:rPr>
          <w:rFonts w:ascii="Cambria" w:eastAsia="MS Mincho" w:hAnsi="Cambria" w:cs="MS Mincho"/>
          <w:bCs/>
          <w:sz w:val="22"/>
          <w:szCs w:val="22"/>
        </w:rPr>
        <w:t xml:space="preserve"> </w:t>
      </w:r>
      <w:r w:rsidR="00412F6F" w:rsidRPr="007514BC">
        <w:rPr>
          <w:rFonts w:ascii="Cambria" w:eastAsia="MS Mincho" w:hAnsi="Cambria" w:cs="MS Mincho"/>
          <w:bCs/>
          <w:sz w:val="22"/>
          <w:szCs w:val="22"/>
        </w:rPr>
        <w:t>Specyfikacji istotnych warunków zamówienia</w:t>
      </w:r>
      <w:r w:rsidRPr="007514BC">
        <w:rPr>
          <w:rFonts w:ascii="Cambria" w:eastAsia="MS Mincho" w:hAnsi="Cambria" w:cs="MS Mincho"/>
          <w:bCs/>
          <w:sz w:val="22"/>
          <w:szCs w:val="22"/>
        </w:rPr>
        <w:t xml:space="preserve"> (oraz </w:t>
      </w:r>
      <w:r w:rsidR="00F946BE" w:rsidRPr="007514BC">
        <w:rPr>
          <w:rFonts w:ascii="Cambria" w:eastAsia="MS Mincho" w:hAnsi="Cambria" w:cs="MS Mincho"/>
          <w:bCs/>
          <w:sz w:val="22"/>
          <w:szCs w:val="22"/>
        </w:rPr>
        <w:br/>
      </w:r>
      <w:r w:rsidRPr="007514BC">
        <w:rPr>
          <w:rFonts w:ascii="Cambria" w:eastAsia="MS Mincho" w:hAnsi="Cambria" w:cs="MS Mincho"/>
          <w:bCs/>
          <w:sz w:val="22"/>
          <w:szCs w:val="22"/>
        </w:rPr>
        <w:t>w załącznikach) terminy mają następujące znaczenie:</w:t>
      </w:r>
    </w:p>
    <w:p w14:paraId="2C96F0C0" w14:textId="77777777" w:rsidR="00815C1A" w:rsidRPr="007514BC" w:rsidRDefault="00815C1A" w:rsidP="002D199B">
      <w:pPr>
        <w:pStyle w:val="Akapitzlist"/>
        <w:widowControl w:val="0"/>
        <w:numPr>
          <w:ilvl w:val="0"/>
          <w:numId w:val="10"/>
        </w:numPr>
        <w:spacing w:before="0" w:after="0" w:line="276" w:lineRule="auto"/>
        <w:ind w:left="993" w:hanging="426"/>
        <w:outlineLvl w:val="3"/>
        <w:rPr>
          <w:rFonts w:ascii="Cambria" w:eastAsia="MS Mincho" w:hAnsi="Cambria" w:cs="MS Mincho"/>
          <w:bCs/>
          <w:sz w:val="22"/>
          <w:szCs w:val="22"/>
        </w:rPr>
      </w:pPr>
      <w:r w:rsidRPr="007514BC">
        <w:rPr>
          <w:rFonts w:ascii="Cambria" w:eastAsia="MS Mincho" w:hAnsi="Cambria" w:cs="MS Mincho"/>
          <w:bCs/>
          <w:sz w:val="22"/>
          <w:szCs w:val="22"/>
        </w:rPr>
        <w:t xml:space="preserve">„ustawa” – ustawa z dnia 29 stycznia 2004 r. Prawo zamówień publicznych </w:t>
      </w:r>
      <w:r w:rsidRPr="007514BC">
        <w:rPr>
          <w:rFonts w:ascii="Cambria" w:eastAsia="MS Mincho" w:hAnsi="Cambria" w:cs="MS Mincho"/>
          <w:bCs/>
          <w:sz w:val="22"/>
          <w:szCs w:val="22"/>
        </w:rPr>
        <w:br/>
      </w:r>
      <w:r w:rsidR="00711C74" w:rsidRPr="007514BC">
        <w:rPr>
          <w:rFonts w:ascii="Cambria" w:eastAsia="MS Mincho" w:hAnsi="Cambria" w:cs="MS Mincho"/>
          <w:bCs/>
          <w:sz w:val="22"/>
          <w:szCs w:val="22"/>
        </w:rPr>
        <w:t>(Dz. U. z 201</w:t>
      </w:r>
      <w:r w:rsidR="00CE4BF2">
        <w:rPr>
          <w:rFonts w:ascii="Cambria" w:eastAsia="MS Mincho" w:hAnsi="Cambria" w:cs="MS Mincho"/>
          <w:bCs/>
          <w:sz w:val="22"/>
          <w:szCs w:val="22"/>
        </w:rPr>
        <w:t>9</w:t>
      </w:r>
      <w:r w:rsidR="00711C74" w:rsidRPr="007514BC">
        <w:rPr>
          <w:rFonts w:ascii="Cambria" w:eastAsia="MS Mincho" w:hAnsi="Cambria" w:cs="MS Mincho"/>
          <w:bCs/>
          <w:sz w:val="22"/>
          <w:szCs w:val="22"/>
        </w:rPr>
        <w:t xml:space="preserve"> r., poz. 1</w:t>
      </w:r>
      <w:r w:rsidR="00CE4BF2">
        <w:rPr>
          <w:rFonts w:ascii="Cambria" w:eastAsia="MS Mincho" w:hAnsi="Cambria" w:cs="MS Mincho"/>
          <w:bCs/>
          <w:sz w:val="22"/>
          <w:szCs w:val="22"/>
        </w:rPr>
        <w:t>834</w:t>
      </w:r>
      <w:r w:rsidRPr="007514BC">
        <w:rPr>
          <w:rFonts w:ascii="Cambria" w:eastAsia="MS Mincho" w:hAnsi="Cambria" w:cs="MS Mincho"/>
          <w:bCs/>
          <w:sz w:val="22"/>
          <w:szCs w:val="22"/>
        </w:rPr>
        <w:t xml:space="preserve"> z późn. zm.),</w:t>
      </w:r>
    </w:p>
    <w:p w14:paraId="359ECAF2" w14:textId="77777777" w:rsidR="00815C1A" w:rsidRPr="007514BC" w:rsidRDefault="00815C1A" w:rsidP="002D199B">
      <w:pPr>
        <w:pStyle w:val="Akapitzlist"/>
        <w:widowControl w:val="0"/>
        <w:numPr>
          <w:ilvl w:val="0"/>
          <w:numId w:val="10"/>
        </w:numPr>
        <w:spacing w:before="0" w:after="0" w:line="276" w:lineRule="auto"/>
        <w:ind w:left="993" w:hanging="426"/>
        <w:outlineLvl w:val="3"/>
        <w:rPr>
          <w:rFonts w:ascii="Cambria" w:eastAsia="MS Mincho" w:hAnsi="Cambria" w:cs="MS Mincho"/>
          <w:bCs/>
          <w:sz w:val="22"/>
          <w:szCs w:val="22"/>
        </w:rPr>
      </w:pPr>
      <w:r w:rsidRPr="007514BC">
        <w:rPr>
          <w:rFonts w:ascii="Cambria" w:eastAsia="MS Mincho" w:hAnsi="Cambria" w:cs="MS Mincho"/>
          <w:bCs/>
          <w:sz w:val="22"/>
          <w:szCs w:val="22"/>
        </w:rPr>
        <w:t>„SIWZ” – niniejsza Specyfikacja Istotnych Warunków Zamówienia,</w:t>
      </w:r>
    </w:p>
    <w:p w14:paraId="27DC6D8C" w14:textId="77777777" w:rsidR="00815C1A" w:rsidRPr="007514BC" w:rsidRDefault="00815C1A" w:rsidP="002D199B">
      <w:pPr>
        <w:pStyle w:val="Akapitzlist"/>
        <w:widowControl w:val="0"/>
        <w:numPr>
          <w:ilvl w:val="0"/>
          <w:numId w:val="10"/>
        </w:numPr>
        <w:spacing w:before="0" w:after="0" w:line="276" w:lineRule="auto"/>
        <w:ind w:left="993" w:hanging="426"/>
        <w:outlineLvl w:val="3"/>
        <w:rPr>
          <w:rFonts w:ascii="Cambria" w:eastAsia="MS Mincho" w:hAnsi="Cambria" w:cs="MS Mincho"/>
          <w:bCs/>
          <w:sz w:val="22"/>
          <w:szCs w:val="22"/>
        </w:rPr>
      </w:pPr>
      <w:r w:rsidRPr="007514BC">
        <w:rPr>
          <w:rFonts w:ascii="Cambria" w:eastAsia="MS Mincho" w:hAnsi="Cambria" w:cs="MS Mincho"/>
          <w:bCs/>
          <w:sz w:val="22"/>
          <w:szCs w:val="22"/>
        </w:rPr>
        <w:t xml:space="preserve"> „zamówienie” – zamówienie publiczne, którego przedmiot został opisany </w:t>
      </w:r>
      <w:r w:rsidRPr="007514BC">
        <w:rPr>
          <w:rFonts w:ascii="Cambria" w:eastAsia="MS Mincho" w:hAnsi="Cambria" w:cs="MS Mincho"/>
          <w:bCs/>
          <w:sz w:val="22"/>
          <w:szCs w:val="22"/>
        </w:rPr>
        <w:br/>
        <w:t>w Rozdziale 2 niniejszej SIWZ,</w:t>
      </w:r>
    </w:p>
    <w:p w14:paraId="4E636036" w14:textId="77777777" w:rsidR="00815C1A" w:rsidRPr="007514BC" w:rsidRDefault="00815C1A" w:rsidP="002D199B">
      <w:pPr>
        <w:pStyle w:val="Akapitzlist"/>
        <w:widowControl w:val="0"/>
        <w:numPr>
          <w:ilvl w:val="0"/>
          <w:numId w:val="10"/>
        </w:numPr>
        <w:spacing w:before="0" w:after="0" w:line="276" w:lineRule="auto"/>
        <w:ind w:left="993" w:hanging="426"/>
        <w:outlineLvl w:val="3"/>
        <w:rPr>
          <w:rFonts w:ascii="Cambria" w:eastAsia="MS Mincho" w:hAnsi="Cambria" w:cs="MS Mincho"/>
          <w:bCs/>
          <w:sz w:val="22"/>
          <w:szCs w:val="22"/>
        </w:rPr>
      </w:pPr>
      <w:r w:rsidRPr="007514BC">
        <w:rPr>
          <w:rFonts w:ascii="Cambria" w:eastAsia="MS Mincho" w:hAnsi="Cambria" w:cs="MS Mincho"/>
          <w:bCs/>
          <w:sz w:val="22"/>
          <w:szCs w:val="22"/>
        </w:rPr>
        <w:t>„postępowanie” – postępowanie o udzielenie zamówienia publicznego, którego dotyczy niniejsza SIWZ,</w:t>
      </w:r>
    </w:p>
    <w:p w14:paraId="556ED4FA" w14:textId="77777777" w:rsidR="00815C1A" w:rsidRPr="007514BC" w:rsidRDefault="00815C1A" w:rsidP="002D199B">
      <w:pPr>
        <w:pStyle w:val="Akapitzlist"/>
        <w:widowControl w:val="0"/>
        <w:numPr>
          <w:ilvl w:val="0"/>
          <w:numId w:val="10"/>
        </w:numPr>
        <w:spacing w:before="0" w:after="0" w:line="276" w:lineRule="auto"/>
        <w:ind w:left="993" w:hanging="426"/>
        <w:outlineLvl w:val="3"/>
        <w:rPr>
          <w:rFonts w:ascii="Cambria" w:eastAsia="MS Mincho" w:hAnsi="Cambria" w:cs="MS Mincho"/>
          <w:bCs/>
          <w:sz w:val="22"/>
          <w:szCs w:val="22"/>
        </w:rPr>
      </w:pPr>
      <w:r w:rsidRPr="007514BC">
        <w:rPr>
          <w:rFonts w:ascii="Cambria" w:eastAsia="MS Mincho" w:hAnsi="Cambria" w:cs="MS Mincho"/>
          <w:bCs/>
          <w:sz w:val="22"/>
          <w:szCs w:val="22"/>
        </w:rPr>
        <w:t xml:space="preserve">„Zamawiający” – </w:t>
      </w:r>
      <w:r w:rsidR="00F946BE" w:rsidRPr="007514BC">
        <w:rPr>
          <w:rFonts w:ascii="Cambria" w:eastAsia="MS Mincho" w:hAnsi="Cambria" w:cs="MS Mincho"/>
          <w:bCs/>
          <w:sz w:val="22"/>
          <w:szCs w:val="22"/>
        </w:rPr>
        <w:t xml:space="preserve">Muzeum Podlaskie w Białymstoku </w:t>
      </w:r>
      <w:r w:rsidR="00FF3A10" w:rsidRPr="007514BC">
        <w:rPr>
          <w:rFonts w:ascii="Cambria" w:eastAsia="MS Mincho" w:hAnsi="Cambria" w:cs="MS Mincho"/>
          <w:bCs/>
          <w:sz w:val="22"/>
          <w:szCs w:val="22"/>
        </w:rPr>
        <w:t>.</w:t>
      </w:r>
    </w:p>
    <w:p w14:paraId="17ED611A" w14:textId="77777777" w:rsidR="00555008" w:rsidRDefault="00973640" w:rsidP="00BB6360">
      <w:pPr>
        <w:widowControl w:val="0"/>
        <w:numPr>
          <w:ilvl w:val="1"/>
          <w:numId w:val="1"/>
        </w:numPr>
        <w:spacing w:line="276" w:lineRule="auto"/>
        <w:ind w:left="567" w:hanging="567"/>
        <w:jc w:val="both"/>
        <w:outlineLvl w:val="3"/>
        <w:rPr>
          <w:rFonts w:ascii="Cambria" w:hAnsi="Cambria" w:cs="Arial"/>
          <w:bCs/>
          <w:sz w:val="22"/>
          <w:szCs w:val="22"/>
        </w:rPr>
      </w:pPr>
      <w:r w:rsidRPr="007514BC">
        <w:rPr>
          <w:rFonts w:ascii="Cambria" w:hAnsi="Cambria" w:cs="Arial"/>
          <w:bCs/>
          <w:sz w:val="22"/>
          <w:szCs w:val="22"/>
        </w:rPr>
        <w:t>Wykonawca powinien dokładnie zapoznać się z niniejszą SIWZ i złożyć ofertę zgodnie z jej wymaganiami.</w:t>
      </w:r>
    </w:p>
    <w:tbl>
      <w:tblPr>
        <w:tblW w:w="0" w:type="auto"/>
        <w:jc w:val="center"/>
        <w:tblBorders>
          <w:bottom w:val="single" w:sz="4" w:space="0" w:color="auto"/>
        </w:tblBorders>
        <w:tblLook w:val="04A0" w:firstRow="1" w:lastRow="0" w:firstColumn="1" w:lastColumn="0" w:noHBand="0" w:noVBand="1"/>
      </w:tblPr>
      <w:tblGrid>
        <w:gridCol w:w="9060"/>
      </w:tblGrid>
      <w:tr w:rsidR="00811203" w:rsidRPr="007514BC" w14:paraId="0EBAEC90" w14:textId="77777777" w:rsidTr="00BF14AE">
        <w:trPr>
          <w:jc w:val="center"/>
        </w:trPr>
        <w:tc>
          <w:tcPr>
            <w:tcW w:w="9060" w:type="dxa"/>
            <w:shd w:val="clear" w:color="auto" w:fill="auto"/>
          </w:tcPr>
          <w:p w14:paraId="08B2D39A" w14:textId="77777777" w:rsidR="00811203" w:rsidRPr="007514BC" w:rsidRDefault="00811203" w:rsidP="00B32AFD">
            <w:pPr>
              <w:suppressAutoHyphens/>
              <w:spacing w:line="276" w:lineRule="auto"/>
              <w:contextualSpacing/>
              <w:jc w:val="center"/>
              <w:textAlignment w:val="baseline"/>
              <w:rPr>
                <w:rFonts w:ascii="Cambria" w:hAnsi="Cambria"/>
                <w:color w:val="000000"/>
              </w:rPr>
            </w:pPr>
            <w:r w:rsidRPr="007514BC">
              <w:rPr>
                <w:rFonts w:ascii="Cambria" w:hAnsi="Cambria"/>
                <w:b/>
                <w:sz w:val="22"/>
                <w:szCs w:val="22"/>
              </w:rPr>
              <w:br w:type="page"/>
            </w:r>
            <w:r w:rsidRPr="007514BC">
              <w:rPr>
                <w:rFonts w:ascii="Cambria" w:hAnsi="Cambria"/>
                <w:color w:val="000000"/>
                <w:sz w:val="22"/>
                <w:szCs w:val="22"/>
              </w:rPr>
              <w:t>Rozdział 2</w:t>
            </w:r>
          </w:p>
          <w:p w14:paraId="4F6C746A" w14:textId="77777777" w:rsidR="00811203" w:rsidRPr="007514BC" w:rsidRDefault="00811203"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OPIS PRZEDMIOTU ZAMÓWIENIA</w:t>
            </w:r>
          </w:p>
        </w:tc>
      </w:tr>
    </w:tbl>
    <w:p w14:paraId="341212ED" w14:textId="77777777" w:rsidR="00811203" w:rsidRPr="007514BC" w:rsidRDefault="00811203" w:rsidP="00B32AFD">
      <w:pPr>
        <w:widowControl w:val="0"/>
        <w:spacing w:line="276" w:lineRule="auto"/>
        <w:ind w:left="709"/>
        <w:jc w:val="both"/>
        <w:outlineLvl w:val="3"/>
        <w:rPr>
          <w:rFonts w:ascii="Cambria" w:hAnsi="Cambria" w:cs="Arial"/>
          <w:bCs/>
          <w:sz w:val="22"/>
          <w:szCs w:val="22"/>
        </w:rPr>
      </w:pPr>
    </w:p>
    <w:p w14:paraId="346CD3EF" w14:textId="77777777" w:rsidR="00811203" w:rsidRPr="007514BC" w:rsidRDefault="00811203" w:rsidP="002D199B">
      <w:pPr>
        <w:pStyle w:val="Akapitzlist"/>
        <w:numPr>
          <w:ilvl w:val="0"/>
          <w:numId w:val="5"/>
        </w:numPr>
        <w:suppressAutoHyphens/>
        <w:spacing w:before="0" w:after="0" w:line="276" w:lineRule="auto"/>
        <w:rPr>
          <w:rFonts w:ascii="Cambria" w:hAnsi="Cambria" w:cs="Arial"/>
          <w:bCs/>
          <w:vanish/>
          <w:sz w:val="22"/>
          <w:szCs w:val="22"/>
        </w:rPr>
      </w:pPr>
    </w:p>
    <w:p w14:paraId="4E0B3664" w14:textId="77777777" w:rsidR="00811203" w:rsidRPr="007514BC" w:rsidRDefault="00811203" w:rsidP="002D199B">
      <w:pPr>
        <w:pStyle w:val="Akapitzlist"/>
        <w:numPr>
          <w:ilvl w:val="0"/>
          <w:numId w:val="5"/>
        </w:numPr>
        <w:suppressAutoHyphens/>
        <w:spacing w:before="0" w:after="0" w:line="276" w:lineRule="auto"/>
        <w:rPr>
          <w:rFonts w:ascii="Cambria" w:hAnsi="Cambria" w:cs="Arial"/>
          <w:bCs/>
          <w:vanish/>
          <w:sz w:val="22"/>
          <w:szCs w:val="22"/>
        </w:rPr>
      </w:pPr>
    </w:p>
    <w:p w14:paraId="1F326782" w14:textId="77777777" w:rsidR="00711C74" w:rsidRPr="007514BC" w:rsidRDefault="00AB1B91" w:rsidP="002D199B">
      <w:pPr>
        <w:pStyle w:val="Akapitzlist"/>
        <w:numPr>
          <w:ilvl w:val="1"/>
          <w:numId w:val="5"/>
        </w:numPr>
        <w:suppressAutoHyphens/>
        <w:spacing w:after="0" w:line="276" w:lineRule="auto"/>
        <w:ind w:left="567" w:hanging="567"/>
        <w:rPr>
          <w:rFonts w:ascii="Cambria" w:hAnsi="Cambria" w:cs="Arial"/>
          <w:b/>
          <w:bCs/>
          <w:sz w:val="22"/>
          <w:szCs w:val="22"/>
        </w:rPr>
      </w:pPr>
      <w:r w:rsidRPr="007514BC">
        <w:rPr>
          <w:rFonts w:ascii="Cambria" w:hAnsi="Cambria" w:cs="Arial"/>
          <w:bCs/>
          <w:sz w:val="22"/>
          <w:szCs w:val="22"/>
        </w:rPr>
        <w:t>Przedmiotem zam</w:t>
      </w:r>
      <w:r w:rsidR="00711C74" w:rsidRPr="007514BC">
        <w:rPr>
          <w:rFonts w:ascii="Cambria" w:hAnsi="Cambria" w:cs="Arial"/>
          <w:bCs/>
          <w:sz w:val="22"/>
          <w:szCs w:val="22"/>
        </w:rPr>
        <w:t xml:space="preserve">ówienia </w:t>
      </w:r>
      <w:r w:rsidR="00711C74" w:rsidRPr="007514BC">
        <w:rPr>
          <w:rFonts w:ascii="Cambria" w:hAnsi="Cambria" w:cs="Arial"/>
          <w:b/>
          <w:bCs/>
          <w:sz w:val="22"/>
          <w:szCs w:val="22"/>
        </w:rPr>
        <w:t xml:space="preserve">jest dostawa </w:t>
      </w:r>
      <w:r w:rsidR="007F5D41">
        <w:rPr>
          <w:rFonts w:ascii="Cambria" w:hAnsi="Cambria" w:cs="Arial"/>
          <w:b/>
          <w:bCs/>
          <w:sz w:val="22"/>
          <w:szCs w:val="22"/>
        </w:rPr>
        <w:t xml:space="preserve"> </w:t>
      </w:r>
      <w:r w:rsidR="005A3321" w:rsidRPr="007514BC">
        <w:rPr>
          <w:rFonts w:ascii="Cambria" w:hAnsi="Cambria"/>
          <w:b/>
          <w:bCs/>
          <w:sz w:val="22"/>
          <w:szCs w:val="22"/>
        </w:rPr>
        <w:t>regałów magazynowy</w:t>
      </w:r>
      <w:r w:rsidR="003B1F08">
        <w:rPr>
          <w:rFonts w:ascii="Cambria" w:hAnsi="Cambria"/>
          <w:b/>
          <w:bCs/>
          <w:sz w:val="22"/>
          <w:szCs w:val="22"/>
        </w:rPr>
        <w:t>ch</w:t>
      </w:r>
      <w:r w:rsidR="005A3321" w:rsidRPr="007514BC">
        <w:rPr>
          <w:rFonts w:ascii="Cambria" w:hAnsi="Cambria"/>
          <w:b/>
          <w:bCs/>
          <w:sz w:val="22"/>
          <w:szCs w:val="22"/>
        </w:rPr>
        <w:t xml:space="preserve"> </w:t>
      </w:r>
      <w:r w:rsidR="00683379" w:rsidRPr="007514BC">
        <w:rPr>
          <w:rFonts w:ascii="Cambria" w:hAnsi="Cambria" w:cs="Arial"/>
          <w:b/>
          <w:bCs/>
          <w:sz w:val="22"/>
          <w:szCs w:val="22"/>
        </w:rPr>
        <w:t xml:space="preserve">do </w:t>
      </w:r>
      <w:r w:rsidR="005624C0">
        <w:rPr>
          <w:rFonts w:ascii="Cambria" w:hAnsi="Cambria" w:cs="Arial"/>
          <w:b/>
          <w:bCs/>
          <w:sz w:val="22"/>
          <w:szCs w:val="22"/>
        </w:rPr>
        <w:t xml:space="preserve">magazynu </w:t>
      </w:r>
      <w:r w:rsidR="00711C74" w:rsidRPr="007514BC">
        <w:rPr>
          <w:rFonts w:ascii="Cambria" w:hAnsi="Cambria" w:cs="Arial"/>
          <w:b/>
          <w:bCs/>
          <w:sz w:val="22"/>
          <w:szCs w:val="22"/>
        </w:rPr>
        <w:t>Mu</w:t>
      </w:r>
      <w:r w:rsidR="005624C0">
        <w:rPr>
          <w:rFonts w:ascii="Cambria" w:hAnsi="Cambria" w:cs="Arial"/>
          <w:b/>
          <w:bCs/>
          <w:sz w:val="22"/>
          <w:szCs w:val="22"/>
        </w:rPr>
        <w:t>zeum Podlaskiego w Białymstoku przy ulicy Bukowskiego 1A/1U w Białymstoku.</w:t>
      </w:r>
    </w:p>
    <w:p w14:paraId="6BB99D26" w14:textId="77777777" w:rsidR="00916162" w:rsidRPr="007514BC" w:rsidRDefault="00916162" w:rsidP="004410F8">
      <w:pPr>
        <w:pStyle w:val="Akapitzlist"/>
        <w:numPr>
          <w:ilvl w:val="0"/>
          <w:numId w:val="29"/>
        </w:numPr>
        <w:suppressAutoHyphens/>
        <w:spacing w:line="276" w:lineRule="auto"/>
        <w:rPr>
          <w:rFonts w:ascii="Cambria" w:hAnsi="Cambria" w:cs="Arial"/>
          <w:b/>
          <w:sz w:val="22"/>
          <w:szCs w:val="22"/>
        </w:rPr>
      </w:pPr>
      <w:r w:rsidRPr="007514BC">
        <w:rPr>
          <w:rFonts w:ascii="Cambria" w:hAnsi="Cambria" w:cs="Arial"/>
          <w:b/>
          <w:sz w:val="22"/>
          <w:szCs w:val="22"/>
        </w:rPr>
        <w:t>Przedmiot z</w:t>
      </w:r>
      <w:r w:rsidR="00097D96" w:rsidRPr="007514BC">
        <w:rPr>
          <w:rFonts w:ascii="Cambria" w:hAnsi="Cambria" w:cs="Arial"/>
          <w:b/>
          <w:sz w:val="22"/>
          <w:szCs w:val="22"/>
        </w:rPr>
        <w:t xml:space="preserve">amówienia </w:t>
      </w:r>
      <w:r w:rsidRPr="007514BC">
        <w:rPr>
          <w:rFonts w:ascii="Cambria" w:hAnsi="Cambria" w:cs="Arial"/>
          <w:b/>
          <w:sz w:val="22"/>
          <w:szCs w:val="22"/>
        </w:rPr>
        <w:t>:</w:t>
      </w:r>
    </w:p>
    <w:p w14:paraId="4ACE9A1D" w14:textId="77777777" w:rsidR="00370C0B" w:rsidRPr="00370C0B" w:rsidRDefault="0019641F" w:rsidP="00370C0B">
      <w:pPr>
        <w:pStyle w:val="Akapitzlist"/>
        <w:numPr>
          <w:ilvl w:val="2"/>
          <w:numId w:val="1"/>
        </w:numPr>
        <w:suppressAutoHyphens/>
        <w:spacing w:line="276" w:lineRule="auto"/>
        <w:rPr>
          <w:rFonts w:ascii="Cambria" w:hAnsi="Cambria" w:cs="Arial"/>
          <w:bCs/>
          <w:sz w:val="22"/>
          <w:szCs w:val="22"/>
        </w:rPr>
      </w:pPr>
      <w:bookmarkStart w:id="1" w:name="_Hlk19615083"/>
      <w:r>
        <w:rPr>
          <w:rFonts w:ascii="Cambria" w:hAnsi="Cambria" w:cs="Arial"/>
          <w:bCs/>
          <w:sz w:val="22"/>
          <w:szCs w:val="22"/>
        </w:rPr>
        <w:t>Z</w:t>
      </w:r>
      <w:r w:rsidR="005F275A" w:rsidRPr="00370C0B">
        <w:rPr>
          <w:rFonts w:ascii="Cambria" w:hAnsi="Cambria" w:cs="Arial"/>
          <w:bCs/>
          <w:sz w:val="22"/>
          <w:szCs w:val="22"/>
        </w:rPr>
        <w:t>estaw 5 regałów o wysokości 2</w:t>
      </w:r>
      <w:r w:rsidR="000D2B3E">
        <w:rPr>
          <w:rFonts w:ascii="Cambria" w:hAnsi="Cambria" w:cs="Arial"/>
          <w:bCs/>
          <w:sz w:val="22"/>
          <w:szCs w:val="22"/>
        </w:rPr>
        <w:t>2</w:t>
      </w:r>
      <w:r w:rsidR="005F275A" w:rsidRPr="00370C0B">
        <w:rPr>
          <w:rFonts w:ascii="Cambria" w:hAnsi="Cambria" w:cs="Arial"/>
          <w:bCs/>
          <w:sz w:val="22"/>
          <w:szCs w:val="22"/>
        </w:rPr>
        <w:t>0 cm, długości 1</w:t>
      </w:r>
      <w:r w:rsidR="000D2B3E">
        <w:rPr>
          <w:rFonts w:ascii="Cambria" w:hAnsi="Cambria" w:cs="Arial"/>
          <w:bCs/>
          <w:sz w:val="22"/>
          <w:szCs w:val="22"/>
        </w:rPr>
        <w:t>5</w:t>
      </w:r>
      <w:r w:rsidR="005F275A" w:rsidRPr="00370C0B">
        <w:rPr>
          <w:rFonts w:ascii="Cambria" w:hAnsi="Cambria" w:cs="Arial"/>
          <w:bCs/>
          <w:sz w:val="22"/>
          <w:szCs w:val="22"/>
        </w:rPr>
        <w:t>0 cm oraz głębokości 80 cm</w:t>
      </w:r>
    </w:p>
    <w:p w14:paraId="72FB262B" w14:textId="77777777" w:rsidR="00370C0B" w:rsidRPr="00370C0B" w:rsidRDefault="0019641F" w:rsidP="00370C0B">
      <w:pPr>
        <w:pStyle w:val="Akapitzlist"/>
        <w:numPr>
          <w:ilvl w:val="2"/>
          <w:numId w:val="1"/>
        </w:numPr>
        <w:suppressAutoHyphens/>
        <w:spacing w:line="276" w:lineRule="auto"/>
        <w:rPr>
          <w:rFonts w:ascii="Cambria" w:hAnsi="Cambria" w:cs="Arial"/>
          <w:bCs/>
          <w:sz w:val="22"/>
          <w:szCs w:val="22"/>
        </w:rPr>
      </w:pPr>
      <w:r>
        <w:rPr>
          <w:rFonts w:ascii="Cambria" w:hAnsi="Cambria" w:cs="Arial"/>
          <w:bCs/>
          <w:sz w:val="22"/>
          <w:szCs w:val="22"/>
        </w:rPr>
        <w:t>Z</w:t>
      </w:r>
      <w:r w:rsidR="005F275A" w:rsidRPr="00370C0B">
        <w:rPr>
          <w:rFonts w:ascii="Cambria" w:hAnsi="Cambria" w:cs="Arial"/>
          <w:bCs/>
          <w:sz w:val="22"/>
          <w:szCs w:val="22"/>
        </w:rPr>
        <w:t>estaw 3 regałów o wysokości 2</w:t>
      </w:r>
      <w:r w:rsidR="000D2B3E">
        <w:rPr>
          <w:rFonts w:ascii="Cambria" w:hAnsi="Cambria" w:cs="Arial"/>
          <w:bCs/>
          <w:sz w:val="22"/>
          <w:szCs w:val="22"/>
        </w:rPr>
        <w:t>2</w:t>
      </w:r>
      <w:r w:rsidR="005F275A" w:rsidRPr="00370C0B">
        <w:rPr>
          <w:rFonts w:ascii="Cambria" w:hAnsi="Cambria" w:cs="Arial"/>
          <w:bCs/>
          <w:sz w:val="22"/>
          <w:szCs w:val="22"/>
        </w:rPr>
        <w:t>0 cm, długości 3</w:t>
      </w:r>
      <w:r w:rsidR="000D2B3E">
        <w:rPr>
          <w:rFonts w:ascii="Cambria" w:hAnsi="Cambria" w:cs="Arial"/>
          <w:bCs/>
          <w:sz w:val="22"/>
          <w:szCs w:val="22"/>
        </w:rPr>
        <w:t>0</w:t>
      </w:r>
      <w:r w:rsidR="005F275A" w:rsidRPr="00370C0B">
        <w:rPr>
          <w:rFonts w:ascii="Cambria" w:hAnsi="Cambria" w:cs="Arial"/>
          <w:bCs/>
          <w:sz w:val="22"/>
          <w:szCs w:val="22"/>
        </w:rPr>
        <w:t>0 cm oraz głębokości 80 cm</w:t>
      </w:r>
    </w:p>
    <w:p w14:paraId="27F44572" w14:textId="77777777" w:rsidR="00370C0B" w:rsidRPr="00370C0B" w:rsidRDefault="0019641F" w:rsidP="00370C0B">
      <w:pPr>
        <w:pStyle w:val="Akapitzlist"/>
        <w:numPr>
          <w:ilvl w:val="2"/>
          <w:numId w:val="1"/>
        </w:numPr>
        <w:suppressAutoHyphens/>
        <w:spacing w:line="276" w:lineRule="auto"/>
        <w:rPr>
          <w:rFonts w:ascii="Cambria" w:hAnsi="Cambria" w:cs="Arial"/>
          <w:bCs/>
          <w:sz w:val="22"/>
          <w:szCs w:val="22"/>
        </w:rPr>
      </w:pPr>
      <w:r>
        <w:rPr>
          <w:rFonts w:ascii="Cambria" w:hAnsi="Cambria" w:cs="Arial"/>
          <w:bCs/>
          <w:sz w:val="22"/>
          <w:szCs w:val="22"/>
        </w:rPr>
        <w:t>Z</w:t>
      </w:r>
      <w:r w:rsidR="005F275A" w:rsidRPr="00370C0B">
        <w:rPr>
          <w:rFonts w:ascii="Cambria" w:hAnsi="Cambria" w:cs="Arial"/>
          <w:bCs/>
          <w:sz w:val="22"/>
          <w:szCs w:val="22"/>
        </w:rPr>
        <w:t>estaw 3 regałów o wysokości 2</w:t>
      </w:r>
      <w:r w:rsidR="000D2B3E">
        <w:rPr>
          <w:rFonts w:ascii="Cambria" w:hAnsi="Cambria" w:cs="Arial"/>
          <w:bCs/>
          <w:sz w:val="22"/>
          <w:szCs w:val="22"/>
        </w:rPr>
        <w:t>2</w:t>
      </w:r>
      <w:r w:rsidR="005F275A" w:rsidRPr="00370C0B">
        <w:rPr>
          <w:rFonts w:ascii="Cambria" w:hAnsi="Cambria" w:cs="Arial"/>
          <w:bCs/>
          <w:sz w:val="22"/>
          <w:szCs w:val="22"/>
        </w:rPr>
        <w:t>0 cm, długości 3</w:t>
      </w:r>
      <w:r w:rsidR="000D2B3E">
        <w:rPr>
          <w:rFonts w:ascii="Cambria" w:hAnsi="Cambria" w:cs="Arial"/>
          <w:bCs/>
          <w:sz w:val="22"/>
          <w:szCs w:val="22"/>
        </w:rPr>
        <w:t>0</w:t>
      </w:r>
      <w:r w:rsidR="005F275A" w:rsidRPr="00370C0B">
        <w:rPr>
          <w:rFonts w:ascii="Cambria" w:hAnsi="Cambria" w:cs="Arial"/>
          <w:bCs/>
          <w:sz w:val="22"/>
          <w:szCs w:val="22"/>
        </w:rPr>
        <w:t>0 cm oraz głębokości 80 cm</w:t>
      </w:r>
    </w:p>
    <w:p w14:paraId="6118E9C6" w14:textId="77777777" w:rsidR="00370C0B" w:rsidRDefault="0019641F" w:rsidP="00370C0B">
      <w:pPr>
        <w:pStyle w:val="Akapitzlist"/>
        <w:numPr>
          <w:ilvl w:val="2"/>
          <w:numId w:val="1"/>
        </w:numPr>
        <w:suppressAutoHyphens/>
        <w:spacing w:line="276" w:lineRule="auto"/>
        <w:rPr>
          <w:rFonts w:ascii="Cambria" w:hAnsi="Cambria" w:cs="Arial"/>
          <w:bCs/>
          <w:sz w:val="22"/>
          <w:szCs w:val="22"/>
        </w:rPr>
      </w:pPr>
      <w:r>
        <w:rPr>
          <w:rFonts w:ascii="Cambria" w:hAnsi="Cambria" w:cs="Arial"/>
          <w:bCs/>
          <w:sz w:val="22"/>
          <w:szCs w:val="22"/>
        </w:rPr>
        <w:t>Z</w:t>
      </w:r>
      <w:r w:rsidR="005F275A" w:rsidRPr="00370C0B">
        <w:rPr>
          <w:rFonts w:ascii="Cambria" w:hAnsi="Cambria" w:cs="Arial"/>
          <w:bCs/>
          <w:sz w:val="22"/>
          <w:szCs w:val="22"/>
        </w:rPr>
        <w:t>estaw 4 regałów o wysokości 2</w:t>
      </w:r>
      <w:r w:rsidR="000D2B3E">
        <w:rPr>
          <w:rFonts w:ascii="Cambria" w:hAnsi="Cambria" w:cs="Arial"/>
          <w:bCs/>
          <w:sz w:val="22"/>
          <w:szCs w:val="22"/>
        </w:rPr>
        <w:t>2</w:t>
      </w:r>
      <w:r w:rsidR="005F275A" w:rsidRPr="00370C0B">
        <w:rPr>
          <w:rFonts w:ascii="Cambria" w:hAnsi="Cambria" w:cs="Arial"/>
          <w:bCs/>
          <w:sz w:val="22"/>
          <w:szCs w:val="22"/>
        </w:rPr>
        <w:t>0 cm, długości 3</w:t>
      </w:r>
      <w:r w:rsidR="000D2B3E">
        <w:rPr>
          <w:rFonts w:ascii="Cambria" w:hAnsi="Cambria" w:cs="Arial"/>
          <w:bCs/>
          <w:sz w:val="22"/>
          <w:szCs w:val="22"/>
        </w:rPr>
        <w:t>0</w:t>
      </w:r>
      <w:r w:rsidR="005F275A" w:rsidRPr="00370C0B">
        <w:rPr>
          <w:rFonts w:ascii="Cambria" w:hAnsi="Cambria" w:cs="Arial"/>
          <w:bCs/>
          <w:sz w:val="22"/>
          <w:szCs w:val="22"/>
        </w:rPr>
        <w:t>0 cm oraz głębokości 80 cm</w:t>
      </w:r>
    </w:p>
    <w:p w14:paraId="13CD3616" w14:textId="77777777" w:rsidR="000D2B3E" w:rsidRDefault="000D2B3E" w:rsidP="00370C0B">
      <w:pPr>
        <w:pStyle w:val="Akapitzlist"/>
        <w:numPr>
          <w:ilvl w:val="2"/>
          <w:numId w:val="1"/>
        </w:numPr>
        <w:suppressAutoHyphens/>
        <w:spacing w:line="276" w:lineRule="auto"/>
        <w:rPr>
          <w:rFonts w:ascii="Cambria" w:hAnsi="Cambria" w:cs="Arial"/>
          <w:bCs/>
          <w:sz w:val="22"/>
          <w:szCs w:val="22"/>
        </w:rPr>
      </w:pPr>
      <w:r>
        <w:rPr>
          <w:rFonts w:ascii="Cambria" w:hAnsi="Cambria" w:cs="Arial"/>
          <w:bCs/>
          <w:sz w:val="22"/>
          <w:szCs w:val="22"/>
        </w:rPr>
        <w:t>Regał wolnostojący o wysokości 250 cm, długości 245 cm oraz głębokości 80 cm</w:t>
      </w:r>
    </w:p>
    <w:p w14:paraId="42A0A5B6" w14:textId="77777777" w:rsidR="000D2B3E" w:rsidRPr="00370C0B" w:rsidRDefault="000D2B3E" w:rsidP="00370C0B">
      <w:pPr>
        <w:pStyle w:val="Akapitzlist"/>
        <w:numPr>
          <w:ilvl w:val="2"/>
          <w:numId w:val="1"/>
        </w:numPr>
        <w:suppressAutoHyphens/>
        <w:spacing w:line="276" w:lineRule="auto"/>
        <w:rPr>
          <w:rFonts w:ascii="Cambria" w:hAnsi="Cambria" w:cs="Arial"/>
          <w:bCs/>
          <w:sz w:val="22"/>
          <w:szCs w:val="22"/>
        </w:rPr>
      </w:pPr>
      <w:r>
        <w:rPr>
          <w:rFonts w:ascii="Cambria" w:hAnsi="Cambria" w:cs="Arial"/>
          <w:bCs/>
          <w:sz w:val="22"/>
          <w:szCs w:val="22"/>
        </w:rPr>
        <w:t>Regał wolnostojący o wysokości 250 cm, długości 300 cm oraz głębokości 60 cm</w:t>
      </w:r>
    </w:p>
    <w:p w14:paraId="2802080B" w14:textId="77777777" w:rsidR="005F275A" w:rsidRDefault="0019641F" w:rsidP="00370C0B">
      <w:pPr>
        <w:pStyle w:val="Akapitzlist"/>
        <w:numPr>
          <w:ilvl w:val="2"/>
          <w:numId w:val="1"/>
        </w:numPr>
        <w:suppressAutoHyphens/>
        <w:spacing w:line="276" w:lineRule="auto"/>
        <w:rPr>
          <w:rFonts w:ascii="Cambria" w:hAnsi="Cambria" w:cs="Arial"/>
          <w:bCs/>
          <w:sz w:val="22"/>
          <w:szCs w:val="22"/>
        </w:rPr>
      </w:pPr>
      <w:r>
        <w:rPr>
          <w:rFonts w:ascii="Cambria" w:hAnsi="Cambria" w:cs="Arial"/>
          <w:bCs/>
          <w:sz w:val="22"/>
          <w:szCs w:val="22"/>
        </w:rPr>
        <w:t>Z</w:t>
      </w:r>
      <w:r w:rsidR="005F275A" w:rsidRPr="00370C0B">
        <w:rPr>
          <w:rFonts w:ascii="Cambria" w:hAnsi="Cambria" w:cs="Arial"/>
          <w:bCs/>
          <w:sz w:val="22"/>
          <w:szCs w:val="22"/>
        </w:rPr>
        <w:t>estaw 9 regałów o wysokości 210 cm, długości 300 cm oraz głębokości 50 cm</w:t>
      </w:r>
    </w:p>
    <w:p w14:paraId="70FB4810" w14:textId="4A06A92E" w:rsidR="000D2B3E" w:rsidRPr="00370C0B" w:rsidRDefault="000D2B3E" w:rsidP="00370C0B">
      <w:pPr>
        <w:pStyle w:val="Akapitzlist"/>
        <w:numPr>
          <w:ilvl w:val="2"/>
          <w:numId w:val="1"/>
        </w:numPr>
        <w:suppressAutoHyphens/>
        <w:spacing w:line="276" w:lineRule="auto"/>
        <w:rPr>
          <w:rFonts w:ascii="Cambria" w:hAnsi="Cambria" w:cs="Arial"/>
          <w:bCs/>
          <w:sz w:val="22"/>
          <w:szCs w:val="22"/>
        </w:rPr>
      </w:pPr>
      <w:r>
        <w:rPr>
          <w:rFonts w:ascii="Cambria" w:hAnsi="Cambria" w:cs="Arial"/>
          <w:bCs/>
          <w:sz w:val="22"/>
          <w:szCs w:val="22"/>
        </w:rPr>
        <w:t>Zestaw 10 regałów o wy</w:t>
      </w:r>
      <w:r w:rsidR="00694A4D">
        <w:rPr>
          <w:rFonts w:ascii="Cambria" w:hAnsi="Cambria" w:cs="Arial"/>
          <w:bCs/>
          <w:sz w:val="22"/>
          <w:szCs w:val="22"/>
        </w:rPr>
        <w:t>so</w:t>
      </w:r>
      <w:r w:rsidR="00807E58">
        <w:rPr>
          <w:rFonts w:ascii="Cambria" w:hAnsi="Cambria" w:cs="Arial"/>
          <w:bCs/>
          <w:sz w:val="22"/>
          <w:szCs w:val="22"/>
        </w:rPr>
        <w:t>kości 230 cm, długości 210</w:t>
      </w:r>
      <w:r>
        <w:rPr>
          <w:rFonts w:ascii="Cambria" w:hAnsi="Cambria" w:cs="Arial"/>
          <w:bCs/>
          <w:sz w:val="22"/>
          <w:szCs w:val="22"/>
        </w:rPr>
        <w:t xml:space="preserve"> cm oraz głębokości 50 cm </w:t>
      </w:r>
    </w:p>
    <w:bookmarkEnd w:id="1"/>
    <w:p w14:paraId="7308853F" w14:textId="77777777" w:rsidR="00711C74" w:rsidRPr="007514BC" w:rsidRDefault="00916162" w:rsidP="00916162">
      <w:pPr>
        <w:suppressAutoHyphens/>
        <w:spacing w:line="276" w:lineRule="auto"/>
        <w:rPr>
          <w:rFonts w:ascii="Cambria" w:eastAsia="SimSun" w:hAnsi="Cambria" w:cs="Arial"/>
          <w:b/>
          <w:bCs/>
          <w:sz w:val="22"/>
          <w:szCs w:val="22"/>
        </w:rPr>
      </w:pPr>
      <w:r w:rsidRPr="007514BC">
        <w:rPr>
          <w:rFonts w:ascii="Cambria" w:hAnsi="Cambria" w:cs="Arial"/>
          <w:b/>
          <w:sz w:val="22"/>
          <w:szCs w:val="22"/>
        </w:rPr>
        <w:lastRenderedPageBreak/>
        <w:t xml:space="preserve">2.3. </w:t>
      </w:r>
      <w:r w:rsidRPr="007514BC">
        <w:rPr>
          <w:rFonts w:ascii="Cambria" w:hAnsi="Cambria" w:cs="Arial"/>
          <w:b/>
          <w:sz w:val="22"/>
          <w:szCs w:val="22"/>
        </w:rPr>
        <w:tab/>
        <w:t>Zakres przedmiotu zamówienia obejmuje:</w:t>
      </w:r>
    </w:p>
    <w:p w14:paraId="28ECB068" w14:textId="77777777" w:rsidR="00097D96" w:rsidRDefault="00097D96" w:rsidP="00097D96">
      <w:pPr>
        <w:jc w:val="both"/>
        <w:rPr>
          <w:rFonts w:ascii="Cambria" w:hAnsi="Cambria"/>
          <w:b/>
          <w:sz w:val="22"/>
          <w:szCs w:val="22"/>
          <w:u w:val="single"/>
        </w:rPr>
      </w:pPr>
    </w:p>
    <w:p w14:paraId="1B385CA0" w14:textId="77777777" w:rsidR="0056067C" w:rsidRPr="007514BC" w:rsidRDefault="0056067C" w:rsidP="00097D96">
      <w:pPr>
        <w:jc w:val="both"/>
        <w:rPr>
          <w:rFonts w:ascii="Cambria" w:hAnsi="Cambria"/>
          <w:b/>
          <w:sz w:val="22"/>
          <w:szCs w:val="22"/>
          <w:u w:val="single"/>
        </w:rPr>
      </w:pPr>
    </w:p>
    <w:p w14:paraId="5C462D9B" w14:textId="77777777" w:rsidR="00097D96" w:rsidRPr="007514BC" w:rsidRDefault="0019641F" w:rsidP="00EF1D66">
      <w:pPr>
        <w:shd w:val="clear" w:color="auto" w:fill="BFBFBF" w:themeFill="background1" w:themeFillShade="BF"/>
        <w:jc w:val="both"/>
        <w:rPr>
          <w:rFonts w:ascii="Cambria" w:hAnsi="Cambria"/>
          <w:b/>
          <w:sz w:val="22"/>
          <w:szCs w:val="22"/>
          <w:u w:val="single"/>
        </w:rPr>
      </w:pPr>
      <w:r>
        <w:rPr>
          <w:rFonts w:ascii="Cambria" w:hAnsi="Cambria"/>
          <w:b/>
          <w:sz w:val="22"/>
          <w:szCs w:val="22"/>
          <w:u w:val="single"/>
        </w:rPr>
        <w:t>Z</w:t>
      </w:r>
      <w:r w:rsidR="005F275A" w:rsidRPr="005F275A">
        <w:rPr>
          <w:rFonts w:ascii="Cambria" w:hAnsi="Cambria" w:cs="Arial"/>
          <w:b/>
          <w:bCs/>
          <w:sz w:val="22"/>
          <w:szCs w:val="22"/>
          <w:u w:val="single"/>
        </w:rPr>
        <w:t>estaw 5 regałów o wysokości 2</w:t>
      </w:r>
      <w:r w:rsidR="000D2B3E">
        <w:rPr>
          <w:rFonts w:ascii="Cambria" w:hAnsi="Cambria" w:cs="Arial"/>
          <w:b/>
          <w:bCs/>
          <w:sz w:val="22"/>
          <w:szCs w:val="22"/>
          <w:u w:val="single"/>
        </w:rPr>
        <w:t>2</w:t>
      </w:r>
      <w:r w:rsidR="005F275A" w:rsidRPr="005F275A">
        <w:rPr>
          <w:rFonts w:ascii="Cambria" w:hAnsi="Cambria" w:cs="Arial"/>
          <w:b/>
          <w:bCs/>
          <w:sz w:val="22"/>
          <w:szCs w:val="22"/>
          <w:u w:val="single"/>
        </w:rPr>
        <w:t>0 cm, długości 1</w:t>
      </w:r>
      <w:r w:rsidR="000D2B3E">
        <w:rPr>
          <w:rFonts w:ascii="Cambria" w:hAnsi="Cambria" w:cs="Arial"/>
          <w:b/>
          <w:bCs/>
          <w:sz w:val="22"/>
          <w:szCs w:val="22"/>
          <w:u w:val="single"/>
        </w:rPr>
        <w:t>6</w:t>
      </w:r>
      <w:r w:rsidR="005F275A" w:rsidRPr="005F275A">
        <w:rPr>
          <w:rFonts w:ascii="Cambria" w:hAnsi="Cambria" w:cs="Arial"/>
          <w:b/>
          <w:bCs/>
          <w:sz w:val="22"/>
          <w:szCs w:val="22"/>
          <w:u w:val="single"/>
        </w:rPr>
        <w:t>0 cm oraz głębokości 80 cm</w:t>
      </w:r>
    </w:p>
    <w:p w14:paraId="0B507817" w14:textId="77777777" w:rsidR="005F275A" w:rsidRDefault="005F275A" w:rsidP="00097D96">
      <w:pPr>
        <w:jc w:val="both"/>
        <w:rPr>
          <w:rFonts w:ascii="Cambria" w:hAnsi="Cambria"/>
          <w:sz w:val="22"/>
          <w:szCs w:val="22"/>
        </w:rPr>
      </w:pPr>
    </w:p>
    <w:p w14:paraId="291BC999" w14:textId="77777777" w:rsidR="005F275A" w:rsidRPr="00FE2820" w:rsidRDefault="00097D96" w:rsidP="00FE2820">
      <w:pPr>
        <w:jc w:val="both"/>
        <w:rPr>
          <w:rFonts w:ascii="Cambria" w:hAnsi="Cambria"/>
          <w:sz w:val="22"/>
          <w:szCs w:val="22"/>
        </w:rPr>
      </w:pPr>
      <w:r w:rsidRPr="007514BC">
        <w:rPr>
          <w:rFonts w:ascii="Cambria" w:hAnsi="Cambria"/>
          <w:sz w:val="22"/>
          <w:szCs w:val="22"/>
        </w:rPr>
        <w:t xml:space="preserve">Przedmiotem zamówienia jest </w:t>
      </w:r>
      <w:r w:rsidR="00D6358E" w:rsidRPr="007514BC">
        <w:rPr>
          <w:rFonts w:ascii="Cambria" w:hAnsi="Cambria"/>
          <w:sz w:val="22"/>
          <w:szCs w:val="22"/>
        </w:rPr>
        <w:t>dostawa</w:t>
      </w:r>
      <w:r w:rsidR="00FE2820">
        <w:rPr>
          <w:rFonts w:ascii="Cambria" w:hAnsi="Cambria"/>
          <w:sz w:val="22"/>
          <w:szCs w:val="22"/>
        </w:rPr>
        <w:t xml:space="preserve"> </w:t>
      </w:r>
      <w:r w:rsidR="00FE2820" w:rsidRPr="00FE2820">
        <w:rPr>
          <w:rFonts w:ascii="Cambria" w:hAnsi="Cambria"/>
          <w:sz w:val="22"/>
          <w:szCs w:val="22"/>
        </w:rPr>
        <w:t xml:space="preserve">5 szt. regałów wzmocnionych stężeniami krzyżakowymi pośrodku; układ: półki, minimum 8 z możliwością regulacji rozstawu co 2 cm, +/- </w:t>
      </w:r>
      <w:r w:rsidR="00FE2820">
        <w:rPr>
          <w:rFonts w:ascii="Cambria" w:hAnsi="Cambria"/>
          <w:sz w:val="22"/>
          <w:szCs w:val="22"/>
        </w:rPr>
        <w:t xml:space="preserve">1 </w:t>
      </w:r>
      <w:r w:rsidR="00FE2820" w:rsidRPr="00FE2820">
        <w:rPr>
          <w:rFonts w:ascii="Cambria" w:hAnsi="Cambria"/>
          <w:sz w:val="22"/>
          <w:szCs w:val="22"/>
        </w:rPr>
        <w:t>cm</w:t>
      </w:r>
      <w:r w:rsidR="00FE2820">
        <w:rPr>
          <w:rFonts w:ascii="Cambria" w:hAnsi="Cambria"/>
          <w:sz w:val="22"/>
          <w:szCs w:val="22"/>
        </w:rPr>
        <w:t>.</w:t>
      </w:r>
    </w:p>
    <w:p w14:paraId="2A11B1C0" w14:textId="77777777" w:rsidR="00097D96" w:rsidRPr="007514BC" w:rsidRDefault="00097D96" w:rsidP="00097D96">
      <w:pPr>
        <w:pStyle w:val="Akapitzlist"/>
        <w:spacing w:after="0"/>
        <w:rPr>
          <w:rFonts w:ascii="Cambria" w:hAnsi="Cambria"/>
          <w:sz w:val="22"/>
          <w:szCs w:val="22"/>
        </w:rPr>
      </w:pPr>
    </w:p>
    <w:p w14:paraId="03DCCAF3" w14:textId="77777777" w:rsidR="00F728A8" w:rsidRPr="007514BC" w:rsidRDefault="00F728A8" w:rsidP="00FE2820">
      <w:pPr>
        <w:spacing w:line="276" w:lineRule="auto"/>
        <w:jc w:val="both"/>
        <w:rPr>
          <w:rFonts w:ascii="Cambria" w:hAnsi="Cambria"/>
          <w:bCs/>
          <w:color w:val="000000"/>
          <w:sz w:val="22"/>
          <w:szCs w:val="22"/>
        </w:rPr>
      </w:pPr>
      <w:r w:rsidRPr="007514BC">
        <w:rPr>
          <w:rFonts w:ascii="Cambria" w:hAnsi="Cambria"/>
          <w:bCs/>
          <w:color w:val="000000"/>
          <w:sz w:val="22"/>
          <w:szCs w:val="22"/>
        </w:rPr>
        <w:t>Cena oferty musi uwzględniać</w:t>
      </w:r>
      <w:r w:rsidRPr="007514BC">
        <w:rPr>
          <w:rFonts w:ascii="Cambria" w:hAnsi="Cambria"/>
          <w:b/>
          <w:bCs/>
          <w:color w:val="000000"/>
          <w:sz w:val="22"/>
          <w:szCs w:val="22"/>
        </w:rPr>
        <w:t xml:space="preserve"> </w:t>
      </w:r>
      <w:r w:rsidRPr="007514BC">
        <w:rPr>
          <w:rFonts w:ascii="Cambria" w:hAnsi="Cambria"/>
          <w:bCs/>
          <w:color w:val="000000"/>
          <w:sz w:val="22"/>
          <w:szCs w:val="22"/>
        </w:rPr>
        <w:t xml:space="preserve">wszystkie koszty związane z wykonaniem przedmiotu zamówienia, </w:t>
      </w:r>
      <w:r w:rsidRPr="007514BC">
        <w:rPr>
          <w:rFonts w:ascii="Cambria" w:hAnsi="Cambria"/>
          <w:b/>
          <w:bCs/>
          <w:color w:val="000000"/>
          <w:sz w:val="22"/>
          <w:szCs w:val="22"/>
        </w:rPr>
        <w:t>wraz z</w:t>
      </w:r>
      <w:r w:rsidR="00B419CD" w:rsidRPr="007514BC">
        <w:rPr>
          <w:rFonts w:ascii="Cambria" w:hAnsi="Cambria"/>
          <w:b/>
          <w:bCs/>
          <w:color w:val="000000"/>
          <w:sz w:val="22"/>
          <w:szCs w:val="22"/>
        </w:rPr>
        <w:t xml:space="preserve"> </w:t>
      </w:r>
      <w:r w:rsidRPr="007514BC">
        <w:rPr>
          <w:rFonts w:ascii="Cambria" w:hAnsi="Cambria"/>
          <w:b/>
          <w:bCs/>
          <w:color w:val="000000"/>
          <w:sz w:val="22"/>
          <w:szCs w:val="22"/>
        </w:rPr>
        <w:t>dostarczeniem</w:t>
      </w:r>
      <w:r w:rsidR="005624C0">
        <w:rPr>
          <w:rFonts w:ascii="Cambria" w:hAnsi="Cambria"/>
          <w:b/>
          <w:bCs/>
          <w:color w:val="000000"/>
          <w:sz w:val="22"/>
          <w:szCs w:val="22"/>
        </w:rPr>
        <w:t>,</w:t>
      </w:r>
      <w:r w:rsidRPr="007514BC">
        <w:rPr>
          <w:rFonts w:ascii="Cambria" w:hAnsi="Cambria"/>
          <w:b/>
          <w:bCs/>
          <w:color w:val="000000"/>
          <w:sz w:val="22"/>
          <w:szCs w:val="22"/>
        </w:rPr>
        <w:t xml:space="preserve"> rozładunkiem</w:t>
      </w:r>
      <w:r w:rsidR="005624C0">
        <w:rPr>
          <w:rFonts w:ascii="Cambria" w:hAnsi="Cambria"/>
          <w:b/>
          <w:bCs/>
          <w:color w:val="000000"/>
          <w:sz w:val="22"/>
          <w:szCs w:val="22"/>
        </w:rPr>
        <w:t xml:space="preserve"> i montażem</w:t>
      </w:r>
      <w:r w:rsidRPr="007514BC">
        <w:rPr>
          <w:rFonts w:ascii="Cambria" w:hAnsi="Cambria"/>
          <w:bCs/>
          <w:color w:val="000000"/>
          <w:sz w:val="22"/>
          <w:szCs w:val="22"/>
        </w:rPr>
        <w:t xml:space="preserve"> </w:t>
      </w:r>
      <w:r w:rsidRPr="007514BC">
        <w:rPr>
          <w:rFonts w:ascii="Cambria" w:hAnsi="Cambria"/>
          <w:bCs/>
          <w:sz w:val="22"/>
          <w:szCs w:val="22"/>
        </w:rPr>
        <w:t>w</w:t>
      </w:r>
      <w:r w:rsidR="00FE2820">
        <w:rPr>
          <w:rFonts w:ascii="Cambria" w:hAnsi="Cambria"/>
          <w:bCs/>
          <w:sz w:val="22"/>
          <w:szCs w:val="22"/>
        </w:rPr>
        <w:t xml:space="preserve"> magazynie Muzeum Podlaskiego w Białymstoku przy ulicy Bukowskiego 1A</w:t>
      </w:r>
      <w:r w:rsidR="005624C0">
        <w:rPr>
          <w:rFonts w:ascii="Cambria" w:hAnsi="Cambria"/>
          <w:bCs/>
          <w:sz w:val="22"/>
          <w:szCs w:val="22"/>
        </w:rPr>
        <w:t>/1U</w:t>
      </w:r>
      <w:r w:rsidR="00FE2820">
        <w:rPr>
          <w:rFonts w:ascii="Cambria" w:hAnsi="Cambria"/>
          <w:bCs/>
          <w:sz w:val="22"/>
          <w:szCs w:val="22"/>
        </w:rPr>
        <w:t>.</w:t>
      </w:r>
    </w:p>
    <w:p w14:paraId="48628898" w14:textId="77777777" w:rsidR="00097D96" w:rsidRPr="007514BC" w:rsidRDefault="00097D96" w:rsidP="00097D96">
      <w:pPr>
        <w:jc w:val="both"/>
        <w:rPr>
          <w:rFonts w:ascii="Cambria" w:hAnsi="Cambria"/>
          <w:b/>
          <w:sz w:val="22"/>
          <w:szCs w:val="22"/>
          <w:u w:val="single"/>
        </w:rPr>
      </w:pPr>
    </w:p>
    <w:p w14:paraId="071F1187" w14:textId="77777777" w:rsidR="00711C74" w:rsidRPr="007514BC" w:rsidRDefault="00711C74" w:rsidP="00711C74">
      <w:pPr>
        <w:suppressAutoHyphens/>
        <w:spacing w:line="276" w:lineRule="auto"/>
        <w:rPr>
          <w:rFonts w:ascii="Cambria" w:hAnsi="Cambria" w:cs="Arial"/>
          <w:b/>
          <w:sz w:val="22"/>
          <w:szCs w:val="22"/>
        </w:rPr>
      </w:pPr>
    </w:p>
    <w:p w14:paraId="4DF02782" w14:textId="77777777" w:rsidR="00FE2820" w:rsidRDefault="0019641F" w:rsidP="00FE2820">
      <w:pPr>
        <w:shd w:val="clear" w:color="auto" w:fill="BFBFBF" w:themeFill="background1" w:themeFillShade="BF"/>
        <w:suppressAutoHyphens/>
        <w:spacing w:line="276" w:lineRule="auto"/>
        <w:rPr>
          <w:rFonts w:ascii="Cambria" w:hAnsi="Cambria"/>
          <w:sz w:val="22"/>
          <w:szCs w:val="22"/>
        </w:rPr>
      </w:pPr>
      <w:r>
        <w:rPr>
          <w:rFonts w:ascii="Cambria" w:hAnsi="Cambria" w:cs="Arial"/>
          <w:b/>
          <w:bCs/>
          <w:sz w:val="22"/>
          <w:szCs w:val="22"/>
          <w:u w:val="single"/>
        </w:rPr>
        <w:t>Z</w:t>
      </w:r>
      <w:r w:rsidR="00FE2820" w:rsidRPr="00FE2820">
        <w:rPr>
          <w:rFonts w:ascii="Cambria" w:hAnsi="Cambria" w:cs="Arial"/>
          <w:b/>
          <w:bCs/>
          <w:sz w:val="22"/>
          <w:szCs w:val="22"/>
          <w:u w:val="single"/>
        </w:rPr>
        <w:t>estaw 3 regałów o wysokości 2</w:t>
      </w:r>
      <w:r w:rsidR="000D2B3E">
        <w:rPr>
          <w:rFonts w:ascii="Cambria" w:hAnsi="Cambria" w:cs="Arial"/>
          <w:b/>
          <w:bCs/>
          <w:sz w:val="22"/>
          <w:szCs w:val="22"/>
          <w:u w:val="single"/>
        </w:rPr>
        <w:t>2</w:t>
      </w:r>
      <w:r w:rsidR="00FE2820" w:rsidRPr="00FE2820">
        <w:rPr>
          <w:rFonts w:ascii="Cambria" w:hAnsi="Cambria" w:cs="Arial"/>
          <w:b/>
          <w:bCs/>
          <w:sz w:val="22"/>
          <w:szCs w:val="22"/>
          <w:u w:val="single"/>
        </w:rPr>
        <w:t>0 cm, długości 3</w:t>
      </w:r>
      <w:r w:rsidR="000D2B3E">
        <w:rPr>
          <w:rFonts w:ascii="Cambria" w:hAnsi="Cambria" w:cs="Arial"/>
          <w:b/>
          <w:bCs/>
          <w:sz w:val="22"/>
          <w:szCs w:val="22"/>
          <w:u w:val="single"/>
        </w:rPr>
        <w:t>0</w:t>
      </w:r>
      <w:r w:rsidR="00FE2820" w:rsidRPr="00FE2820">
        <w:rPr>
          <w:rFonts w:ascii="Cambria" w:hAnsi="Cambria" w:cs="Arial"/>
          <w:b/>
          <w:bCs/>
          <w:sz w:val="22"/>
          <w:szCs w:val="22"/>
          <w:u w:val="single"/>
        </w:rPr>
        <w:t>0 cm oraz głębokości 80 cm</w:t>
      </w:r>
    </w:p>
    <w:p w14:paraId="11287A4D" w14:textId="77777777" w:rsidR="00FE2820" w:rsidRDefault="00FE2820" w:rsidP="00B419CD">
      <w:pPr>
        <w:jc w:val="both"/>
        <w:rPr>
          <w:rFonts w:ascii="Cambria" w:hAnsi="Cambria"/>
          <w:sz w:val="22"/>
          <w:szCs w:val="22"/>
        </w:rPr>
      </w:pPr>
    </w:p>
    <w:p w14:paraId="58E887CE" w14:textId="77777777" w:rsidR="00B419CD" w:rsidRPr="007514BC" w:rsidRDefault="00B419CD" w:rsidP="00FE2820">
      <w:pPr>
        <w:jc w:val="both"/>
        <w:rPr>
          <w:rFonts w:ascii="Cambria" w:hAnsi="Cambria"/>
          <w:sz w:val="22"/>
          <w:szCs w:val="22"/>
        </w:rPr>
      </w:pPr>
      <w:r w:rsidRPr="007514BC">
        <w:rPr>
          <w:rFonts w:ascii="Cambria" w:hAnsi="Cambria"/>
          <w:sz w:val="22"/>
          <w:szCs w:val="22"/>
        </w:rPr>
        <w:t>Prze</w:t>
      </w:r>
      <w:r w:rsidR="00FE2820">
        <w:rPr>
          <w:rFonts w:ascii="Cambria" w:hAnsi="Cambria"/>
          <w:sz w:val="22"/>
          <w:szCs w:val="22"/>
        </w:rPr>
        <w:t xml:space="preserve">dmiotem zamówienia jest dostawa 3 szt. regałów </w:t>
      </w:r>
      <w:r w:rsidR="00FE2820" w:rsidRPr="00FE2820">
        <w:rPr>
          <w:rFonts w:ascii="Cambria" w:hAnsi="Cambria"/>
          <w:sz w:val="22"/>
          <w:szCs w:val="22"/>
        </w:rPr>
        <w:t xml:space="preserve">wzmocnionych stężeniami krzyżakowymi pośrodku; układ: półki, minimum 8 z możliwością regulacji rozstawu co 2 cm, +/- </w:t>
      </w:r>
      <w:r w:rsidR="00FE2820">
        <w:rPr>
          <w:rFonts w:ascii="Cambria" w:hAnsi="Cambria"/>
          <w:sz w:val="22"/>
          <w:szCs w:val="22"/>
        </w:rPr>
        <w:t xml:space="preserve">1 </w:t>
      </w:r>
      <w:r w:rsidR="00FE2820" w:rsidRPr="00FE2820">
        <w:rPr>
          <w:rFonts w:ascii="Cambria" w:hAnsi="Cambria"/>
          <w:sz w:val="22"/>
          <w:szCs w:val="22"/>
        </w:rPr>
        <w:t>cm</w:t>
      </w:r>
      <w:r w:rsidR="00FE2820">
        <w:rPr>
          <w:rFonts w:ascii="Cambria" w:hAnsi="Cambria"/>
          <w:sz w:val="22"/>
          <w:szCs w:val="22"/>
        </w:rPr>
        <w:t>.</w:t>
      </w:r>
    </w:p>
    <w:p w14:paraId="6BAECDA3" w14:textId="77777777" w:rsidR="00711C74" w:rsidRPr="007514BC" w:rsidRDefault="00711C74" w:rsidP="00711C74">
      <w:pPr>
        <w:suppressAutoHyphens/>
        <w:spacing w:line="276" w:lineRule="auto"/>
        <w:rPr>
          <w:rFonts w:ascii="Cambria" w:hAnsi="Cambria" w:cs="Arial"/>
          <w:b/>
          <w:sz w:val="22"/>
          <w:szCs w:val="22"/>
        </w:rPr>
      </w:pPr>
    </w:p>
    <w:p w14:paraId="2C13E452" w14:textId="77777777" w:rsidR="005624C0" w:rsidRPr="007514BC" w:rsidRDefault="005624C0" w:rsidP="005624C0">
      <w:pPr>
        <w:spacing w:line="276" w:lineRule="auto"/>
        <w:jc w:val="both"/>
        <w:rPr>
          <w:rFonts w:ascii="Cambria" w:hAnsi="Cambria"/>
          <w:bCs/>
          <w:color w:val="000000"/>
          <w:sz w:val="22"/>
          <w:szCs w:val="22"/>
        </w:rPr>
      </w:pPr>
      <w:r w:rsidRPr="007514BC">
        <w:rPr>
          <w:rFonts w:ascii="Cambria" w:hAnsi="Cambria"/>
          <w:bCs/>
          <w:color w:val="000000"/>
          <w:sz w:val="22"/>
          <w:szCs w:val="22"/>
        </w:rPr>
        <w:t>Cena oferty musi uwzględniać</w:t>
      </w:r>
      <w:r w:rsidRPr="007514BC">
        <w:rPr>
          <w:rFonts w:ascii="Cambria" w:hAnsi="Cambria"/>
          <w:b/>
          <w:bCs/>
          <w:color w:val="000000"/>
          <w:sz w:val="22"/>
          <w:szCs w:val="22"/>
        </w:rPr>
        <w:t xml:space="preserve"> </w:t>
      </w:r>
      <w:r w:rsidRPr="007514BC">
        <w:rPr>
          <w:rFonts w:ascii="Cambria" w:hAnsi="Cambria"/>
          <w:bCs/>
          <w:color w:val="000000"/>
          <w:sz w:val="22"/>
          <w:szCs w:val="22"/>
        </w:rPr>
        <w:t xml:space="preserve">wszystkie koszty związane z wykonaniem przedmiotu zamówienia, </w:t>
      </w:r>
      <w:r w:rsidRPr="007514BC">
        <w:rPr>
          <w:rFonts w:ascii="Cambria" w:hAnsi="Cambria"/>
          <w:b/>
          <w:bCs/>
          <w:color w:val="000000"/>
          <w:sz w:val="22"/>
          <w:szCs w:val="22"/>
        </w:rPr>
        <w:t>wraz z dostarczeniem</w:t>
      </w:r>
      <w:r>
        <w:rPr>
          <w:rFonts w:ascii="Cambria" w:hAnsi="Cambria"/>
          <w:b/>
          <w:bCs/>
          <w:color w:val="000000"/>
          <w:sz w:val="22"/>
          <w:szCs w:val="22"/>
        </w:rPr>
        <w:t>,</w:t>
      </w:r>
      <w:r w:rsidRPr="007514BC">
        <w:rPr>
          <w:rFonts w:ascii="Cambria" w:hAnsi="Cambria"/>
          <w:b/>
          <w:bCs/>
          <w:color w:val="000000"/>
          <w:sz w:val="22"/>
          <w:szCs w:val="22"/>
        </w:rPr>
        <w:t xml:space="preserve"> rozładunkiem</w:t>
      </w:r>
      <w:r>
        <w:rPr>
          <w:rFonts w:ascii="Cambria" w:hAnsi="Cambria"/>
          <w:b/>
          <w:bCs/>
          <w:color w:val="000000"/>
          <w:sz w:val="22"/>
          <w:szCs w:val="22"/>
        </w:rPr>
        <w:t xml:space="preserve"> i montażem</w:t>
      </w:r>
      <w:r w:rsidRPr="007514BC">
        <w:rPr>
          <w:rFonts w:ascii="Cambria" w:hAnsi="Cambria"/>
          <w:bCs/>
          <w:color w:val="000000"/>
          <w:sz w:val="22"/>
          <w:szCs w:val="22"/>
        </w:rPr>
        <w:t xml:space="preserve"> </w:t>
      </w:r>
      <w:r w:rsidRPr="007514BC">
        <w:rPr>
          <w:rFonts w:ascii="Cambria" w:hAnsi="Cambria"/>
          <w:bCs/>
          <w:sz w:val="22"/>
          <w:szCs w:val="22"/>
        </w:rPr>
        <w:t>w</w:t>
      </w:r>
      <w:r>
        <w:rPr>
          <w:rFonts w:ascii="Cambria" w:hAnsi="Cambria"/>
          <w:bCs/>
          <w:sz w:val="22"/>
          <w:szCs w:val="22"/>
        </w:rPr>
        <w:t xml:space="preserve"> magazynie Muzeum Podlaskiego w Białymstoku przy ulicy Bukowskiego 1A/1U.</w:t>
      </w:r>
    </w:p>
    <w:p w14:paraId="122AEC3E" w14:textId="77777777" w:rsidR="004410F8" w:rsidRDefault="004410F8" w:rsidP="00B419CD">
      <w:pPr>
        <w:jc w:val="both"/>
        <w:rPr>
          <w:rFonts w:ascii="Cambria" w:hAnsi="Cambria"/>
          <w:b/>
          <w:color w:val="000000"/>
          <w:sz w:val="22"/>
          <w:szCs w:val="22"/>
        </w:rPr>
      </w:pPr>
    </w:p>
    <w:p w14:paraId="13B5C0D2" w14:textId="77777777" w:rsidR="00B419CD" w:rsidRPr="007514BC" w:rsidRDefault="00B419CD" w:rsidP="00B419CD">
      <w:pPr>
        <w:jc w:val="both"/>
        <w:rPr>
          <w:rFonts w:ascii="Cambria" w:hAnsi="Cambria"/>
          <w:b/>
          <w:bCs/>
          <w:sz w:val="22"/>
          <w:szCs w:val="22"/>
        </w:rPr>
      </w:pPr>
    </w:p>
    <w:p w14:paraId="3EB2F7E7" w14:textId="77777777" w:rsidR="00032A58" w:rsidRPr="007514BC" w:rsidRDefault="00032A58" w:rsidP="00B419CD">
      <w:pPr>
        <w:jc w:val="both"/>
        <w:rPr>
          <w:rFonts w:ascii="Cambria" w:hAnsi="Cambria"/>
          <w:b/>
          <w:bCs/>
          <w:sz w:val="22"/>
          <w:szCs w:val="22"/>
        </w:rPr>
      </w:pPr>
    </w:p>
    <w:p w14:paraId="72DD3AEC" w14:textId="77777777" w:rsidR="00CE0FC2" w:rsidRPr="007514BC" w:rsidRDefault="0019641F" w:rsidP="00EF1D66">
      <w:pPr>
        <w:shd w:val="clear" w:color="auto" w:fill="BFBFBF" w:themeFill="background1" w:themeFillShade="BF"/>
        <w:suppressAutoHyphens/>
        <w:spacing w:line="276" w:lineRule="auto"/>
        <w:rPr>
          <w:rFonts w:ascii="Cambria" w:hAnsi="Cambria" w:cs="Arial"/>
          <w:b/>
          <w:bCs/>
          <w:sz w:val="22"/>
          <w:szCs w:val="22"/>
          <w:u w:val="single"/>
        </w:rPr>
      </w:pPr>
      <w:r>
        <w:rPr>
          <w:rFonts w:ascii="Cambria" w:hAnsi="Cambria" w:cs="Arial"/>
          <w:b/>
          <w:bCs/>
          <w:sz w:val="22"/>
          <w:szCs w:val="22"/>
          <w:u w:val="single"/>
        </w:rPr>
        <w:t>Z</w:t>
      </w:r>
      <w:r w:rsidR="009B4904" w:rsidRPr="009B4904">
        <w:rPr>
          <w:rFonts w:ascii="Cambria" w:hAnsi="Cambria" w:cs="Arial"/>
          <w:b/>
          <w:bCs/>
          <w:sz w:val="22"/>
          <w:szCs w:val="22"/>
          <w:u w:val="single"/>
        </w:rPr>
        <w:t>estaw 3 regałów o wysokości 2</w:t>
      </w:r>
      <w:r w:rsidR="000D2B3E">
        <w:rPr>
          <w:rFonts w:ascii="Cambria" w:hAnsi="Cambria" w:cs="Arial"/>
          <w:b/>
          <w:bCs/>
          <w:sz w:val="22"/>
          <w:szCs w:val="22"/>
          <w:u w:val="single"/>
        </w:rPr>
        <w:t>2</w:t>
      </w:r>
      <w:r w:rsidR="009B4904" w:rsidRPr="009B4904">
        <w:rPr>
          <w:rFonts w:ascii="Cambria" w:hAnsi="Cambria" w:cs="Arial"/>
          <w:b/>
          <w:bCs/>
          <w:sz w:val="22"/>
          <w:szCs w:val="22"/>
          <w:u w:val="single"/>
        </w:rPr>
        <w:t>0 cm, długości 3</w:t>
      </w:r>
      <w:r w:rsidR="000D2B3E">
        <w:rPr>
          <w:rFonts w:ascii="Cambria" w:hAnsi="Cambria" w:cs="Arial"/>
          <w:b/>
          <w:bCs/>
          <w:sz w:val="22"/>
          <w:szCs w:val="22"/>
          <w:u w:val="single"/>
        </w:rPr>
        <w:t>0</w:t>
      </w:r>
      <w:r w:rsidR="009B4904" w:rsidRPr="009B4904">
        <w:rPr>
          <w:rFonts w:ascii="Cambria" w:hAnsi="Cambria" w:cs="Arial"/>
          <w:b/>
          <w:bCs/>
          <w:sz w:val="22"/>
          <w:szCs w:val="22"/>
          <w:u w:val="single"/>
        </w:rPr>
        <w:t>0 cm oraz głębokości 80 cm</w:t>
      </w:r>
    </w:p>
    <w:p w14:paraId="2C2A600E" w14:textId="77777777" w:rsidR="009B4904" w:rsidRDefault="009B4904" w:rsidP="00CE0FC2">
      <w:pPr>
        <w:jc w:val="both"/>
        <w:rPr>
          <w:rFonts w:ascii="Cambria" w:hAnsi="Cambria"/>
          <w:sz w:val="22"/>
          <w:szCs w:val="22"/>
        </w:rPr>
      </w:pPr>
    </w:p>
    <w:p w14:paraId="70B3B759" w14:textId="77777777" w:rsidR="009B4904" w:rsidRPr="007514BC" w:rsidRDefault="009B4904" w:rsidP="009B4904">
      <w:pPr>
        <w:jc w:val="both"/>
        <w:rPr>
          <w:rFonts w:ascii="Cambria" w:hAnsi="Cambria"/>
          <w:sz w:val="22"/>
          <w:szCs w:val="22"/>
        </w:rPr>
      </w:pPr>
      <w:r w:rsidRPr="007514BC">
        <w:rPr>
          <w:rFonts w:ascii="Cambria" w:hAnsi="Cambria"/>
          <w:sz w:val="22"/>
          <w:szCs w:val="22"/>
        </w:rPr>
        <w:t>Prze</w:t>
      </w:r>
      <w:r>
        <w:rPr>
          <w:rFonts w:ascii="Cambria" w:hAnsi="Cambria"/>
          <w:sz w:val="22"/>
          <w:szCs w:val="22"/>
        </w:rPr>
        <w:t xml:space="preserve">dmiotem zamówienia jest dostawa 3 szt. regałów </w:t>
      </w:r>
      <w:r w:rsidRPr="00FE2820">
        <w:rPr>
          <w:rFonts w:ascii="Cambria" w:hAnsi="Cambria"/>
          <w:sz w:val="22"/>
          <w:szCs w:val="22"/>
        </w:rPr>
        <w:t xml:space="preserve">wzmocnionych stężeniami krzyżakowymi pośrodku; układ: półki, minimum 8 z możliwością regulacji rozstawu co 2 cm, +/- </w:t>
      </w:r>
      <w:r>
        <w:rPr>
          <w:rFonts w:ascii="Cambria" w:hAnsi="Cambria"/>
          <w:sz w:val="22"/>
          <w:szCs w:val="22"/>
        </w:rPr>
        <w:t xml:space="preserve">1 </w:t>
      </w:r>
      <w:r w:rsidRPr="00FE2820">
        <w:rPr>
          <w:rFonts w:ascii="Cambria" w:hAnsi="Cambria"/>
          <w:sz w:val="22"/>
          <w:szCs w:val="22"/>
        </w:rPr>
        <w:t>cm</w:t>
      </w:r>
      <w:r>
        <w:rPr>
          <w:rFonts w:ascii="Cambria" w:hAnsi="Cambria"/>
          <w:sz w:val="22"/>
          <w:szCs w:val="22"/>
        </w:rPr>
        <w:t>.</w:t>
      </w:r>
    </w:p>
    <w:p w14:paraId="398DCF5D" w14:textId="77777777" w:rsidR="009B4904" w:rsidRPr="007514BC" w:rsidRDefault="009B4904" w:rsidP="009B4904">
      <w:pPr>
        <w:suppressAutoHyphens/>
        <w:spacing w:line="276" w:lineRule="auto"/>
        <w:rPr>
          <w:rFonts w:ascii="Cambria" w:hAnsi="Cambria" w:cs="Arial"/>
          <w:b/>
          <w:sz w:val="22"/>
          <w:szCs w:val="22"/>
        </w:rPr>
      </w:pPr>
    </w:p>
    <w:p w14:paraId="1058EA58" w14:textId="77777777" w:rsidR="005624C0" w:rsidRPr="007514BC" w:rsidRDefault="005624C0" w:rsidP="005624C0">
      <w:pPr>
        <w:spacing w:line="276" w:lineRule="auto"/>
        <w:jc w:val="both"/>
        <w:rPr>
          <w:rFonts w:ascii="Cambria" w:hAnsi="Cambria"/>
          <w:bCs/>
          <w:color w:val="000000"/>
          <w:sz w:val="22"/>
          <w:szCs w:val="22"/>
        </w:rPr>
      </w:pPr>
      <w:r w:rsidRPr="007514BC">
        <w:rPr>
          <w:rFonts w:ascii="Cambria" w:hAnsi="Cambria"/>
          <w:bCs/>
          <w:color w:val="000000"/>
          <w:sz w:val="22"/>
          <w:szCs w:val="22"/>
        </w:rPr>
        <w:t>Cena oferty musi uwzględniać</w:t>
      </w:r>
      <w:r w:rsidRPr="007514BC">
        <w:rPr>
          <w:rFonts w:ascii="Cambria" w:hAnsi="Cambria"/>
          <w:b/>
          <w:bCs/>
          <w:color w:val="000000"/>
          <w:sz w:val="22"/>
          <w:szCs w:val="22"/>
        </w:rPr>
        <w:t xml:space="preserve"> </w:t>
      </w:r>
      <w:r w:rsidRPr="007514BC">
        <w:rPr>
          <w:rFonts w:ascii="Cambria" w:hAnsi="Cambria"/>
          <w:bCs/>
          <w:color w:val="000000"/>
          <w:sz w:val="22"/>
          <w:szCs w:val="22"/>
        </w:rPr>
        <w:t xml:space="preserve">wszystkie koszty związane z wykonaniem przedmiotu zamówienia, </w:t>
      </w:r>
      <w:r w:rsidRPr="007514BC">
        <w:rPr>
          <w:rFonts w:ascii="Cambria" w:hAnsi="Cambria"/>
          <w:b/>
          <w:bCs/>
          <w:color w:val="000000"/>
          <w:sz w:val="22"/>
          <w:szCs w:val="22"/>
        </w:rPr>
        <w:t>wraz z dostarczeniem</w:t>
      </w:r>
      <w:r>
        <w:rPr>
          <w:rFonts w:ascii="Cambria" w:hAnsi="Cambria"/>
          <w:b/>
          <w:bCs/>
          <w:color w:val="000000"/>
          <w:sz w:val="22"/>
          <w:szCs w:val="22"/>
        </w:rPr>
        <w:t>,</w:t>
      </w:r>
      <w:r w:rsidRPr="007514BC">
        <w:rPr>
          <w:rFonts w:ascii="Cambria" w:hAnsi="Cambria"/>
          <w:b/>
          <w:bCs/>
          <w:color w:val="000000"/>
          <w:sz w:val="22"/>
          <w:szCs w:val="22"/>
        </w:rPr>
        <w:t xml:space="preserve"> rozładunkiem</w:t>
      </w:r>
      <w:r>
        <w:rPr>
          <w:rFonts w:ascii="Cambria" w:hAnsi="Cambria"/>
          <w:b/>
          <w:bCs/>
          <w:color w:val="000000"/>
          <w:sz w:val="22"/>
          <w:szCs w:val="22"/>
        </w:rPr>
        <w:t xml:space="preserve"> i montażem</w:t>
      </w:r>
      <w:r w:rsidRPr="007514BC">
        <w:rPr>
          <w:rFonts w:ascii="Cambria" w:hAnsi="Cambria"/>
          <w:bCs/>
          <w:color w:val="000000"/>
          <w:sz w:val="22"/>
          <w:szCs w:val="22"/>
        </w:rPr>
        <w:t xml:space="preserve"> </w:t>
      </w:r>
      <w:r w:rsidRPr="007514BC">
        <w:rPr>
          <w:rFonts w:ascii="Cambria" w:hAnsi="Cambria"/>
          <w:bCs/>
          <w:sz w:val="22"/>
          <w:szCs w:val="22"/>
        </w:rPr>
        <w:t>w</w:t>
      </w:r>
      <w:r>
        <w:rPr>
          <w:rFonts w:ascii="Cambria" w:hAnsi="Cambria"/>
          <w:bCs/>
          <w:sz w:val="22"/>
          <w:szCs w:val="22"/>
        </w:rPr>
        <w:t xml:space="preserve"> magazynie Muzeum Podlaskiego w Białymstoku przy ulicy Bukowskiego 1A/1U.</w:t>
      </w:r>
    </w:p>
    <w:p w14:paraId="3E22F75A" w14:textId="77777777" w:rsidR="009B4904" w:rsidRDefault="009B4904" w:rsidP="009B4904">
      <w:pPr>
        <w:jc w:val="both"/>
        <w:rPr>
          <w:rFonts w:ascii="Cambria" w:hAnsi="Cambria"/>
          <w:b/>
          <w:color w:val="000000"/>
          <w:sz w:val="22"/>
          <w:szCs w:val="22"/>
        </w:rPr>
      </w:pPr>
    </w:p>
    <w:p w14:paraId="5E78192D" w14:textId="77777777" w:rsidR="009B4904" w:rsidRPr="007514BC" w:rsidRDefault="009B4904" w:rsidP="009B4904">
      <w:pPr>
        <w:jc w:val="both"/>
        <w:rPr>
          <w:rFonts w:ascii="Cambria" w:hAnsi="Cambria"/>
          <w:b/>
          <w:bCs/>
          <w:sz w:val="22"/>
          <w:szCs w:val="22"/>
        </w:rPr>
      </w:pPr>
    </w:p>
    <w:p w14:paraId="406AB940" w14:textId="77777777" w:rsidR="00EF1D66" w:rsidRPr="007514BC" w:rsidRDefault="00EF1D66" w:rsidP="00EF1D66">
      <w:pPr>
        <w:jc w:val="both"/>
        <w:rPr>
          <w:rFonts w:ascii="Cambria" w:hAnsi="Cambria"/>
          <w:b/>
          <w:bCs/>
          <w:sz w:val="22"/>
          <w:szCs w:val="22"/>
        </w:rPr>
      </w:pPr>
    </w:p>
    <w:p w14:paraId="5951A749" w14:textId="77777777" w:rsidR="00EF1D66" w:rsidRPr="007514BC" w:rsidRDefault="0019641F" w:rsidP="00EF1D66">
      <w:pPr>
        <w:shd w:val="clear" w:color="auto" w:fill="BFBFBF" w:themeFill="background1" w:themeFillShade="BF"/>
        <w:suppressAutoHyphens/>
        <w:spacing w:line="276" w:lineRule="auto"/>
        <w:rPr>
          <w:rFonts w:ascii="Cambria" w:hAnsi="Cambria" w:cs="Arial"/>
          <w:b/>
          <w:bCs/>
          <w:sz w:val="22"/>
          <w:szCs w:val="22"/>
          <w:u w:val="single"/>
        </w:rPr>
      </w:pPr>
      <w:r>
        <w:rPr>
          <w:rFonts w:ascii="Cambria" w:hAnsi="Cambria" w:cs="Arial"/>
          <w:b/>
          <w:bCs/>
          <w:sz w:val="22"/>
          <w:szCs w:val="22"/>
          <w:u w:val="single"/>
        </w:rPr>
        <w:t>Z</w:t>
      </w:r>
      <w:r w:rsidR="009B4904" w:rsidRPr="009B4904">
        <w:rPr>
          <w:rFonts w:ascii="Cambria" w:hAnsi="Cambria" w:cs="Arial"/>
          <w:b/>
          <w:bCs/>
          <w:sz w:val="22"/>
          <w:szCs w:val="22"/>
          <w:u w:val="single"/>
        </w:rPr>
        <w:t>estaw 4 regałów o wysokości 2</w:t>
      </w:r>
      <w:r w:rsidR="000D2B3E">
        <w:rPr>
          <w:rFonts w:ascii="Cambria" w:hAnsi="Cambria" w:cs="Arial"/>
          <w:b/>
          <w:bCs/>
          <w:sz w:val="22"/>
          <w:szCs w:val="22"/>
          <w:u w:val="single"/>
        </w:rPr>
        <w:t>2</w:t>
      </w:r>
      <w:r w:rsidR="009B4904" w:rsidRPr="009B4904">
        <w:rPr>
          <w:rFonts w:ascii="Cambria" w:hAnsi="Cambria" w:cs="Arial"/>
          <w:b/>
          <w:bCs/>
          <w:sz w:val="22"/>
          <w:szCs w:val="22"/>
          <w:u w:val="single"/>
        </w:rPr>
        <w:t>0 cm, długości 3</w:t>
      </w:r>
      <w:r w:rsidR="000D2B3E">
        <w:rPr>
          <w:rFonts w:ascii="Cambria" w:hAnsi="Cambria" w:cs="Arial"/>
          <w:b/>
          <w:bCs/>
          <w:sz w:val="22"/>
          <w:szCs w:val="22"/>
          <w:u w:val="single"/>
        </w:rPr>
        <w:t>0</w:t>
      </w:r>
      <w:r w:rsidR="009B4904" w:rsidRPr="009B4904">
        <w:rPr>
          <w:rFonts w:ascii="Cambria" w:hAnsi="Cambria" w:cs="Arial"/>
          <w:b/>
          <w:bCs/>
          <w:sz w:val="22"/>
          <w:szCs w:val="22"/>
          <w:u w:val="single"/>
        </w:rPr>
        <w:t>0 cm oraz głębokości 80 cm</w:t>
      </w:r>
    </w:p>
    <w:p w14:paraId="2C8B8FF6" w14:textId="77777777" w:rsidR="009B4904" w:rsidRDefault="009B4904" w:rsidP="00EF1D66">
      <w:pPr>
        <w:jc w:val="both"/>
        <w:rPr>
          <w:rFonts w:ascii="Cambria" w:hAnsi="Cambria"/>
          <w:sz w:val="22"/>
          <w:szCs w:val="22"/>
        </w:rPr>
      </w:pPr>
    </w:p>
    <w:p w14:paraId="011E8E30" w14:textId="77777777" w:rsidR="009B4904" w:rsidRPr="009B4904" w:rsidRDefault="009B4904" w:rsidP="009B4904">
      <w:pPr>
        <w:suppressAutoHyphens/>
        <w:spacing w:line="276" w:lineRule="auto"/>
        <w:rPr>
          <w:rFonts w:ascii="Cambria" w:hAnsi="Cambria"/>
          <w:sz w:val="22"/>
          <w:szCs w:val="22"/>
        </w:rPr>
      </w:pPr>
      <w:r w:rsidRPr="009B4904">
        <w:rPr>
          <w:rFonts w:ascii="Cambria" w:hAnsi="Cambria"/>
          <w:sz w:val="22"/>
          <w:szCs w:val="22"/>
        </w:rPr>
        <w:t>Przed</w:t>
      </w:r>
      <w:r>
        <w:rPr>
          <w:rFonts w:ascii="Cambria" w:hAnsi="Cambria"/>
          <w:sz w:val="22"/>
          <w:szCs w:val="22"/>
        </w:rPr>
        <w:t>miotem zamówienia jest dostawa 4</w:t>
      </w:r>
      <w:r w:rsidRPr="009B4904">
        <w:rPr>
          <w:rFonts w:ascii="Cambria" w:hAnsi="Cambria"/>
          <w:sz w:val="22"/>
          <w:szCs w:val="22"/>
        </w:rPr>
        <w:t xml:space="preserve"> szt. regałów </w:t>
      </w:r>
      <w:r w:rsidR="00FE2820" w:rsidRPr="009B4904">
        <w:rPr>
          <w:rFonts w:ascii="Cambria" w:hAnsi="Cambria"/>
          <w:sz w:val="22"/>
          <w:szCs w:val="22"/>
        </w:rPr>
        <w:t xml:space="preserve">wzmocnionych stężeniami krzyżakowymi pośrodku; układ: półki, minimum 8 z możliwością regulacji rozstawu co 2 cm, +/- </w:t>
      </w:r>
      <w:r w:rsidRPr="009B4904">
        <w:rPr>
          <w:rFonts w:ascii="Cambria" w:hAnsi="Cambria"/>
          <w:sz w:val="22"/>
          <w:szCs w:val="22"/>
        </w:rPr>
        <w:t xml:space="preserve">1 </w:t>
      </w:r>
      <w:r w:rsidR="00FE2820" w:rsidRPr="009B4904">
        <w:rPr>
          <w:rFonts w:ascii="Cambria" w:hAnsi="Cambria"/>
          <w:sz w:val="22"/>
          <w:szCs w:val="22"/>
        </w:rPr>
        <w:t>cm</w:t>
      </w:r>
      <w:r w:rsidRPr="009B4904">
        <w:rPr>
          <w:rFonts w:ascii="Cambria" w:hAnsi="Cambria"/>
          <w:sz w:val="22"/>
          <w:szCs w:val="22"/>
        </w:rPr>
        <w:t>.</w:t>
      </w:r>
    </w:p>
    <w:p w14:paraId="0C41754C" w14:textId="77777777" w:rsidR="009B4904" w:rsidRPr="009B4904" w:rsidRDefault="009B4904" w:rsidP="009B4904">
      <w:pPr>
        <w:suppressAutoHyphens/>
        <w:spacing w:line="276" w:lineRule="auto"/>
        <w:rPr>
          <w:rFonts w:ascii="Cambria" w:hAnsi="Cambria"/>
          <w:b/>
          <w:sz w:val="22"/>
          <w:szCs w:val="22"/>
        </w:rPr>
      </w:pPr>
    </w:p>
    <w:p w14:paraId="463D9E61" w14:textId="77777777" w:rsidR="005624C0" w:rsidRPr="007514BC" w:rsidRDefault="005624C0" w:rsidP="005624C0">
      <w:pPr>
        <w:spacing w:line="276" w:lineRule="auto"/>
        <w:jc w:val="both"/>
        <w:rPr>
          <w:rFonts w:ascii="Cambria" w:hAnsi="Cambria"/>
          <w:bCs/>
          <w:color w:val="000000"/>
          <w:sz w:val="22"/>
          <w:szCs w:val="22"/>
        </w:rPr>
      </w:pPr>
      <w:r w:rsidRPr="007514BC">
        <w:rPr>
          <w:rFonts w:ascii="Cambria" w:hAnsi="Cambria"/>
          <w:bCs/>
          <w:color w:val="000000"/>
          <w:sz w:val="22"/>
          <w:szCs w:val="22"/>
        </w:rPr>
        <w:t>Cena oferty musi uwzględniać</w:t>
      </w:r>
      <w:r w:rsidRPr="007514BC">
        <w:rPr>
          <w:rFonts w:ascii="Cambria" w:hAnsi="Cambria"/>
          <w:b/>
          <w:bCs/>
          <w:color w:val="000000"/>
          <w:sz w:val="22"/>
          <w:szCs w:val="22"/>
        </w:rPr>
        <w:t xml:space="preserve"> </w:t>
      </w:r>
      <w:r w:rsidRPr="007514BC">
        <w:rPr>
          <w:rFonts w:ascii="Cambria" w:hAnsi="Cambria"/>
          <w:bCs/>
          <w:color w:val="000000"/>
          <w:sz w:val="22"/>
          <w:szCs w:val="22"/>
        </w:rPr>
        <w:t xml:space="preserve">wszystkie koszty związane z wykonaniem przedmiotu zamówienia, </w:t>
      </w:r>
      <w:r w:rsidRPr="007514BC">
        <w:rPr>
          <w:rFonts w:ascii="Cambria" w:hAnsi="Cambria"/>
          <w:b/>
          <w:bCs/>
          <w:color w:val="000000"/>
          <w:sz w:val="22"/>
          <w:szCs w:val="22"/>
        </w:rPr>
        <w:t>wraz z dostarczeniem</w:t>
      </w:r>
      <w:r>
        <w:rPr>
          <w:rFonts w:ascii="Cambria" w:hAnsi="Cambria"/>
          <w:b/>
          <w:bCs/>
          <w:color w:val="000000"/>
          <w:sz w:val="22"/>
          <w:szCs w:val="22"/>
        </w:rPr>
        <w:t>,</w:t>
      </w:r>
      <w:r w:rsidRPr="007514BC">
        <w:rPr>
          <w:rFonts w:ascii="Cambria" w:hAnsi="Cambria"/>
          <w:b/>
          <w:bCs/>
          <w:color w:val="000000"/>
          <w:sz w:val="22"/>
          <w:szCs w:val="22"/>
        </w:rPr>
        <w:t xml:space="preserve"> rozładunkiem</w:t>
      </w:r>
      <w:r>
        <w:rPr>
          <w:rFonts w:ascii="Cambria" w:hAnsi="Cambria"/>
          <w:b/>
          <w:bCs/>
          <w:color w:val="000000"/>
          <w:sz w:val="22"/>
          <w:szCs w:val="22"/>
        </w:rPr>
        <w:t xml:space="preserve"> i montażem</w:t>
      </w:r>
      <w:r w:rsidRPr="007514BC">
        <w:rPr>
          <w:rFonts w:ascii="Cambria" w:hAnsi="Cambria"/>
          <w:bCs/>
          <w:color w:val="000000"/>
          <w:sz w:val="22"/>
          <w:szCs w:val="22"/>
        </w:rPr>
        <w:t xml:space="preserve"> </w:t>
      </w:r>
      <w:r w:rsidRPr="007514BC">
        <w:rPr>
          <w:rFonts w:ascii="Cambria" w:hAnsi="Cambria"/>
          <w:bCs/>
          <w:sz w:val="22"/>
          <w:szCs w:val="22"/>
        </w:rPr>
        <w:t>w</w:t>
      </w:r>
      <w:r>
        <w:rPr>
          <w:rFonts w:ascii="Cambria" w:hAnsi="Cambria"/>
          <w:bCs/>
          <w:sz w:val="22"/>
          <w:szCs w:val="22"/>
        </w:rPr>
        <w:t xml:space="preserve"> magazynie Muzeum Podlaskiego w Białymstoku przy ulicy Bukowskiego 1A/1U.</w:t>
      </w:r>
    </w:p>
    <w:p w14:paraId="44F1D64D" w14:textId="77777777" w:rsidR="009B4904" w:rsidRPr="009B4904" w:rsidRDefault="009B4904" w:rsidP="009B4904">
      <w:pPr>
        <w:suppressAutoHyphens/>
        <w:spacing w:line="276" w:lineRule="auto"/>
        <w:rPr>
          <w:rFonts w:ascii="Cambria" w:hAnsi="Cambria"/>
          <w:b/>
          <w:sz w:val="22"/>
          <w:szCs w:val="22"/>
        </w:rPr>
      </w:pPr>
    </w:p>
    <w:p w14:paraId="0CB72F14" w14:textId="77777777" w:rsidR="009B4904" w:rsidRDefault="009B4904" w:rsidP="009B4904">
      <w:pPr>
        <w:suppressAutoHyphens/>
        <w:spacing w:line="276" w:lineRule="auto"/>
        <w:rPr>
          <w:rFonts w:ascii="Cambria" w:hAnsi="Cambria"/>
          <w:b/>
          <w:bCs/>
          <w:sz w:val="22"/>
          <w:szCs w:val="22"/>
        </w:rPr>
      </w:pPr>
    </w:p>
    <w:p w14:paraId="6A95C357" w14:textId="77777777" w:rsidR="000D2B3E" w:rsidRDefault="000D2B3E" w:rsidP="009B4904">
      <w:pPr>
        <w:suppressAutoHyphens/>
        <w:spacing w:line="276" w:lineRule="auto"/>
        <w:rPr>
          <w:rFonts w:ascii="Cambria" w:hAnsi="Cambria"/>
          <w:b/>
          <w:bCs/>
          <w:sz w:val="22"/>
          <w:szCs w:val="22"/>
        </w:rPr>
      </w:pPr>
    </w:p>
    <w:p w14:paraId="0E73DFD6" w14:textId="77777777" w:rsidR="000D2B3E" w:rsidRPr="00694A4D" w:rsidRDefault="000D2B3E" w:rsidP="000D2B3E">
      <w:pPr>
        <w:rPr>
          <w:rFonts w:ascii="Cambria" w:hAnsi="Cambria"/>
          <w:b/>
          <w:sz w:val="22"/>
          <w:szCs w:val="22"/>
          <w:u w:val="single"/>
        </w:rPr>
      </w:pPr>
      <w:r w:rsidRPr="00694A4D">
        <w:rPr>
          <w:rFonts w:ascii="Cambria" w:hAnsi="Cambria"/>
          <w:b/>
          <w:sz w:val="22"/>
          <w:szCs w:val="22"/>
          <w:highlight w:val="darkGray"/>
          <w:u w:val="single"/>
        </w:rPr>
        <w:t>1 Regał wolnostojący szt.</w:t>
      </w:r>
    </w:p>
    <w:p w14:paraId="0E5ED88E" w14:textId="77777777" w:rsidR="000D2B3E" w:rsidRDefault="000D2B3E" w:rsidP="000D2B3E"/>
    <w:p w14:paraId="67A681D2" w14:textId="77777777" w:rsidR="000D2B3E" w:rsidRPr="00694A4D" w:rsidRDefault="000D2B3E" w:rsidP="000D2B3E">
      <w:pPr>
        <w:rPr>
          <w:rFonts w:ascii="Cambria" w:hAnsi="Cambria"/>
          <w:sz w:val="22"/>
          <w:szCs w:val="22"/>
        </w:rPr>
      </w:pPr>
      <w:r w:rsidRPr="00694A4D">
        <w:rPr>
          <w:rFonts w:ascii="Cambria" w:hAnsi="Cambria"/>
          <w:sz w:val="22"/>
          <w:szCs w:val="22"/>
        </w:rPr>
        <w:t>Wymiary regału : wysokość 250 cm, głębokość 80 cm, długość 245 cm</w:t>
      </w:r>
    </w:p>
    <w:p w14:paraId="79CF4501" w14:textId="77777777" w:rsidR="000D2B3E" w:rsidRPr="00694A4D" w:rsidRDefault="000D2B3E" w:rsidP="000D2B3E">
      <w:pPr>
        <w:rPr>
          <w:rFonts w:ascii="Cambria" w:hAnsi="Cambria"/>
          <w:sz w:val="22"/>
          <w:szCs w:val="22"/>
        </w:rPr>
      </w:pPr>
      <w:r w:rsidRPr="00694A4D">
        <w:rPr>
          <w:rFonts w:ascii="Cambria" w:hAnsi="Cambria"/>
          <w:sz w:val="22"/>
          <w:szCs w:val="22"/>
        </w:rPr>
        <w:t>Ilość półek – 8 szt.</w:t>
      </w:r>
    </w:p>
    <w:p w14:paraId="1F9730E6" w14:textId="77777777" w:rsidR="000D2B3E" w:rsidRPr="00694A4D" w:rsidRDefault="000D2B3E" w:rsidP="000D2B3E">
      <w:pPr>
        <w:rPr>
          <w:rFonts w:ascii="Cambria" w:hAnsi="Cambria"/>
          <w:sz w:val="22"/>
          <w:szCs w:val="22"/>
        </w:rPr>
      </w:pPr>
      <w:r w:rsidRPr="00694A4D">
        <w:rPr>
          <w:rFonts w:ascii="Cambria" w:hAnsi="Cambria"/>
          <w:sz w:val="22"/>
          <w:szCs w:val="22"/>
        </w:rPr>
        <w:t>Kolor: szary malowany proszkowo, odporny na korozję</w:t>
      </w:r>
    </w:p>
    <w:p w14:paraId="063BB303" w14:textId="77777777" w:rsidR="000D2B3E" w:rsidRPr="00694A4D" w:rsidRDefault="000D2B3E" w:rsidP="000D2B3E">
      <w:pPr>
        <w:rPr>
          <w:rFonts w:ascii="Cambria" w:hAnsi="Cambria"/>
          <w:sz w:val="22"/>
          <w:szCs w:val="22"/>
        </w:rPr>
      </w:pPr>
      <w:r w:rsidRPr="00694A4D">
        <w:rPr>
          <w:rFonts w:ascii="Cambria" w:hAnsi="Cambria"/>
          <w:sz w:val="22"/>
          <w:szCs w:val="22"/>
        </w:rPr>
        <w:t>Każda półka wyposażona w listwę opisową</w:t>
      </w:r>
    </w:p>
    <w:p w14:paraId="3B4F2A32" w14:textId="77777777" w:rsidR="000D2B3E" w:rsidRPr="00694A4D" w:rsidRDefault="000D2B3E" w:rsidP="000D2B3E">
      <w:pPr>
        <w:spacing w:line="259" w:lineRule="auto"/>
        <w:rPr>
          <w:rFonts w:ascii="Cambria" w:hAnsi="Cambria"/>
          <w:sz w:val="22"/>
          <w:szCs w:val="22"/>
        </w:rPr>
      </w:pPr>
      <w:r w:rsidRPr="00694A4D">
        <w:rPr>
          <w:rFonts w:ascii="Cambria" w:hAnsi="Cambria"/>
          <w:sz w:val="22"/>
          <w:szCs w:val="22"/>
        </w:rPr>
        <w:lastRenderedPageBreak/>
        <w:t>Krawędzie półek powinny być wygięte dla uzyskania pełnego bezpieczeństwa osób obsługujących regały</w:t>
      </w:r>
    </w:p>
    <w:p w14:paraId="67128B2A" w14:textId="77777777" w:rsidR="000D2B3E" w:rsidRPr="00694A4D" w:rsidRDefault="000D2B3E" w:rsidP="000D2B3E">
      <w:pPr>
        <w:pStyle w:val="ListParagraph1"/>
        <w:ind w:left="0"/>
        <w:jc w:val="both"/>
        <w:rPr>
          <w:rFonts w:ascii="Cambria" w:hAnsi="Cambria" w:cs="Times New Roman"/>
          <w:sz w:val="22"/>
          <w:szCs w:val="22"/>
        </w:rPr>
      </w:pPr>
      <w:r w:rsidRPr="00694A4D">
        <w:rPr>
          <w:rFonts w:ascii="Cambria" w:hAnsi="Cambria" w:cs="Times New Roman"/>
          <w:sz w:val="22"/>
          <w:szCs w:val="22"/>
        </w:rPr>
        <w:t>Półki powinny być wykonane z blachy malowanej proszkowo na kolor szary według palety Wykonawcy (odcień do ostatecznego uzgodnienia z Zamawiającym)</w:t>
      </w:r>
    </w:p>
    <w:p w14:paraId="4D71C3A4" w14:textId="77777777" w:rsidR="000D2B3E" w:rsidRPr="00694A4D" w:rsidRDefault="000D2B3E" w:rsidP="000D2B3E">
      <w:pPr>
        <w:spacing w:line="259" w:lineRule="auto"/>
        <w:rPr>
          <w:rFonts w:ascii="Cambria" w:hAnsi="Cambria"/>
          <w:sz w:val="22"/>
          <w:szCs w:val="22"/>
        </w:rPr>
      </w:pPr>
      <w:r w:rsidRPr="00694A4D">
        <w:rPr>
          <w:rFonts w:ascii="Cambria" w:hAnsi="Cambria"/>
          <w:sz w:val="22"/>
          <w:szCs w:val="22"/>
        </w:rPr>
        <w:t>Konstrukcja regałów oraz sposób ich działania musi zapewniać pełne bezpieczeństwo pracowników korzystających z regałów.</w:t>
      </w:r>
    </w:p>
    <w:p w14:paraId="206B4E4F" w14:textId="77777777" w:rsidR="000D2B3E" w:rsidRDefault="000D2B3E" w:rsidP="000D2B3E"/>
    <w:p w14:paraId="4FA7FD79" w14:textId="77777777" w:rsidR="000D2B3E" w:rsidRDefault="000D2B3E" w:rsidP="000D2B3E"/>
    <w:p w14:paraId="7AB3DD73" w14:textId="77777777" w:rsidR="000D2B3E" w:rsidRPr="00694A4D" w:rsidRDefault="000D2B3E" w:rsidP="000D2B3E">
      <w:pPr>
        <w:rPr>
          <w:rFonts w:ascii="Cambria" w:hAnsi="Cambria"/>
          <w:b/>
          <w:sz w:val="22"/>
          <w:szCs w:val="22"/>
          <w:u w:val="single"/>
        </w:rPr>
      </w:pPr>
      <w:r w:rsidRPr="00694A4D">
        <w:rPr>
          <w:rFonts w:ascii="Cambria" w:hAnsi="Cambria"/>
          <w:b/>
          <w:sz w:val="22"/>
          <w:szCs w:val="22"/>
          <w:highlight w:val="darkGray"/>
          <w:u w:val="single"/>
        </w:rPr>
        <w:t>Regał wolnostojący 1 szt.</w:t>
      </w:r>
    </w:p>
    <w:p w14:paraId="61438474" w14:textId="77777777" w:rsidR="000D2B3E" w:rsidRDefault="000D2B3E" w:rsidP="000D2B3E"/>
    <w:p w14:paraId="763D43C2" w14:textId="77777777" w:rsidR="000D2B3E" w:rsidRPr="00694A4D" w:rsidRDefault="000D2B3E" w:rsidP="000D2B3E">
      <w:pPr>
        <w:rPr>
          <w:rFonts w:ascii="Cambria" w:hAnsi="Cambria"/>
          <w:sz w:val="22"/>
          <w:szCs w:val="22"/>
        </w:rPr>
      </w:pPr>
      <w:r w:rsidRPr="00694A4D">
        <w:rPr>
          <w:rFonts w:ascii="Cambria" w:hAnsi="Cambria"/>
          <w:sz w:val="22"/>
          <w:szCs w:val="22"/>
        </w:rPr>
        <w:t>Wymiary regału : wysokość 250 cm, głębokość 60 cm, długość 300 cm</w:t>
      </w:r>
    </w:p>
    <w:p w14:paraId="275D5FB7" w14:textId="77777777" w:rsidR="000D2B3E" w:rsidRPr="00694A4D" w:rsidRDefault="000D2B3E" w:rsidP="000D2B3E">
      <w:pPr>
        <w:rPr>
          <w:rFonts w:ascii="Cambria" w:hAnsi="Cambria"/>
          <w:sz w:val="22"/>
          <w:szCs w:val="22"/>
        </w:rPr>
      </w:pPr>
      <w:r w:rsidRPr="00694A4D">
        <w:rPr>
          <w:rFonts w:ascii="Cambria" w:hAnsi="Cambria"/>
          <w:sz w:val="22"/>
          <w:szCs w:val="22"/>
        </w:rPr>
        <w:t>Ilość półek – 8 szt.</w:t>
      </w:r>
    </w:p>
    <w:p w14:paraId="442DBB3C" w14:textId="77777777" w:rsidR="000D2B3E" w:rsidRPr="00694A4D" w:rsidRDefault="000D2B3E" w:rsidP="000D2B3E">
      <w:pPr>
        <w:rPr>
          <w:rFonts w:ascii="Cambria" w:hAnsi="Cambria"/>
          <w:sz w:val="22"/>
          <w:szCs w:val="22"/>
        </w:rPr>
      </w:pPr>
      <w:r w:rsidRPr="00694A4D">
        <w:rPr>
          <w:rFonts w:ascii="Cambria" w:hAnsi="Cambria"/>
          <w:sz w:val="22"/>
          <w:szCs w:val="22"/>
        </w:rPr>
        <w:t>Kolor: szary malowany proszkowo, odporny na korozję</w:t>
      </w:r>
    </w:p>
    <w:p w14:paraId="2974B8C7" w14:textId="77777777" w:rsidR="000D2B3E" w:rsidRPr="00694A4D" w:rsidRDefault="000D2B3E" w:rsidP="000D2B3E">
      <w:pPr>
        <w:rPr>
          <w:rFonts w:ascii="Cambria" w:hAnsi="Cambria"/>
          <w:sz w:val="22"/>
          <w:szCs w:val="22"/>
        </w:rPr>
      </w:pPr>
      <w:r w:rsidRPr="00694A4D">
        <w:rPr>
          <w:rFonts w:ascii="Cambria" w:hAnsi="Cambria"/>
          <w:sz w:val="22"/>
          <w:szCs w:val="22"/>
        </w:rPr>
        <w:t>Każda półka wyposażona w listwę opisową</w:t>
      </w:r>
    </w:p>
    <w:p w14:paraId="7DE164CF" w14:textId="77777777" w:rsidR="000D2B3E" w:rsidRPr="00694A4D" w:rsidRDefault="000D2B3E" w:rsidP="000D2B3E">
      <w:pPr>
        <w:spacing w:line="259" w:lineRule="auto"/>
        <w:rPr>
          <w:rFonts w:ascii="Cambria" w:hAnsi="Cambria"/>
          <w:sz w:val="22"/>
          <w:szCs w:val="22"/>
        </w:rPr>
      </w:pPr>
      <w:r w:rsidRPr="00694A4D">
        <w:rPr>
          <w:rFonts w:ascii="Cambria" w:hAnsi="Cambria"/>
          <w:sz w:val="22"/>
          <w:szCs w:val="22"/>
        </w:rPr>
        <w:t>Krawędzie półek powinny być wygięte dla uzyskania pełnego bezpieczeństwa osób obsługujących regały</w:t>
      </w:r>
    </w:p>
    <w:p w14:paraId="4AE55415" w14:textId="77777777" w:rsidR="000D2B3E" w:rsidRPr="00694A4D" w:rsidRDefault="000D2B3E" w:rsidP="000D2B3E">
      <w:pPr>
        <w:pStyle w:val="ListParagraph1"/>
        <w:ind w:left="0"/>
        <w:jc w:val="both"/>
        <w:rPr>
          <w:rFonts w:ascii="Cambria" w:hAnsi="Cambria" w:cs="Times New Roman"/>
          <w:sz w:val="22"/>
          <w:szCs w:val="22"/>
        </w:rPr>
      </w:pPr>
      <w:r w:rsidRPr="00694A4D">
        <w:rPr>
          <w:rFonts w:ascii="Cambria" w:hAnsi="Cambria" w:cs="Times New Roman"/>
          <w:sz w:val="22"/>
          <w:szCs w:val="22"/>
        </w:rPr>
        <w:t>Półki powinny być wykonane z blachy malowanej proszkowo na kolor szary według palety Wykonawcy (odcień do ostatecznego uzgodnienia z Zamawiającym)</w:t>
      </w:r>
    </w:p>
    <w:p w14:paraId="5AD77F45" w14:textId="77777777" w:rsidR="000D2B3E" w:rsidRPr="00694A4D" w:rsidRDefault="000D2B3E" w:rsidP="000D2B3E">
      <w:pPr>
        <w:spacing w:line="259" w:lineRule="auto"/>
        <w:rPr>
          <w:rFonts w:ascii="Cambria" w:hAnsi="Cambria"/>
          <w:sz w:val="22"/>
          <w:szCs w:val="22"/>
        </w:rPr>
      </w:pPr>
      <w:r w:rsidRPr="00694A4D">
        <w:rPr>
          <w:rFonts w:ascii="Cambria" w:hAnsi="Cambria"/>
          <w:sz w:val="22"/>
          <w:szCs w:val="22"/>
        </w:rPr>
        <w:t>Konstrukcja regałów oraz sposób ich działania musi zapewniać pełne bezpieczeństwo pracowników korzystających z regałów.</w:t>
      </w:r>
    </w:p>
    <w:p w14:paraId="183A6B83" w14:textId="77777777" w:rsidR="000D2B3E" w:rsidRDefault="000D2B3E" w:rsidP="000D2B3E"/>
    <w:p w14:paraId="143B3438" w14:textId="77777777" w:rsidR="000D2B3E" w:rsidRDefault="000D2B3E" w:rsidP="000D2B3E"/>
    <w:p w14:paraId="3E4F0197" w14:textId="77777777" w:rsidR="000D2B3E" w:rsidRDefault="000D2B3E" w:rsidP="000D2B3E"/>
    <w:p w14:paraId="77FCCF00" w14:textId="77777777" w:rsidR="000D2B3E" w:rsidRDefault="000D2B3E" w:rsidP="009B4904">
      <w:pPr>
        <w:suppressAutoHyphens/>
        <w:spacing w:line="276" w:lineRule="auto"/>
        <w:rPr>
          <w:rFonts w:ascii="Cambria" w:hAnsi="Cambria"/>
          <w:b/>
          <w:bCs/>
          <w:sz w:val="22"/>
          <w:szCs w:val="22"/>
        </w:rPr>
      </w:pPr>
    </w:p>
    <w:p w14:paraId="389E2857" w14:textId="77777777" w:rsidR="009B4904" w:rsidRPr="007514BC" w:rsidRDefault="0019641F" w:rsidP="009B4904">
      <w:pPr>
        <w:shd w:val="clear" w:color="auto" w:fill="BFBFBF" w:themeFill="background1" w:themeFillShade="BF"/>
        <w:suppressAutoHyphens/>
        <w:spacing w:line="276" w:lineRule="auto"/>
        <w:rPr>
          <w:rFonts w:ascii="Cambria" w:hAnsi="Cambria" w:cs="Arial"/>
          <w:b/>
          <w:bCs/>
          <w:sz w:val="22"/>
          <w:szCs w:val="22"/>
          <w:u w:val="single"/>
        </w:rPr>
      </w:pPr>
      <w:r>
        <w:rPr>
          <w:rFonts w:ascii="Cambria" w:hAnsi="Cambria" w:cs="Arial"/>
          <w:b/>
          <w:bCs/>
          <w:sz w:val="22"/>
          <w:szCs w:val="22"/>
          <w:u w:val="single"/>
        </w:rPr>
        <w:t>Z</w:t>
      </w:r>
      <w:r w:rsidR="009B4904" w:rsidRPr="009B4904">
        <w:rPr>
          <w:rFonts w:ascii="Cambria" w:hAnsi="Cambria" w:cs="Arial"/>
          <w:b/>
          <w:bCs/>
          <w:sz w:val="22"/>
          <w:szCs w:val="22"/>
          <w:u w:val="single"/>
        </w:rPr>
        <w:t xml:space="preserve">estaw 9 regałów o wysokości 210 cm, długości 300 cm oraz głębokości 50 cm </w:t>
      </w:r>
    </w:p>
    <w:p w14:paraId="267E5677" w14:textId="77777777" w:rsidR="009B4904" w:rsidRDefault="009B4904" w:rsidP="009B4904">
      <w:pPr>
        <w:jc w:val="both"/>
        <w:rPr>
          <w:rFonts w:ascii="Cambria" w:hAnsi="Cambria"/>
          <w:sz w:val="22"/>
          <w:szCs w:val="22"/>
        </w:rPr>
      </w:pPr>
    </w:p>
    <w:p w14:paraId="57C7EA4C" w14:textId="77777777" w:rsidR="009B4904" w:rsidRPr="009B4904" w:rsidRDefault="009B4904" w:rsidP="009B4904">
      <w:pPr>
        <w:suppressAutoHyphens/>
        <w:spacing w:line="276" w:lineRule="auto"/>
        <w:rPr>
          <w:rFonts w:ascii="Cambria" w:hAnsi="Cambria"/>
          <w:sz w:val="22"/>
          <w:szCs w:val="22"/>
        </w:rPr>
      </w:pPr>
      <w:r w:rsidRPr="009B4904">
        <w:rPr>
          <w:rFonts w:ascii="Cambria" w:hAnsi="Cambria"/>
          <w:sz w:val="22"/>
          <w:szCs w:val="22"/>
        </w:rPr>
        <w:t>Przed</w:t>
      </w:r>
      <w:r>
        <w:rPr>
          <w:rFonts w:ascii="Cambria" w:hAnsi="Cambria"/>
          <w:sz w:val="22"/>
          <w:szCs w:val="22"/>
        </w:rPr>
        <w:t>miotem zamówienia jest dostawa 9</w:t>
      </w:r>
      <w:r w:rsidRPr="009B4904">
        <w:rPr>
          <w:rFonts w:ascii="Cambria" w:hAnsi="Cambria"/>
          <w:sz w:val="22"/>
          <w:szCs w:val="22"/>
        </w:rPr>
        <w:t xml:space="preserve"> szt. regałów wzmocnionych stężeniami krzyżakowymi pośrodku; układ: </w:t>
      </w:r>
      <w:r>
        <w:rPr>
          <w:rFonts w:ascii="Cambria" w:hAnsi="Cambria"/>
          <w:sz w:val="22"/>
          <w:szCs w:val="22"/>
        </w:rPr>
        <w:t>siatka do zawieszania obrazów, z możliwością zawieszania obrazów po obu stronach siatki</w:t>
      </w:r>
      <w:r w:rsidRPr="009B4904">
        <w:rPr>
          <w:rFonts w:ascii="Cambria" w:hAnsi="Cambria"/>
          <w:sz w:val="22"/>
          <w:szCs w:val="22"/>
        </w:rPr>
        <w:t>.</w:t>
      </w:r>
    </w:p>
    <w:p w14:paraId="2B7441FF" w14:textId="77777777" w:rsidR="005624C0" w:rsidRDefault="005624C0" w:rsidP="005624C0">
      <w:pPr>
        <w:spacing w:line="276" w:lineRule="auto"/>
        <w:jc w:val="both"/>
        <w:rPr>
          <w:rFonts w:ascii="Cambria" w:hAnsi="Cambria"/>
          <w:bCs/>
          <w:sz w:val="22"/>
          <w:szCs w:val="22"/>
        </w:rPr>
      </w:pPr>
      <w:r w:rsidRPr="007514BC">
        <w:rPr>
          <w:rFonts w:ascii="Cambria" w:hAnsi="Cambria"/>
          <w:bCs/>
          <w:color w:val="000000"/>
          <w:sz w:val="22"/>
          <w:szCs w:val="22"/>
        </w:rPr>
        <w:t>Cena oferty musi uwzględniać</w:t>
      </w:r>
      <w:r w:rsidRPr="007514BC">
        <w:rPr>
          <w:rFonts w:ascii="Cambria" w:hAnsi="Cambria"/>
          <w:b/>
          <w:bCs/>
          <w:color w:val="000000"/>
          <w:sz w:val="22"/>
          <w:szCs w:val="22"/>
        </w:rPr>
        <w:t xml:space="preserve"> </w:t>
      </w:r>
      <w:r w:rsidRPr="007514BC">
        <w:rPr>
          <w:rFonts w:ascii="Cambria" w:hAnsi="Cambria"/>
          <w:bCs/>
          <w:color w:val="000000"/>
          <w:sz w:val="22"/>
          <w:szCs w:val="22"/>
        </w:rPr>
        <w:t xml:space="preserve">wszystkie koszty związane z wykonaniem przedmiotu zamówienia, </w:t>
      </w:r>
      <w:r w:rsidRPr="007514BC">
        <w:rPr>
          <w:rFonts w:ascii="Cambria" w:hAnsi="Cambria"/>
          <w:b/>
          <w:bCs/>
          <w:color w:val="000000"/>
          <w:sz w:val="22"/>
          <w:szCs w:val="22"/>
        </w:rPr>
        <w:t>wraz z dostarczeniem</w:t>
      </w:r>
      <w:r>
        <w:rPr>
          <w:rFonts w:ascii="Cambria" w:hAnsi="Cambria"/>
          <w:b/>
          <w:bCs/>
          <w:color w:val="000000"/>
          <w:sz w:val="22"/>
          <w:szCs w:val="22"/>
        </w:rPr>
        <w:t>,</w:t>
      </w:r>
      <w:r w:rsidRPr="007514BC">
        <w:rPr>
          <w:rFonts w:ascii="Cambria" w:hAnsi="Cambria"/>
          <w:b/>
          <w:bCs/>
          <w:color w:val="000000"/>
          <w:sz w:val="22"/>
          <w:szCs w:val="22"/>
        </w:rPr>
        <w:t xml:space="preserve"> rozładunkiem</w:t>
      </w:r>
      <w:r>
        <w:rPr>
          <w:rFonts w:ascii="Cambria" w:hAnsi="Cambria"/>
          <w:b/>
          <w:bCs/>
          <w:color w:val="000000"/>
          <w:sz w:val="22"/>
          <w:szCs w:val="22"/>
        </w:rPr>
        <w:t xml:space="preserve"> i montażem</w:t>
      </w:r>
      <w:r w:rsidRPr="007514BC">
        <w:rPr>
          <w:rFonts w:ascii="Cambria" w:hAnsi="Cambria"/>
          <w:bCs/>
          <w:color w:val="000000"/>
          <w:sz w:val="22"/>
          <w:szCs w:val="22"/>
        </w:rPr>
        <w:t xml:space="preserve"> </w:t>
      </w:r>
      <w:r w:rsidRPr="007514BC">
        <w:rPr>
          <w:rFonts w:ascii="Cambria" w:hAnsi="Cambria"/>
          <w:bCs/>
          <w:sz w:val="22"/>
          <w:szCs w:val="22"/>
        </w:rPr>
        <w:t>w</w:t>
      </w:r>
      <w:r>
        <w:rPr>
          <w:rFonts w:ascii="Cambria" w:hAnsi="Cambria"/>
          <w:bCs/>
          <w:sz w:val="22"/>
          <w:szCs w:val="22"/>
        </w:rPr>
        <w:t xml:space="preserve"> magazynie Muzeum Podlaskiego w Białymstoku przy ulicy Bukowskiego 1A/1U.</w:t>
      </w:r>
    </w:p>
    <w:p w14:paraId="2614AC0E" w14:textId="77777777" w:rsidR="00597202" w:rsidRDefault="00597202" w:rsidP="005624C0">
      <w:pPr>
        <w:spacing w:line="276" w:lineRule="auto"/>
        <w:jc w:val="both"/>
        <w:rPr>
          <w:rFonts w:ascii="Cambria" w:hAnsi="Cambria"/>
          <w:bCs/>
          <w:sz w:val="22"/>
          <w:szCs w:val="22"/>
        </w:rPr>
      </w:pPr>
    </w:p>
    <w:p w14:paraId="02195574" w14:textId="1320EB09" w:rsidR="00597202" w:rsidRPr="007514BC" w:rsidRDefault="00597202" w:rsidP="00597202">
      <w:pPr>
        <w:shd w:val="clear" w:color="auto" w:fill="BFBFBF" w:themeFill="background1" w:themeFillShade="BF"/>
        <w:suppressAutoHyphens/>
        <w:spacing w:line="276" w:lineRule="auto"/>
        <w:rPr>
          <w:rFonts w:ascii="Cambria" w:hAnsi="Cambria" w:cs="Arial"/>
          <w:b/>
          <w:bCs/>
          <w:sz w:val="22"/>
          <w:szCs w:val="22"/>
          <w:u w:val="single"/>
        </w:rPr>
      </w:pPr>
      <w:r>
        <w:rPr>
          <w:rFonts w:ascii="Cambria" w:hAnsi="Cambria" w:cs="Arial"/>
          <w:b/>
          <w:bCs/>
          <w:sz w:val="22"/>
          <w:szCs w:val="22"/>
          <w:u w:val="single"/>
        </w:rPr>
        <w:t>Zestaw 10</w:t>
      </w:r>
      <w:r w:rsidRPr="009B4904">
        <w:rPr>
          <w:rFonts w:ascii="Cambria" w:hAnsi="Cambria" w:cs="Arial"/>
          <w:b/>
          <w:bCs/>
          <w:sz w:val="22"/>
          <w:szCs w:val="22"/>
          <w:u w:val="single"/>
        </w:rPr>
        <w:t xml:space="preserve"> regałów o wysokości 2</w:t>
      </w:r>
      <w:r w:rsidR="00CF4E8A">
        <w:rPr>
          <w:rFonts w:ascii="Cambria" w:hAnsi="Cambria" w:cs="Arial"/>
          <w:b/>
          <w:bCs/>
          <w:sz w:val="22"/>
          <w:szCs w:val="22"/>
          <w:u w:val="single"/>
        </w:rPr>
        <w:t>30 cm, długości 21</w:t>
      </w:r>
      <w:r w:rsidRPr="009B4904">
        <w:rPr>
          <w:rFonts w:ascii="Cambria" w:hAnsi="Cambria" w:cs="Arial"/>
          <w:b/>
          <w:bCs/>
          <w:sz w:val="22"/>
          <w:szCs w:val="22"/>
          <w:u w:val="single"/>
        </w:rPr>
        <w:t xml:space="preserve">0 cm oraz głębokości 50 cm </w:t>
      </w:r>
    </w:p>
    <w:p w14:paraId="20EFF7BE" w14:textId="77777777" w:rsidR="00597202" w:rsidRDefault="00597202" w:rsidP="00597202">
      <w:pPr>
        <w:jc w:val="both"/>
        <w:rPr>
          <w:rFonts w:ascii="Cambria" w:hAnsi="Cambria"/>
          <w:sz w:val="22"/>
          <w:szCs w:val="22"/>
        </w:rPr>
      </w:pPr>
    </w:p>
    <w:p w14:paraId="30FFFB22" w14:textId="77777777" w:rsidR="00597202" w:rsidRPr="009B4904" w:rsidRDefault="00597202" w:rsidP="00597202">
      <w:pPr>
        <w:suppressAutoHyphens/>
        <w:spacing w:line="276" w:lineRule="auto"/>
        <w:rPr>
          <w:rFonts w:ascii="Cambria" w:hAnsi="Cambria"/>
          <w:sz w:val="22"/>
          <w:szCs w:val="22"/>
        </w:rPr>
      </w:pPr>
      <w:r w:rsidRPr="009B4904">
        <w:rPr>
          <w:rFonts w:ascii="Cambria" w:hAnsi="Cambria"/>
          <w:sz w:val="22"/>
          <w:szCs w:val="22"/>
        </w:rPr>
        <w:t>Przed</w:t>
      </w:r>
      <w:r>
        <w:rPr>
          <w:rFonts w:ascii="Cambria" w:hAnsi="Cambria"/>
          <w:sz w:val="22"/>
          <w:szCs w:val="22"/>
        </w:rPr>
        <w:t>miotem zamówienia jest dostawa 10</w:t>
      </w:r>
      <w:r w:rsidRPr="009B4904">
        <w:rPr>
          <w:rFonts w:ascii="Cambria" w:hAnsi="Cambria"/>
          <w:sz w:val="22"/>
          <w:szCs w:val="22"/>
        </w:rPr>
        <w:t xml:space="preserve"> szt. regałów wzmocnionych stężeniami krzyżakowymi pośrodku; układ: </w:t>
      </w:r>
      <w:r>
        <w:rPr>
          <w:rFonts w:ascii="Cambria" w:hAnsi="Cambria"/>
          <w:sz w:val="22"/>
          <w:szCs w:val="22"/>
        </w:rPr>
        <w:t>siatka do zawieszania obrazów, z możliwością zawieszania obrazów po obu stronach siatki</w:t>
      </w:r>
      <w:r w:rsidRPr="009B4904">
        <w:rPr>
          <w:rFonts w:ascii="Cambria" w:hAnsi="Cambria"/>
          <w:sz w:val="22"/>
          <w:szCs w:val="22"/>
        </w:rPr>
        <w:t>.</w:t>
      </w:r>
    </w:p>
    <w:p w14:paraId="6752204A" w14:textId="77777777" w:rsidR="00597202" w:rsidRDefault="00597202" w:rsidP="00597202">
      <w:pPr>
        <w:spacing w:line="276" w:lineRule="auto"/>
        <w:jc w:val="both"/>
        <w:rPr>
          <w:rFonts w:ascii="Cambria" w:hAnsi="Cambria"/>
          <w:bCs/>
          <w:sz w:val="22"/>
          <w:szCs w:val="22"/>
        </w:rPr>
      </w:pPr>
      <w:r w:rsidRPr="007514BC">
        <w:rPr>
          <w:rFonts w:ascii="Cambria" w:hAnsi="Cambria"/>
          <w:bCs/>
          <w:color w:val="000000"/>
          <w:sz w:val="22"/>
          <w:szCs w:val="22"/>
        </w:rPr>
        <w:t>Cena oferty musi uwzględniać</w:t>
      </w:r>
      <w:r w:rsidRPr="007514BC">
        <w:rPr>
          <w:rFonts w:ascii="Cambria" w:hAnsi="Cambria"/>
          <w:b/>
          <w:bCs/>
          <w:color w:val="000000"/>
          <w:sz w:val="22"/>
          <w:szCs w:val="22"/>
        </w:rPr>
        <w:t xml:space="preserve"> </w:t>
      </w:r>
      <w:r w:rsidRPr="007514BC">
        <w:rPr>
          <w:rFonts w:ascii="Cambria" w:hAnsi="Cambria"/>
          <w:bCs/>
          <w:color w:val="000000"/>
          <w:sz w:val="22"/>
          <w:szCs w:val="22"/>
        </w:rPr>
        <w:t xml:space="preserve">wszystkie koszty związane z wykonaniem przedmiotu zamówienia, </w:t>
      </w:r>
      <w:r w:rsidRPr="007514BC">
        <w:rPr>
          <w:rFonts w:ascii="Cambria" w:hAnsi="Cambria"/>
          <w:b/>
          <w:bCs/>
          <w:color w:val="000000"/>
          <w:sz w:val="22"/>
          <w:szCs w:val="22"/>
        </w:rPr>
        <w:t>wraz z dostarczeniem</w:t>
      </w:r>
      <w:r>
        <w:rPr>
          <w:rFonts w:ascii="Cambria" w:hAnsi="Cambria"/>
          <w:b/>
          <w:bCs/>
          <w:color w:val="000000"/>
          <w:sz w:val="22"/>
          <w:szCs w:val="22"/>
        </w:rPr>
        <w:t>,</w:t>
      </w:r>
      <w:r w:rsidRPr="007514BC">
        <w:rPr>
          <w:rFonts w:ascii="Cambria" w:hAnsi="Cambria"/>
          <w:b/>
          <w:bCs/>
          <w:color w:val="000000"/>
          <w:sz w:val="22"/>
          <w:szCs w:val="22"/>
        </w:rPr>
        <w:t xml:space="preserve"> rozładunkiem</w:t>
      </w:r>
      <w:r>
        <w:rPr>
          <w:rFonts w:ascii="Cambria" w:hAnsi="Cambria"/>
          <w:b/>
          <w:bCs/>
          <w:color w:val="000000"/>
          <w:sz w:val="22"/>
          <w:szCs w:val="22"/>
        </w:rPr>
        <w:t xml:space="preserve"> i montażem</w:t>
      </w:r>
      <w:r w:rsidRPr="007514BC">
        <w:rPr>
          <w:rFonts w:ascii="Cambria" w:hAnsi="Cambria"/>
          <w:bCs/>
          <w:color w:val="000000"/>
          <w:sz w:val="22"/>
          <w:szCs w:val="22"/>
        </w:rPr>
        <w:t xml:space="preserve"> </w:t>
      </w:r>
      <w:r w:rsidRPr="007514BC">
        <w:rPr>
          <w:rFonts w:ascii="Cambria" w:hAnsi="Cambria"/>
          <w:bCs/>
          <w:sz w:val="22"/>
          <w:szCs w:val="22"/>
        </w:rPr>
        <w:t>w</w:t>
      </w:r>
      <w:r>
        <w:rPr>
          <w:rFonts w:ascii="Cambria" w:hAnsi="Cambria"/>
          <w:bCs/>
          <w:sz w:val="22"/>
          <w:szCs w:val="22"/>
        </w:rPr>
        <w:t xml:space="preserve"> magazynie Muzeum Podlaskiego w Białymstoku przy ulicy Bukowskiego 1A/1U.</w:t>
      </w:r>
    </w:p>
    <w:p w14:paraId="54ADA806" w14:textId="77777777" w:rsidR="00597202" w:rsidRPr="007514BC" w:rsidRDefault="00597202" w:rsidP="005624C0">
      <w:pPr>
        <w:spacing w:line="276" w:lineRule="auto"/>
        <w:jc w:val="both"/>
        <w:rPr>
          <w:rFonts w:ascii="Cambria" w:hAnsi="Cambria"/>
          <w:bCs/>
          <w:color w:val="000000"/>
          <w:sz w:val="22"/>
          <w:szCs w:val="22"/>
        </w:rPr>
      </w:pPr>
    </w:p>
    <w:p w14:paraId="2513D2A9" w14:textId="13BD74C4" w:rsidR="009B4904" w:rsidRDefault="009B4904" w:rsidP="009B4904">
      <w:pPr>
        <w:suppressAutoHyphens/>
        <w:spacing w:line="276" w:lineRule="auto"/>
        <w:rPr>
          <w:rFonts w:ascii="Cambria" w:hAnsi="Cambria"/>
          <w:b/>
          <w:bCs/>
          <w:sz w:val="22"/>
          <w:szCs w:val="22"/>
        </w:rPr>
      </w:pPr>
      <w:r w:rsidRPr="009B4904">
        <w:rPr>
          <w:rFonts w:ascii="Cambria" w:hAnsi="Cambria"/>
          <w:b/>
          <w:sz w:val="22"/>
          <w:szCs w:val="22"/>
        </w:rPr>
        <w:t xml:space="preserve">Szczegółowy opis przedmiotu zamówienia </w:t>
      </w:r>
      <w:r w:rsidRPr="009B4904">
        <w:rPr>
          <w:rFonts w:ascii="Cambria" w:hAnsi="Cambria"/>
          <w:b/>
          <w:bCs/>
          <w:sz w:val="22"/>
          <w:szCs w:val="22"/>
        </w:rPr>
        <w:t>określony w Załączniku Nr 1</w:t>
      </w:r>
      <w:r w:rsidR="00515178">
        <w:rPr>
          <w:rFonts w:ascii="Cambria" w:hAnsi="Cambria"/>
          <w:b/>
          <w:bCs/>
          <w:sz w:val="22"/>
          <w:szCs w:val="22"/>
        </w:rPr>
        <w:t xml:space="preserve"> do SIWZ</w:t>
      </w:r>
    </w:p>
    <w:p w14:paraId="66354391" w14:textId="77777777" w:rsidR="00515178" w:rsidRPr="009B4904" w:rsidRDefault="00515178" w:rsidP="009B4904">
      <w:pPr>
        <w:suppressAutoHyphens/>
        <w:spacing w:line="276" w:lineRule="auto"/>
        <w:rPr>
          <w:rFonts w:ascii="Cambria" w:hAnsi="Cambria"/>
          <w:b/>
          <w:bCs/>
          <w:sz w:val="22"/>
          <w:szCs w:val="22"/>
        </w:rPr>
      </w:pPr>
    </w:p>
    <w:p w14:paraId="04856721" w14:textId="77777777" w:rsidR="003F1EBB" w:rsidRPr="007514BC" w:rsidRDefault="003F1EBB" w:rsidP="004410F8">
      <w:pPr>
        <w:pStyle w:val="Akapitzlist"/>
        <w:numPr>
          <w:ilvl w:val="1"/>
          <w:numId w:val="30"/>
        </w:numPr>
        <w:spacing w:before="0" w:after="0" w:line="276" w:lineRule="auto"/>
        <w:ind w:left="567" w:hanging="567"/>
        <w:rPr>
          <w:rFonts w:ascii="Cambria" w:hAnsi="Cambria" w:cs="Arial"/>
          <w:b/>
          <w:sz w:val="22"/>
          <w:szCs w:val="22"/>
        </w:rPr>
      </w:pPr>
      <w:r w:rsidRPr="007514BC">
        <w:rPr>
          <w:rFonts w:ascii="Cambria" w:hAnsi="Cambria" w:cs="Arial"/>
          <w:b/>
          <w:sz w:val="22"/>
          <w:szCs w:val="22"/>
        </w:rPr>
        <w:t>Kod i nazwa zamówienia według Wspólnego Słownika Zamówień (CPV):</w:t>
      </w:r>
    </w:p>
    <w:p w14:paraId="0CD20647" w14:textId="77777777" w:rsidR="00416D3A" w:rsidRPr="007514BC" w:rsidRDefault="00416D3A" w:rsidP="00416D3A">
      <w:pPr>
        <w:ind w:firstLine="567"/>
        <w:jc w:val="both"/>
        <w:rPr>
          <w:rFonts w:ascii="Cambria" w:hAnsi="Cambria" w:cs="Arial"/>
          <w:bCs/>
          <w:color w:val="000000"/>
          <w:sz w:val="22"/>
          <w:szCs w:val="22"/>
          <w:shd w:val="clear" w:color="auto" w:fill="FFFFFF"/>
        </w:rPr>
      </w:pPr>
      <w:r w:rsidRPr="007514BC">
        <w:rPr>
          <w:rFonts w:ascii="Cambria" w:hAnsi="Cambria" w:cs="Arial"/>
          <w:bCs/>
          <w:color w:val="000000"/>
          <w:sz w:val="22"/>
          <w:szCs w:val="22"/>
          <w:shd w:val="clear" w:color="auto" w:fill="FFFFFF"/>
        </w:rPr>
        <w:t>39100000-3 Meble</w:t>
      </w:r>
    </w:p>
    <w:p w14:paraId="7047887D" w14:textId="77777777" w:rsidR="00416D3A" w:rsidRDefault="00416D3A" w:rsidP="00416D3A">
      <w:pPr>
        <w:ind w:firstLine="567"/>
        <w:jc w:val="both"/>
        <w:rPr>
          <w:rFonts w:ascii="Cambria" w:hAnsi="Cambria" w:cs="Arial"/>
          <w:bCs/>
          <w:color w:val="000000"/>
          <w:sz w:val="22"/>
          <w:szCs w:val="22"/>
          <w:shd w:val="clear" w:color="auto" w:fill="FFFFFF"/>
        </w:rPr>
      </w:pPr>
      <w:r w:rsidRPr="007514BC">
        <w:rPr>
          <w:rFonts w:ascii="Cambria" w:hAnsi="Cambria" w:cs="Arial"/>
          <w:bCs/>
          <w:color w:val="000000"/>
          <w:sz w:val="22"/>
          <w:szCs w:val="22"/>
          <w:shd w:val="clear" w:color="auto" w:fill="FFFFFF"/>
        </w:rPr>
        <w:t>39173000-5 Meble do przechowywania</w:t>
      </w:r>
    </w:p>
    <w:p w14:paraId="034C142E" w14:textId="77777777" w:rsidR="00A754B5" w:rsidRPr="00C947F7" w:rsidRDefault="00A754B5" w:rsidP="00416D3A">
      <w:pPr>
        <w:ind w:firstLine="567"/>
        <w:jc w:val="both"/>
        <w:rPr>
          <w:rFonts w:ascii="Cambria" w:hAnsi="Cambria" w:cs="Arial"/>
          <w:bCs/>
          <w:color w:val="000000"/>
          <w:shd w:val="clear" w:color="auto" w:fill="FFFFFF"/>
        </w:rPr>
      </w:pPr>
      <w:r w:rsidRPr="00C947F7">
        <w:rPr>
          <w:rFonts w:ascii="Cambria" w:eastAsiaTheme="minorHAnsi" w:hAnsi="Cambria" w:cs="EUAlbertina"/>
          <w:lang w:eastAsia="en-US"/>
        </w:rPr>
        <w:t>39152000-2 Biblioteczki przesuwne</w:t>
      </w:r>
    </w:p>
    <w:p w14:paraId="18AEEA6D" w14:textId="77777777" w:rsidR="00B32AFD" w:rsidRPr="007514BC" w:rsidRDefault="00B32AFD" w:rsidP="004410F8">
      <w:pPr>
        <w:pStyle w:val="Akapitzlist"/>
        <w:numPr>
          <w:ilvl w:val="1"/>
          <w:numId w:val="30"/>
        </w:numPr>
        <w:autoSpaceDE w:val="0"/>
        <w:autoSpaceDN w:val="0"/>
        <w:adjustRightInd w:val="0"/>
        <w:spacing w:before="0" w:after="0" w:line="276" w:lineRule="auto"/>
        <w:ind w:left="567" w:hanging="567"/>
        <w:rPr>
          <w:rFonts w:ascii="Cambria" w:hAnsi="Cambria" w:cs="Helvetica"/>
          <w:bCs/>
          <w:color w:val="000000"/>
          <w:sz w:val="22"/>
          <w:szCs w:val="22"/>
        </w:rPr>
      </w:pPr>
      <w:r w:rsidRPr="007514BC">
        <w:rPr>
          <w:rFonts w:ascii="Cambria" w:hAnsi="Cambria" w:cs="Helvetica"/>
          <w:b/>
          <w:bCs/>
          <w:color w:val="000000"/>
          <w:sz w:val="22"/>
          <w:szCs w:val="22"/>
        </w:rPr>
        <w:t>Gwarancja.</w:t>
      </w:r>
    </w:p>
    <w:p w14:paraId="0964168B" w14:textId="77777777" w:rsidR="00B32AFD" w:rsidRPr="007514BC" w:rsidRDefault="00B32AFD" w:rsidP="00B32AFD">
      <w:pPr>
        <w:pStyle w:val="Akapitzlist"/>
        <w:autoSpaceDE w:val="0"/>
        <w:autoSpaceDN w:val="0"/>
        <w:adjustRightInd w:val="0"/>
        <w:spacing w:before="0" w:after="0" w:line="276" w:lineRule="auto"/>
        <w:ind w:left="567"/>
        <w:rPr>
          <w:rFonts w:ascii="Cambria" w:hAnsi="Cambria" w:cs="Helvetica"/>
          <w:bCs/>
          <w:color w:val="000000"/>
          <w:sz w:val="22"/>
          <w:szCs w:val="22"/>
        </w:rPr>
      </w:pPr>
      <w:r w:rsidRPr="007514BC">
        <w:rPr>
          <w:rFonts w:ascii="Cambria" w:hAnsi="Cambria" w:cs="Helvetica"/>
          <w:bCs/>
          <w:color w:val="000000"/>
          <w:sz w:val="22"/>
          <w:szCs w:val="22"/>
        </w:rPr>
        <w:t xml:space="preserve">Wykonawca zobowiązany jest udzielić gwarancji </w:t>
      </w:r>
      <w:r w:rsidRPr="007514BC">
        <w:rPr>
          <w:rFonts w:ascii="Cambria" w:hAnsi="Cambria" w:cs="Helvetica"/>
          <w:b/>
          <w:bCs/>
          <w:color w:val="000000"/>
          <w:sz w:val="22"/>
          <w:szCs w:val="22"/>
        </w:rPr>
        <w:t xml:space="preserve">na </w:t>
      </w:r>
      <w:r w:rsidR="00BB6360" w:rsidRPr="007514BC">
        <w:rPr>
          <w:rFonts w:ascii="Cambria" w:hAnsi="Cambria"/>
          <w:b/>
          <w:bCs/>
          <w:sz w:val="22"/>
          <w:szCs w:val="22"/>
        </w:rPr>
        <w:t xml:space="preserve">dostarczony asortyment </w:t>
      </w:r>
      <w:r w:rsidRPr="007514BC">
        <w:rPr>
          <w:rFonts w:ascii="Cambria" w:hAnsi="Cambria" w:cs="Helvetica"/>
          <w:bCs/>
          <w:color w:val="000000"/>
          <w:sz w:val="22"/>
          <w:szCs w:val="22"/>
        </w:rPr>
        <w:t xml:space="preserve">na okres wskazany z formularzu oferty. Warunki gwarancji opisuje </w:t>
      </w:r>
      <w:r w:rsidR="00484CE2" w:rsidRPr="007514BC">
        <w:rPr>
          <w:rFonts w:ascii="Cambria" w:hAnsi="Cambria" w:cs="Helvetica"/>
          <w:b/>
          <w:bCs/>
          <w:sz w:val="22"/>
          <w:szCs w:val="22"/>
        </w:rPr>
        <w:t>§ 7</w:t>
      </w:r>
      <w:r w:rsidRPr="007514BC">
        <w:rPr>
          <w:rFonts w:ascii="Cambria" w:hAnsi="Cambria" w:cs="Helvetica"/>
          <w:b/>
          <w:bCs/>
          <w:sz w:val="22"/>
          <w:szCs w:val="22"/>
        </w:rPr>
        <w:t xml:space="preserve"> </w:t>
      </w:r>
      <w:r w:rsidR="00B01B8C" w:rsidRPr="007514BC">
        <w:rPr>
          <w:rFonts w:ascii="Cambria" w:hAnsi="Cambria" w:cs="Helvetica"/>
          <w:b/>
          <w:bCs/>
          <w:sz w:val="22"/>
          <w:szCs w:val="22"/>
        </w:rPr>
        <w:t>Projektu</w:t>
      </w:r>
      <w:r w:rsidRPr="007514BC">
        <w:rPr>
          <w:rFonts w:ascii="Cambria" w:hAnsi="Cambria" w:cs="Helvetica"/>
          <w:b/>
          <w:bCs/>
          <w:sz w:val="22"/>
          <w:szCs w:val="22"/>
        </w:rPr>
        <w:t xml:space="preserve"> umowy.</w:t>
      </w:r>
      <w:r w:rsidRPr="007514BC">
        <w:rPr>
          <w:rFonts w:ascii="Cambria" w:hAnsi="Cambria" w:cs="Helvetica"/>
          <w:bCs/>
          <w:sz w:val="22"/>
          <w:szCs w:val="22"/>
        </w:rPr>
        <w:t xml:space="preserve"> </w:t>
      </w:r>
      <w:r w:rsidRPr="007514BC">
        <w:rPr>
          <w:rFonts w:ascii="Cambria" w:hAnsi="Cambria" w:cs="Helvetica"/>
          <w:bCs/>
          <w:color w:val="000000"/>
          <w:sz w:val="22"/>
          <w:szCs w:val="22"/>
        </w:rPr>
        <w:t xml:space="preserve">Długość okresu gwarancji - stanowi również kryterium oceny ofert. Zamawiający określa go na </w:t>
      </w:r>
      <w:r w:rsidRPr="007514BC">
        <w:rPr>
          <w:rFonts w:ascii="Cambria" w:hAnsi="Cambria" w:cs="Helvetica"/>
          <w:bCs/>
          <w:color w:val="000000"/>
          <w:sz w:val="22"/>
          <w:szCs w:val="22"/>
        </w:rPr>
        <w:lastRenderedPageBreak/>
        <w:t xml:space="preserve">okres w przedziale </w:t>
      </w:r>
      <w:r w:rsidRPr="007514BC">
        <w:rPr>
          <w:rFonts w:ascii="Cambria" w:hAnsi="Cambria" w:cs="Helvetica"/>
          <w:b/>
          <w:bCs/>
          <w:color w:val="000000"/>
          <w:sz w:val="22"/>
          <w:szCs w:val="22"/>
        </w:rPr>
        <w:t xml:space="preserve">od </w:t>
      </w:r>
      <w:r w:rsidR="008C31DE">
        <w:rPr>
          <w:rFonts w:ascii="Cambria" w:hAnsi="Cambria" w:cs="Helvetica"/>
          <w:b/>
          <w:bCs/>
          <w:color w:val="000000"/>
          <w:sz w:val="22"/>
          <w:szCs w:val="22"/>
        </w:rPr>
        <w:t>24</w:t>
      </w:r>
      <w:r w:rsidRPr="007514BC">
        <w:rPr>
          <w:rFonts w:ascii="Cambria" w:hAnsi="Cambria" w:cs="Helvetica"/>
          <w:b/>
          <w:bCs/>
          <w:color w:val="000000"/>
          <w:sz w:val="22"/>
          <w:szCs w:val="22"/>
        </w:rPr>
        <w:t xml:space="preserve"> miesięcy (termin minimalny) do </w:t>
      </w:r>
      <w:r w:rsidR="008C31DE">
        <w:rPr>
          <w:rFonts w:ascii="Cambria" w:hAnsi="Cambria" w:cs="Helvetica"/>
          <w:b/>
          <w:bCs/>
          <w:color w:val="000000"/>
          <w:sz w:val="22"/>
          <w:szCs w:val="22"/>
        </w:rPr>
        <w:t>36</w:t>
      </w:r>
      <w:r w:rsidRPr="007514BC">
        <w:rPr>
          <w:rFonts w:ascii="Cambria" w:hAnsi="Cambria" w:cs="Helvetica"/>
          <w:b/>
          <w:bCs/>
          <w:color w:val="000000"/>
          <w:sz w:val="22"/>
          <w:szCs w:val="22"/>
        </w:rPr>
        <w:t xml:space="preserve"> miesięcy (termin maksymalny)</w:t>
      </w:r>
      <w:r w:rsidRPr="007514BC">
        <w:rPr>
          <w:rFonts w:ascii="Cambria" w:hAnsi="Cambria" w:cs="Helvetica"/>
          <w:bCs/>
          <w:color w:val="000000"/>
          <w:sz w:val="22"/>
          <w:szCs w:val="22"/>
        </w:rPr>
        <w:t xml:space="preserve"> od dnia podpisania protokołu odbioru końcowego.</w:t>
      </w:r>
    </w:p>
    <w:p w14:paraId="5FC18CCA" w14:textId="77777777" w:rsidR="00B32AFD" w:rsidRPr="007514BC" w:rsidRDefault="00B32AFD" w:rsidP="004410F8">
      <w:pPr>
        <w:pStyle w:val="Akapitzlist"/>
        <w:numPr>
          <w:ilvl w:val="1"/>
          <w:numId w:val="30"/>
        </w:numPr>
        <w:autoSpaceDE w:val="0"/>
        <w:autoSpaceDN w:val="0"/>
        <w:adjustRightInd w:val="0"/>
        <w:spacing w:before="0" w:after="0" w:line="276" w:lineRule="auto"/>
        <w:ind w:left="567" w:hanging="567"/>
        <w:rPr>
          <w:rFonts w:ascii="Cambria" w:hAnsi="Cambria" w:cs="Helvetica"/>
          <w:b/>
          <w:bCs/>
          <w:color w:val="000000"/>
          <w:sz w:val="22"/>
          <w:szCs w:val="22"/>
        </w:rPr>
      </w:pPr>
      <w:r w:rsidRPr="007514BC">
        <w:rPr>
          <w:rFonts w:ascii="Cambria" w:hAnsi="Cambria" w:cs="Helvetica"/>
          <w:b/>
          <w:bCs/>
          <w:color w:val="000000"/>
          <w:sz w:val="22"/>
          <w:szCs w:val="22"/>
        </w:rPr>
        <w:t>Podwykonawcy.</w:t>
      </w:r>
    </w:p>
    <w:p w14:paraId="1F43075D" w14:textId="77777777" w:rsidR="00CF2679" w:rsidRPr="007514BC" w:rsidRDefault="00CF2679" w:rsidP="00CF2679">
      <w:pPr>
        <w:pStyle w:val="Akapitzlist"/>
        <w:pBdr>
          <w:top w:val="nil"/>
          <w:left w:val="nil"/>
          <w:bottom w:val="nil"/>
          <w:right w:val="nil"/>
          <w:between w:val="nil"/>
          <w:bar w:val="nil"/>
        </w:pBdr>
        <w:spacing w:line="276" w:lineRule="auto"/>
        <w:ind w:left="0" w:firstLine="567"/>
        <w:rPr>
          <w:rFonts w:ascii="Cambria" w:eastAsia="Cambria" w:hAnsi="Cambria" w:cs="Cambria"/>
          <w:sz w:val="22"/>
          <w:szCs w:val="22"/>
        </w:rPr>
      </w:pPr>
      <w:r w:rsidRPr="007514BC">
        <w:rPr>
          <w:rFonts w:ascii="Cambria" w:eastAsia="Cambria" w:hAnsi="Cambria" w:cs="Cambria"/>
          <w:sz w:val="22"/>
          <w:szCs w:val="22"/>
        </w:rPr>
        <w:t>Zamawiający dopuszcza korzystanie z podwykonawców. Wykonawca:</w:t>
      </w:r>
    </w:p>
    <w:p w14:paraId="697E366D" w14:textId="77777777" w:rsidR="00CF2679" w:rsidRPr="007514BC" w:rsidRDefault="009D25B9" w:rsidP="00CF2679">
      <w:pPr>
        <w:pStyle w:val="Akapitzlist"/>
        <w:pBdr>
          <w:top w:val="nil"/>
          <w:left w:val="nil"/>
          <w:bottom w:val="nil"/>
          <w:right w:val="nil"/>
          <w:between w:val="nil"/>
          <w:bar w:val="nil"/>
        </w:pBdr>
        <w:spacing w:line="276" w:lineRule="auto"/>
        <w:ind w:left="1276" w:hanging="709"/>
        <w:rPr>
          <w:rFonts w:ascii="Cambria" w:eastAsia="Cambria" w:hAnsi="Cambria" w:cs="Cambria"/>
          <w:sz w:val="22"/>
          <w:szCs w:val="22"/>
        </w:rPr>
      </w:pPr>
      <w:r w:rsidRPr="007514BC">
        <w:rPr>
          <w:rFonts w:ascii="Cambria" w:eastAsia="Cambria" w:hAnsi="Cambria" w:cs="Cambria"/>
          <w:b/>
          <w:sz w:val="22"/>
          <w:szCs w:val="22"/>
        </w:rPr>
        <w:t>2.7</w:t>
      </w:r>
      <w:r w:rsidR="00CF2679" w:rsidRPr="007514BC">
        <w:rPr>
          <w:rFonts w:ascii="Cambria" w:eastAsia="Cambria" w:hAnsi="Cambria" w:cs="Cambria"/>
          <w:b/>
          <w:sz w:val="22"/>
          <w:szCs w:val="22"/>
        </w:rPr>
        <w:t>.1.</w:t>
      </w:r>
      <w:r w:rsidR="00CF2679" w:rsidRPr="007514BC">
        <w:rPr>
          <w:rFonts w:ascii="Cambria" w:eastAsia="Cambria" w:hAnsi="Cambria" w:cs="Cambria"/>
          <w:sz w:val="22"/>
          <w:szCs w:val="22"/>
        </w:rPr>
        <w:t xml:space="preserve"> </w:t>
      </w:r>
      <w:r w:rsidR="00CF2679" w:rsidRPr="007514BC">
        <w:rPr>
          <w:rFonts w:ascii="Cambria" w:eastAsia="Cambria" w:hAnsi="Cambria" w:cs="Cambria"/>
          <w:sz w:val="22"/>
          <w:szCs w:val="22"/>
        </w:rPr>
        <w:tab/>
        <w:t>jest zobowiązany wskazać w formularzu ofertowym części zamówienia, których wykonanie zamierza powierzyć podwykonawcom i podać firmy (</w:t>
      </w:r>
      <w:r w:rsidR="00A65281" w:rsidRPr="00A65281">
        <w:rPr>
          <w:rFonts w:ascii="Cambria" w:eastAsia="Cambria" w:hAnsi="Cambria" w:cs="Cambria"/>
          <w:sz w:val="22"/>
          <w:szCs w:val="22"/>
        </w:rPr>
        <w:t>oznaczenie przedsiębiorstwa) podwykonawców;</w:t>
      </w:r>
    </w:p>
    <w:p w14:paraId="29FAE3EB" w14:textId="77777777" w:rsidR="0097696F" w:rsidRPr="007514BC" w:rsidRDefault="00CF2679" w:rsidP="00CF2679">
      <w:pPr>
        <w:pStyle w:val="Akapitzlist"/>
        <w:pBdr>
          <w:top w:val="nil"/>
          <w:left w:val="nil"/>
          <w:bottom w:val="nil"/>
          <w:right w:val="nil"/>
          <w:between w:val="nil"/>
          <w:bar w:val="nil"/>
        </w:pBdr>
        <w:spacing w:line="276" w:lineRule="auto"/>
        <w:ind w:left="1276" w:hanging="709"/>
        <w:rPr>
          <w:rFonts w:ascii="Cambria" w:eastAsia="Cambria" w:hAnsi="Cambria" w:cs="Cambria"/>
          <w:sz w:val="22"/>
          <w:szCs w:val="22"/>
        </w:rPr>
      </w:pPr>
      <w:r w:rsidRPr="007514BC">
        <w:rPr>
          <w:rFonts w:ascii="Cambria" w:hAnsi="Cambria"/>
          <w:b/>
          <w:sz w:val="22"/>
          <w:szCs w:val="22"/>
        </w:rPr>
        <w:t>2.</w:t>
      </w:r>
      <w:r w:rsidR="009D25B9" w:rsidRPr="007514BC">
        <w:rPr>
          <w:rFonts w:ascii="Cambria" w:hAnsi="Cambria"/>
          <w:b/>
          <w:sz w:val="22"/>
          <w:szCs w:val="22"/>
        </w:rPr>
        <w:t>7</w:t>
      </w:r>
      <w:r w:rsidR="00484CE2" w:rsidRPr="007514BC">
        <w:rPr>
          <w:rFonts w:ascii="Cambria" w:hAnsi="Cambria"/>
          <w:b/>
          <w:sz w:val="22"/>
          <w:szCs w:val="22"/>
        </w:rPr>
        <w:t>.2</w:t>
      </w:r>
      <w:r w:rsidRPr="007514BC">
        <w:rPr>
          <w:rFonts w:ascii="Cambria" w:hAnsi="Cambria"/>
          <w:color w:val="FF0000"/>
          <w:sz w:val="22"/>
          <w:szCs w:val="22"/>
        </w:rPr>
        <w:tab/>
      </w:r>
      <w:r w:rsidRPr="007514BC">
        <w:rPr>
          <w:rFonts w:ascii="Cambria" w:eastAsia="Cambria" w:hAnsi="Cambria" w:cs="Cambria"/>
          <w:sz w:val="22"/>
          <w:szCs w:val="22"/>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we wzorze umowy.</w:t>
      </w:r>
    </w:p>
    <w:p w14:paraId="19066C90" w14:textId="77777777" w:rsidR="00C6567A" w:rsidRPr="007514BC" w:rsidRDefault="003F2F49" w:rsidP="004410F8">
      <w:pPr>
        <w:widowControl w:val="0"/>
        <w:numPr>
          <w:ilvl w:val="1"/>
          <w:numId w:val="30"/>
        </w:numPr>
        <w:spacing w:line="276" w:lineRule="auto"/>
        <w:ind w:left="567" w:hanging="567"/>
        <w:jc w:val="both"/>
        <w:outlineLvl w:val="3"/>
        <w:rPr>
          <w:rFonts w:ascii="Cambria" w:hAnsi="Cambria" w:cs="Arial"/>
          <w:bCs/>
          <w:sz w:val="22"/>
          <w:szCs w:val="22"/>
        </w:rPr>
      </w:pPr>
      <w:r w:rsidRPr="007514BC">
        <w:rPr>
          <w:rFonts w:ascii="Cambria" w:hAnsi="Cambria" w:cs="Arial"/>
          <w:bCs/>
          <w:sz w:val="22"/>
          <w:szCs w:val="22"/>
        </w:rPr>
        <w:t>Zamawiający nie zastrzega obowiązku osobistego wykonania przez wykonawcę kluczowych części zamówienia w zakresie przedmiotu zamówienia.</w:t>
      </w:r>
    </w:p>
    <w:p w14:paraId="267FA103" w14:textId="77777777" w:rsidR="00236881" w:rsidRPr="007514BC" w:rsidRDefault="00236881" w:rsidP="004410F8">
      <w:pPr>
        <w:widowControl w:val="0"/>
        <w:numPr>
          <w:ilvl w:val="1"/>
          <w:numId w:val="30"/>
        </w:numPr>
        <w:spacing w:line="276" w:lineRule="auto"/>
        <w:ind w:left="567" w:hanging="567"/>
        <w:jc w:val="both"/>
        <w:outlineLvl w:val="3"/>
        <w:rPr>
          <w:rFonts w:ascii="Cambria" w:hAnsi="Cambria" w:cs="Arial"/>
          <w:bCs/>
          <w:sz w:val="22"/>
          <w:szCs w:val="22"/>
        </w:rPr>
      </w:pPr>
      <w:r w:rsidRPr="007514BC">
        <w:rPr>
          <w:rFonts w:ascii="Cambria" w:hAnsi="Cambria" w:cs="Arial"/>
          <w:bCs/>
          <w:sz w:val="22"/>
          <w:szCs w:val="22"/>
        </w:rPr>
        <w:t>Zamawiający nie przewiduje udzielenie zamówień, o których mowa w a</w:t>
      </w:r>
      <w:r w:rsidR="00EE1DD8" w:rsidRPr="007514BC">
        <w:rPr>
          <w:rFonts w:ascii="Cambria" w:hAnsi="Cambria" w:cs="Arial"/>
          <w:bCs/>
          <w:sz w:val="22"/>
          <w:szCs w:val="22"/>
        </w:rPr>
        <w:t>rt. 67 ust. 1 pkt. 6 i 7 ustawy.</w:t>
      </w:r>
    </w:p>
    <w:tbl>
      <w:tblPr>
        <w:tblW w:w="0" w:type="auto"/>
        <w:jc w:val="center"/>
        <w:tblBorders>
          <w:bottom w:val="single" w:sz="4" w:space="0" w:color="auto"/>
        </w:tblBorders>
        <w:tblLook w:val="04A0" w:firstRow="1" w:lastRow="0" w:firstColumn="1" w:lastColumn="0" w:noHBand="0" w:noVBand="1"/>
      </w:tblPr>
      <w:tblGrid>
        <w:gridCol w:w="9068"/>
      </w:tblGrid>
      <w:tr w:rsidR="0034047D" w:rsidRPr="007514BC" w14:paraId="5360CDA0" w14:textId="77777777" w:rsidTr="00722041">
        <w:trPr>
          <w:jc w:val="center"/>
        </w:trPr>
        <w:tc>
          <w:tcPr>
            <w:tcW w:w="9068" w:type="dxa"/>
            <w:shd w:val="clear" w:color="auto" w:fill="auto"/>
          </w:tcPr>
          <w:p w14:paraId="0950BB9F" w14:textId="77777777" w:rsidR="0034047D" w:rsidRPr="007514BC" w:rsidRDefault="0034047D" w:rsidP="00B32AFD">
            <w:pPr>
              <w:suppressAutoHyphens/>
              <w:spacing w:line="276" w:lineRule="auto"/>
              <w:contextualSpacing/>
              <w:jc w:val="center"/>
              <w:textAlignment w:val="baseline"/>
              <w:rPr>
                <w:rFonts w:ascii="Cambria" w:hAnsi="Cambria"/>
                <w:color w:val="000000"/>
              </w:rPr>
            </w:pPr>
            <w:r w:rsidRPr="007514BC">
              <w:rPr>
                <w:rFonts w:ascii="Cambria" w:hAnsi="Cambria"/>
                <w:b/>
                <w:sz w:val="22"/>
                <w:szCs w:val="22"/>
              </w:rPr>
              <w:br w:type="page"/>
            </w:r>
            <w:r w:rsidRPr="007514BC">
              <w:rPr>
                <w:rFonts w:ascii="Cambria" w:hAnsi="Cambria"/>
                <w:color w:val="000000"/>
                <w:sz w:val="22"/>
                <w:szCs w:val="22"/>
              </w:rPr>
              <w:t>Rozdział 3</w:t>
            </w:r>
          </w:p>
          <w:p w14:paraId="793A79D5" w14:textId="77777777" w:rsidR="0034047D" w:rsidRPr="007514BC" w:rsidRDefault="008F0029"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TERMIN WYKONANIA ZAMÓWIENIA</w:t>
            </w:r>
          </w:p>
        </w:tc>
      </w:tr>
    </w:tbl>
    <w:p w14:paraId="43BD46AC" w14:textId="77777777" w:rsidR="0034047D" w:rsidRPr="007514BC" w:rsidRDefault="0034047D" w:rsidP="00B32AFD">
      <w:pPr>
        <w:widowControl w:val="0"/>
        <w:spacing w:line="276" w:lineRule="auto"/>
        <w:ind w:left="709"/>
        <w:jc w:val="both"/>
        <w:outlineLvl w:val="3"/>
        <w:rPr>
          <w:rFonts w:ascii="Cambria" w:hAnsi="Cambria" w:cs="Arial"/>
          <w:bCs/>
          <w:sz w:val="22"/>
          <w:szCs w:val="22"/>
        </w:rPr>
      </w:pPr>
    </w:p>
    <w:p w14:paraId="4F4CFC44" w14:textId="77777777" w:rsidR="00B620A5" w:rsidRPr="006624EB" w:rsidRDefault="002A3608" w:rsidP="002A3608">
      <w:pPr>
        <w:widowControl w:val="0"/>
        <w:spacing w:line="276" w:lineRule="auto"/>
        <w:jc w:val="both"/>
        <w:outlineLvl w:val="3"/>
        <w:rPr>
          <w:rFonts w:ascii="Cambria" w:hAnsi="Cambria" w:cs="Arial"/>
          <w:bCs/>
          <w:sz w:val="22"/>
          <w:szCs w:val="22"/>
        </w:rPr>
      </w:pPr>
      <w:r w:rsidRPr="007514BC">
        <w:rPr>
          <w:rFonts w:ascii="Cambria" w:hAnsi="Cambria" w:cs="Arial"/>
          <w:bCs/>
          <w:sz w:val="22"/>
          <w:szCs w:val="22"/>
        </w:rPr>
        <w:t>Zamawiający wymaga, aby zamówienie zostało zrealizowane w terminie</w:t>
      </w:r>
      <w:r w:rsidR="007F5D41">
        <w:rPr>
          <w:rFonts w:ascii="Cambria" w:hAnsi="Cambria" w:cs="Arial"/>
          <w:bCs/>
          <w:sz w:val="22"/>
          <w:szCs w:val="22"/>
        </w:rPr>
        <w:t xml:space="preserve">: dostawa i </w:t>
      </w:r>
      <w:r w:rsidR="007F5D41" w:rsidRPr="006624EB">
        <w:rPr>
          <w:rFonts w:ascii="Cambria" w:hAnsi="Cambria" w:cs="Arial"/>
          <w:bCs/>
          <w:sz w:val="22"/>
          <w:szCs w:val="22"/>
        </w:rPr>
        <w:t xml:space="preserve">montaż </w:t>
      </w:r>
      <w:r w:rsidR="007F5D41" w:rsidRPr="006624EB">
        <w:rPr>
          <w:rFonts w:ascii="Cambria" w:hAnsi="Cambria" w:cs="Arial"/>
          <w:b/>
          <w:bCs/>
          <w:sz w:val="22"/>
          <w:szCs w:val="22"/>
        </w:rPr>
        <w:t xml:space="preserve">do dnia </w:t>
      </w:r>
      <w:r w:rsidR="00597202" w:rsidRPr="006624EB">
        <w:rPr>
          <w:rFonts w:ascii="Cambria" w:hAnsi="Cambria" w:cs="Arial"/>
          <w:b/>
          <w:bCs/>
          <w:sz w:val="22"/>
          <w:szCs w:val="22"/>
        </w:rPr>
        <w:t>15</w:t>
      </w:r>
      <w:r w:rsidR="007F5D41" w:rsidRPr="006624EB">
        <w:rPr>
          <w:rFonts w:ascii="Cambria" w:hAnsi="Cambria" w:cs="Arial"/>
          <w:b/>
          <w:bCs/>
          <w:sz w:val="22"/>
          <w:szCs w:val="22"/>
        </w:rPr>
        <w:t>.</w:t>
      </w:r>
      <w:r w:rsidR="00597202" w:rsidRPr="006624EB">
        <w:rPr>
          <w:rFonts w:ascii="Cambria" w:hAnsi="Cambria" w:cs="Arial"/>
          <w:b/>
          <w:bCs/>
          <w:sz w:val="22"/>
          <w:szCs w:val="22"/>
        </w:rPr>
        <w:t>11</w:t>
      </w:r>
      <w:r w:rsidR="007F5D41" w:rsidRPr="006624EB">
        <w:rPr>
          <w:rFonts w:ascii="Cambria" w:hAnsi="Cambria" w:cs="Arial"/>
          <w:b/>
          <w:bCs/>
          <w:sz w:val="22"/>
          <w:szCs w:val="22"/>
        </w:rPr>
        <w:t>.2019 r.</w:t>
      </w:r>
    </w:p>
    <w:tbl>
      <w:tblPr>
        <w:tblW w:w="0" w:type="auto"/>
        <w:jc w:val="center"/>
        <w:tblBorders>
          <w:bottom w:val="single" w:sz="4" w:space="0" w:color="auto"/>
        </w:tblBorders>
        <w:tblLook w:val="04A0" w:firstRow="1" w:lastRow="0" w:firstColumn="1" w:lastColumn="0" w:noHBand="0" w:noVBand="1"/>
      </w:tblPr>
      <w:tblGrid>
        <w:gridCol w:w="9068"/>
      </w:tblGrid>
      <w:tr w:rsidR="00811203" w:rsidRPr="006624EB" w14:paraId="2D70DA5B" w14:textId="77777777" w:rsidTr="00F13208">
        <w:trPr>
          <w:jc w:val="center"/>
        </w:trPr>
        <w:tc>
          <w:tcPr>
            <w:tcW w:w="9068" w:type="dxa"/>
            <w:shd w:val="clear" w:color="auto" w:fill="auto"/>
          </w:tcPr>
          <w:p w14:paraId="577696FE" w14:textId="77777777" w:rsidR="00811203" w:rsidRPr="006624EB" w:rsidRDefault="00811203" w:rsidP="00B32AFD">
            <w:pPr>
              <w:suppressAutoHyphens/>
              <w:spacing w:line="276" w:lineRule="auto"/>
              <w:contextualSpacing/>
              <w:jc w:val="center"/>
              <w:textAlignment w:val="baseline"/>
              <w:rPr>
                <w:rFonts w:ascii="Cambria" w:hAnsi="Cambria"/>
                <w:color w:val="000000"/>
              </w:rPr>
            </w:pPr>
            <w:r w:rsidRPr="006624EB">
              <w:rPr>
                <w:rFonts w:ascii="Cambria" w:hAnsi="Cambria"/>
                <w:sz w:val="22"/>
                <w:szCs w:val="22"/>
              </w:rPr>
              <w:br w:type="page"/>
            </w:r>
            <w:r w:rsidRPr="006624EB">
              <w:rPr>
                <w:rFonts w:ascii="Cambria" w:hAnsi="Cambria"/>
                <w:color w:val="000000"/>
                <w:sz w:val="22"/>
                <w:szCs w:val="22"/>
              </w:rPr>
              <w:t>Rozdział 4</w:t>
            </w:r>
          </w:p>
          <w:p w14:paraId="7B8B6363" w14:textId="77777777" w:rsidR="00811203" w:rsidRPr="006624EB" w:rsidRDefault="00586E5A" w:rsidP="00B32AFD">
            <w:pPr>
              <w:suppressAutoHyphens/>
              <w:spacing w:line="276" w:lineRule="auto"/>
              <w:contextualSpacing/>
              <w:jc w:val="center"/>
              <w:textAlignment w:val="baseline"/>
              <w:rPr>
                <w:rFonts w:ascii="Cambria" w:hAnsi="Cambria"/>
                <w:color w:val="000000"/>
              </w:rPr>
            </w:pPr>
            <w:r w:rsidRPr="006624EB">
              <w:rPr>
                <w:rFonts w:ascii="Cambria" w:hAnsi="Cambria"/>
                <w:color w:val="000000"/>
                <w:sz w:val="22"/>
                <w:szCs w:val="22"/>
              </w:rPr>
              <w:t>WARUNKI UDZIAŁU W POSTĘPOWANIU</w:t>
            </w:r>
            <w:r w:rsidR="00247BE4" w:rsidRPr="006624EB">
              <w:rPr>
                <w:rFonts w:ascii="Cambria" w:hAnsi="Cambria"/>
                <w:color w:val="000000"/>
                <w:sz w:val="22"/>
                <w:szCs w:val="22"/>
              </w:rPr>
              <w:t xml:space="preserve"> </w:t>
            </w:r>
            <w:r w:rsidR="00247BE4" w:rsidRPr="006624EB">
              <w:rPr>
                <w:rFonts w:ascii="Cambria" w:hAnsi="Cambria"/>
                <w:color w:val="000000"/>
                <w:sz w:val="22"/>
                <w:szCs w:val="22"/>
              </w:rPr>
              <w:br/>
              <w:t>ORAZ PODSTAWY WYKLUCZENIA Z POSTĘPOWANIA</w:t>
            </w:r>
            <w:r w:rsidRPr="006624EB">
              <w:rPr>
                <w:rFonts w:ascii="Cambria" w:hAnsi="Cambria"/>
                <w:color w:val="000000"/>
                <w:sz w:val="22"/>
                <w:szCs w:val="22"/>
              </w:rPr>
              <w:t xml:space="preserve"> </w:t>
            </w:r>
          </w:p>
        </w:tc>
      </w:tr>
    </w:tbl>
    <w:p w14:paraId="5D75A59B" w14:textId="77777777" w:rsidR="00811203" w:rsidRPr="007514BC" w:rsidRDefault="00811203" w:rsidP="00B32AFD">
      <w:pPr>
        <w:widowControl w:val="0"/>
        <w:spacing w:line="276" w:lineRule="auto"/>
        <w:ind w:left="709"/>
        <w:jc w:val="both"/>
        <w:outlineLvl w:val="3"/>
        <w:rPr>
          <w:rFonts w:ascii="Cambria" w:hAnsi="Cambria" w:cs="Arial"/>
          <w:bCs/>
          <w:sz w:val="22"/>
          <w:szCs w:val="22"/>
        </w:rPr>
      </w:pPr>
    </w:p>
    <w:p w14:paraId="055F0F44" w14:textId="77777777" w:rsidR="00811203" w:rsidRPr="007514BC" w:rsidRDefault="00811203" w:rsidP="002D199B">
      <w:pPr>
        <w:pStyle w:val="Akapitzlist"/>
        <w:widowControl w:val="0"/>
        <w:numPr>
          <w:ilvl w:val="0"/>
          <w:numId w:val="4"/>
        </w:numPr>
        <w:spacing w:before="0" w:after="0" w:line="276" w:lineRule="auto"/>
        <w:contextualSpacing w:val="0"/>
        <w:outlineLvl w:val="3"/>
        <w:rPr>
          <w:rFonts w:ascii="Cambria" w:eastAsia="Times New Roman" w:hAnsi="Cambria" w:cs="Arial"/>
          <w:bCs/>
          <w:vanish/>
          <w:sz w:val="22"/>
          <w:szCs w:val="22"/>
          <w:lang w:eastAsia="pl-PL"/>
        </w:rPr>
      </w:pPr>
    </w:p>
    <w:p w14:paraId="2AD96305" w14:textId="77777777" w:rsidR="00811203" w:rsidRPr="007514BC" w:rsidRDefault="00811203" w:rsidP="002D199B">
      <w:pPr>
        <w:pStyle w:val="Akapitzlist"/>
        <w:widowControl w:val="0"/>
        <w:numPr>
          <w:ilvl w:val="0"/>
          <w:numId w:val="4"/>
        </w:numPr>
        <w:spacing w:before="0" w:after="0" w:line="276" w:lineRule="auto"/>
        <w:contextualSpacing w:val="0"/>
        <w:outlineLvl w:val="3"/>
        <w:rPr>
          <w:rFonts w:ascii="Cambria" w:eastAsia="Times New Roman" w:hAnsi="Cambria" w:cs="Arial"/>
          <w:bCs/>
          <w:vanish/>
          <w:sz w:val="22"/>
          <w:szCs w:val="22"/>
          <w:lang w:eastAsia="pl-PL"/>
        </w:rPr>
      </w:pPr>
    </w:p>
    <w:p w14:paraId="70B87CF2" w14:textId="77777777" w:rsidR="00811203" w:rsidRPr="007514BC" w:rsidRDefault="00811203" w:rsidP="002D199B">
      <w:pPr>
        <w:pStyle w:val="Akapitzlist"/>
        <w:widowControl w:val="0"/>
        <w:numPr>
          <w:ilvl w:val="0"/>
          <w:numId w:val="4"/>
        </w:numPr>
        <w:spacing w:before="0" w:after="0" w:line="276" w:lineRule="auto"/>
        <w:contextualSpacing w:val="0"/>
        <w:outlineLvl w:val="3"/>
        <w:rPr>
          <w:rFonts w:ascii="Cambria" w:eastAsia="Times New Roman" w:hAnsi="Cambria" w:cs="Arial"/>
          <w:bCs/>
          <w:vanish/>
          <w:sz w:val="22"/>
          <w:szCs w:val="22"/>
          <w:lang w:eastAsia="pl-PL"/>
        </w:rPr>
      </w:pPr>
    </w:p>
    <w:p w14:paraId="709E50B7" w14:textId="77777777" w:rsidR="00811203" w:rsidRPr="007514BC" w:rsidRDefault="00811203" w:rsidP="002D199B">
      <w:pPr>
        <w:pStyle w:val="Akapitzlist"/>
        <w:widowControl w:val="0"/>
        <w:numPr>
          <w:ilvl w:val="0"/>
          <w:numId w:val="4"/>
        </w:numPr>
        <w:spacing w:before="0" w:after="0" w:line="276" w:lineRule="auto"/>
        <w:contextualSpacing w:val="0"/>
        <w:outlineLvl w:val="3"/>
        <w:rPr>
          <w:rFonts w:ascii="Cambria" w:eastAsia="Times New Roman" w:hAnsi="Cambria" w:cs="Arial"/>
          <w:bCs/>
          <w:vanish/>
          <w:sz w:val="22"/>
          <w:szCs w:val="22"/>
          <w:lang w:eastAsia="pl-PL"/>
        </w:rPr>
      </w:pPr>
    </w:p>
    <w:p w14:paraId="048B5F9D" w14:textId="77777777" w:rsidR="00247BE4" w:rsidRPr="007514BC" w:rsidRDefault="00FE276A" w:rsidP="002D199B">
      <w:pPr>
        <w:pStyle w:val="Akapitzlist"/>
        <w:numPr>
          <w:ilvl w:val="1"/>
          <w:numId w:val="4"/>
        </w:numPr>
        <w:autoSpaceDE w:val="0"/>
        <w:autoSpaceDN w:val="0"/>
        <w:adjustRightInd w:val="0"/>
        <w:spacing w:before="0" w:after="0" w:line="276" w:lineRule="auto"/>
        <w:ind w:left="567" w:hanging="567"/>
        <w:rPr>
          <w:rFonts w:ascii="Cambria" w:hAnsi="Cambria" w:cs="Arial"/>
          <w:b/>
          <w:sz w:val="22"/>
          <w:szCs w:val="22"/>
        </w:rPr>
      </w:pPr>
      <w:r w:rsidRPr="007514BC">
        <w:rPr>
          <w:rFonts w:ascii="Cambria" w:hAnsi="Cambria" w:cs="Arial"/>
          <w:b/>
          <w:sz w:val="22"/>
          <w:szCs w:val="22"/>
        </w:rPr>
        <w:t xml:space="preserve">O udzielenie zamówienia mogą ubiegać się Wykonawcy, którzy </w:t>
      </w:r>
      <w:r w:rsidRPr="007514BC">
        <w:rPr>
          <w:rFonts w:ascii="Cambria" w:hAnsi="Cambria" w:cs="Arial"/>
          <w:b/>
          <w:sz w:val="22"/>
          <w:szCs w:val="22"/>
          <w:u w:val="single"/>
        </w:rPr>
        <w:t>nie podlegają wykluczeniu</w:t>
      </w:r>
      <w:r w:rsidRPr="007514BC">
        <w:rPr>
          <w:rFonts w:ascii="Cambria" w:hAnsi="Cambria" w:cs="Arial"/>
          <w:b/>
          <w:sz w:val="22"/>
          <w:szCs w:val="22"/>
        </w:rPr>
        <w:t>:</w:t>
      </w:r>
    </w:p>
    <w:p w14:paraId="71DFC97F" w14:textId="77777777" w:rsidR="00FE276A" w:rsidRPr="007514BC" w:rsidRDefault="00FE276A" w:rsidP="002D199B">
      <w:pPr>
        <w:pStyle w:val="Akapitzlist"/>
        <w:numPr>
          <w:ilvl w:val="2"/>
          <w:numId w:val="4"/>
        </w:numPr>
        <w:autoSpaceDE w:val="0"/>
        <w:autoSpaceDN w:val="0"/>
        <w:adjustRightInd w:val="0"/>
        <w:spacing w:line="276" w:lineRule="auto"/>
        <w:ind w:hanging="657"/>
        <w:rPr>
          <w:rFonts w:ascii="Cambria" w:hAnsi="Cambria" w:cs="Arial"/>
          <w:sz w:val="22"/>
          <w:szCs w:val="22"/>
        </w:rPr>
      </w:pPr>
      <w:r w:rsidRPr="007514BC">
        <w:rPr>
          <w:rFonts w:ascii="Cambria" w:hAnsi="Cambria" w:cs="Arial"/>
          <w:sz w:val="22"/>
          <w:szCs w:val="22"/>
        </w:rPr>
        <w:t xml:space="preserve">Wykonawca zobowiązany jest wykazać brak podstaw do wykluczenia </w:t>
      </w:r>
      <w:r w:rsidRPr="007514BC">
        <w:rPr>
          <w:rFonts w:ascii="Cambria" w:hAnsi="Cambria" w:cs="Arial"/>
          <w:sz w:val="22"/>
          <w:szCs w:val="22"/>
        </w:rPr>
        <w:br/>
        <w:t>w oparciu o:</w:t>
      </w:r>
    </w:p>
    <w:p w14:paraId="31420792" w14:textId="77777777" w:rsidR="00FE276A" w:rsidRPr="007514BC" w:rsidRDefault="00FE276A" w:rsidP="002D199B">
      <w:pPr>
        <w:pStyle w:val="Akapitzlist"/>
        <w:numPr>
          <w:ilvl w:val="0"/>
          <w:numId w:val="20"/>
        </w:numPr>
        <w:spacing w:line="276" w:lineRule="auto"/>
        <w:ind w:left="1560" w:hanging="284"/>
        <w:rPr>
          <w:rFonts w:ascii="Cambria" w:hAnsi="Cambria"/>
          <w:sz w:val="22"/>
          <w:szCs w:val="22"/>
        </w:rPr>
      </w:pPr>
      <w:r w:rsidRPr="007514BC">
        <w:rPr>
          <w:rFonts w:ascii="Cambria" w:hAnsi="Cambria"/>
          <w:sz w:val="22"/>
          <w:szCs w:val="22"/>
        </w:rPr>
        <w:t xml:space="preserve">przesłanki określone w art. 24 ust. 1 pkt 12-23 ustawy. </w:t>
      </w:r>
    </w:p>
    <w:p w14:paraId="4D293E63" w14:textId="77777777" w:rsidR="00FE276A" w:rsidRPr="007514BC" w:rsidRDefault="00FE276A" w:rsidP="002D199B">
      <w:pPr>
        <w:pStyle w:val="Akapitzlist"/>
        <w:numPr>
          <w:ilvl w:val="0"/>
          <w:numId w:val="20"/>
        </w:numPr>
        <w:spacing w:line="276" w:lineRule="auto"/>
        <w:ind w:left="1560" w:hanging="284"/>
        <w:rPr>
          <w:rFonts w:ascii="Cambria" w:hAnsi="Cambria"/>
          <w:sz w:val="22"/>
          <w:szCs w:val="22"/>
        </w:rPr>
      </w:pPr>
      <w:r w:rsidRPr="007514BC">
        <w:rPr>
          <w:rFonts w:ascii="Cambria" w:hAnsi="Cambria"/>
          <w:sz w:val="22"/>
          <w:szCs w:val="22"/>
        </w:rPr>
        <w:t>przesłanki określone w art. 24 ust. 5 pkt 1</w:t>
      </w:r>
      <w:r w:rsidR="00EC5233" w:rsidRPr="007514BC">
        <w:rPr>
          <w:rFonts w:ascii="Cambria" w:hAnsi="Cambria"/>
          <w:sz w:val="22"/>
          <w:szCs w:val="22"/>
        </w:rPr>
        <w:t>,2,4</w:t>
      </w:r>
      <w:r w:rsidRPr="007514BC">
        <w:rPr>
          <w:rFonts w:ascii="Cambria" w:hAnsi="Cambria"/>
          <w:sz w:val="22"/>
          <w:szCs w:val="22"/>
        </w:rPr>
        <w:t xml:space="preserve"> i 8 ustawy.</w:t>
      </w:r>
    </w:p>
    <w:p w14:paraId="424B2758" w14:textId="77777777" w:rsidR="00FE276A" w:rsidRPr="007514BC" w:rsidRDefault="00FE276A" w:rsidP="00FE276A">
      <w:pPr>
        <w:spacing w:line="276" w:lineRule="auto"/>
        <w:ind w:left="1276"/>
        <w:jc w:val="both"/>
        <w:rPr>
          <w:rFonts w:ascii="Cambria" w:hAnsi="Cambria"/>
          <w:sz w:val="22"/>
          <w:szCs w:val="22"/>
        </w:rPr>
      </w:pPr>
      <w:r w:rsidRPr="007514BC">
        <w:rPr>
          <w:rFonts w:ascii="Cambria" w:hAnsi="Cambria"/>
          <w:sz w:val="22"/>
          <w:szCs w:val="22"/>
        </w:rPr>
        <w:t xml:space="preserve">Sposób wykazania braku podstaw wykluczenia wskazano w rozdziale </w:t>
      </w:r>
      <w:r w:rsidRPr="007514BC">
        <w:rPr>
          <w:rFonts w:ascii="Cambria" w:hAnsi="Cambria"/>
          <w:sz w:val="22"/>
          <w:szCs w:val="22"/>
        </w:rPr>
        <w:br/>
        <w:t>5 SIWZ.</w:t>
      </w:r>
    </w:p>
    <w:p w14:paraId="58312A77" w14:textId="77777777" w:rsidR="00FE276A" w:rsidRPr="007514BC" w:rsidRDefault="00FE276A" w:rsidP="002D199B">
      <w:pPr>
        <w:pStyle w:val="Akapitzlist"/>
        <w:numPr>
          <w:ilvl w:val="2"/>
          <w:numId w:val="4"/>
        </w:numPr>
        <w:autoSpaceDE w:val="0"/>
        <w:autoSpaceDN w:val="0"/>
        <w:adjustRightInd w:val="0"/>
        <w:spacing w:line="276" w:lineRule="auto"/>
        <w:ind w:left="1276" w:hanging="709"/>
        <w:rPr>
          <w:rFonts w:ascii="Cambria" w:hAnsi="Cambria"/>
          <w:sz w:val="22"/>
          <w:szCs w:val="22"/>
        </w:rPr>
      </w:pPr>
      <w:r w:rsidRPr="007514BC">
        <w:rPr>
          <w:rFonts w:ascii="Cambria" w:hAnsi="Cambria"/>
          <w:sz w:val="22"/>
          <w:szCs w:val="22"/>
        </w:rPr>
        <w:t>Zamawiający może wykluczyć wykonawcę na każdym etapie postępowania (art. 24 ust. 12 ustawy).</w:t>
      </w:r>
    </w:p>
    <w:p w14:paraId="71370CB7" w14:textId="77777777" w:rsidR="00FE276A" w:rsidRPr="007514BC" w:rsidRDefault="00FE276A" w:rsidP="002D199B">
      <w:pPr>
        <w:pStyle w:val="Akapitzlist"/>
        <w:numPr>
          <w:ilvl w:val="2"/>
          <w:numId w:val="4"/>
        </w:numPr>
        <w:autoSpaceDE w:val="0"/>
        <w:autoSpaceDN w:val="0"/>
        <w:adjustRightInd w:val="0"/>
        <w:spacing w:line="276" w:lineRule="auto"/>
        <w:ind w:left="1276" w:hanging="709"/>
        <w:rPr>
          <w:rFonts w:ascii="Cambria" w:hAnsi="Cambria"/>
          <w:sz w:val="22"/>
          <w:szCs w:val="22"/>
        </w:rPr>
      </w:pPr>
      <w:r w:rsidRPr="007514BC">
        <w:rPr>
          <w:rFonts w:ascii="Cambria" w:hAnsi="Cambria"/>
          <w:sz w:val="22"/>
          <w:szCs w:val="22"/>
        </w:rPr>
        <w:t xml:space="preserve">Wykonawca, który podlega wykluczeniu na podstawie art. 24 ust. 1 pkt 13 </w:t>
      </w:r>
      <w:r w:rsidR="00AA4BE5" w:rsidRPr="007514BC">
        <w:rPr>
          <w:rFonts w:ascii="Cambria" w:hAnsi="Cambria"/>
          <w:sz w:val="22"/>
          <w:szCs w:val="22"/>
        </w:rPr>
        <w:br/>
      </w:r>
      <w:r w:rsidRPr="007514BC">
        <w:rPr>
          <w:rFonts w:ascii="Cambria" w:hAnsi="Cambria"/>
          <w:sz w:val="22"/>
          <w:szCs w:val="22"/>
        </w:rPr>
        <w:t>i 14 oraz pkt 16–20 a także art. 24 ust. 5 pkt 1</w:t>
      </w:r>
      <w:r w:rsidR="00EC5233" w:rsidRPr="007514BC">
        <w:rPr>
          <w:rFonts w:ascii="Cambria" w:hAnsi="Cambria"/>
          <w:sz w:val="22"/>
          <w:szCs w:val="22"/>
        </w:rPr>
        <w:t>,2,4</w:t>
      </w:r>
      <w:r w:rsidRPr="007514BC">
        <w:rPr>
          <w:rFonts w:ascii="Cambria" w:hAnsi="Cambria"/>
          <w:sz w:val="22"/>
          <w:szCs w:val="22"/>
        </w:rPr>
        <w:t xml:space="preserve">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w:t>
      </w:r>
      <w:r w:rsidRPr="007514BC">
        <w:rPr>
          <w:rFonts w:ascii="Cambria" w:hAnsi="Cambria"/>
          <w:sz w:val="22"/>
          <w:szCs w:val="22"/>
        </w:rPr>
        <w:lastRenderedPageBreak/>
        <w:t xml:space="preserve">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7EFC17D" w14:textId="77777777" w:rsidR="00AA4BE5" w:rsidRPr="007514BC" w:rsidRDefault="00AA4BE5" w:rsidP="002D199B">
      <w:pPr>
        <w:pStyle w:val="Akapitzlist"/>
        <w:numPr>
          <w:ilvl w:val="1"/>
          <w:numId w:val="4"/>
        </w:numPr>
        <w:autoSpaceDE w:val="0"/>
        <w:autoSpaceDN w:val="0"/>
        <w:adjustRightInd w:val="0"/>
        <w:spacing w:before="0" w:after="0" w:line="276" w:lineRule="auto"/>
        <w:ind w:left="567" w:hanging="567"/>
        <w:rPr>
          <w:rFonts w:ascii="Cambria" w:hAnsi="Cambria" w:cs="Arial"/>
          <w:b/>
          <w:sz w:val="22"/>
          <w:szCs w:val="22"/>
        </w:rPr>
      </w:pPr>
      <w:r w:rsidRPr="007514BC">
        <w:rPr>
          <w:rFonts w:ascii="Cambria" w:hAnsi="Cambria" w:cs="Arial"/>
          <w:b/>
          <w:sz w:val="22"/>
          <w:szCs w:val="22"/>
        </w:rPr>
        <w:t xml:space="preserve">O udzielenie zamówienia mogą ubiegać się Wykonawcy, którzy </w:t>
      </w:r>
      <w:r w:rsidRPr="007514BC">
        <w:rPr>
          <w:rFonts w:ascii="Cambria" w:hAnsi="Cambria" w:cs="Arial"/>
          <w:b/>
          <w:sz w:val="22"/>
          <w:szCs w:val="22"/>
          <w:u w:val="single"/>
        </w:rPr>
        <w:t>spełniają warunki udziału w postępowaniu:</w:t>
      </w:r>
    </w:p>
    <w:p w14:paraId="73DEBFBC" w14:textId="77777777" w:rsidR="00AA4BE5" w:rsidRPr="007514BC" w:rsidRDefault="00AA4BE5" w:rsidP="002D199B">
      <w:pPr>
        <w:pStyle w:val="Akapitzlist"/>
        <w:numPr>
          <w:ilvl w:val="2"/>
          <w:numId w:val="4"/>
        </w:numPr>
        <w:autoSpaceDE w:val="0"/>
        <w:autoSpaceDN w:val="0"/>
        <w:adjustRightInd w:val="0"/>
        <w:spacing w:before="0" w:after="0" w:line="276" w:lineRule="auto"/>
        <w:ind w:hanging="657"/>
        <w:rPr>
          <w:rFonts w:ascii="Cambria" w:hAnsi="Cambria" w:cs="Arial"/>
          <w:b/>
          <w:sz w:val="22"/>
          <w:szCs w:val="22"/>
        </w:rPr>
      </w:pPr>
      <w:r w:rsidRPr="007514BC">
        <w:rPr>
          <w:rFonts w:ascii="Cambria" w:hAnsi="Cambria" w:cs="Arial"/>
          <w:b/>
          <w:sz w:val="22"/>
          <w:szCs w:val="22"/>
        </w:rPr>
        <w:t>Kompetencje lub uprawnienia do prowadzenia określonej działalności zawodowej, o ile wynika to z odrębnych przepisów:</w:t>
      </w:r>
    </w:p>
    <w:p w14:paraId="436E7BA5" w14:textId="77777777" w:rsidR="00AA4BE5" w:rsidRPr="007514BC" w:rsidRDefault="00AA4BE5" w:rsidP="00AA4BE5">
      <w:pPr>
        <w:spacing w:line="276" w:lineRule="auto"/>
        <w:ind w:left="1083" w:firstLine="141"/>
        <w:jc w:val="both"/>
        <w:rPr>
          <w:rFonts w:ascii="Cambria" w:hAnsi="Cambria"/>
          <w:i/>
          <w:sz w:val="22"/>
          <w:szCs w:val="22"/>
        </w:rPr>
      </w:pPr>
      <w:r w:rsidRPr="007514BC">
        <w:rPr>
          <w:rFonts w:ascii="Cambria" w:hAnsi="Cambria"/>
          <w:i/>
          <w:sz w:val="22"/>
          <w:szCs w:val="22"/>
        </w:rPr>
        <w:t>Zamawiający nie określa warunku w ww. zakresie.</w:t>
      </w:r>
    </w:p>
    <w:p w14:paraId="008A3599" w14:textId="77777777" w:rsidR="00AA4BE5" w:rsidRPr="007514BC" w:rsidRDefault="00AA4BE5" w:rsidP="002D199B">
      <w:pPr>
        <w:pStyle w:val="Akapitzlist"/>
        <w:numPr>
          <w:ilvl w:val="2"/>
          <w:numId w:val="4"/>
        </w:numPr>
        <w:autoSpaceDE w:val="0"/>
        <w:autoSpaceDN w:val="0"/>
        <w:adjustRightInd w:val="0"/>
        <w:spacing w:before="0" w:after="0" w:line="276" w:lineRule="auto"/>
        <w:ind w:hanging="657"/>
        <w:rPr>
          <w:rFonts w:ascii="Cambria" w:hAnsi="Cambria" w:cs="Arial"/>
          <w:b/>
          <w:sz w:val="22"/>
          <w:szCs w:val="22"/>
        </w:rPr>
      </w:pPr>
      <w:r w:rsidRPr="007514BC">
        <w:rPr>
          <w:rFonts w:ascii="Cambria" w:hAnsi="Cambria" w:cs="Arial"/>
          <w:b/>
          <w:sz w:val="22"/>
          <w:szCs w:val="22"/>
        </w:rPr>
        <w:t>Sytuacja ekonomiczna lub finansowa.</w:t>
      </w:r>
    </w:p>
    <w:p w14:paraId="5136DB17" w14:textId="77777777" w:rsidR="00AA4BE5" w:rsidRPr="007514BC" w:rsidRDefault="00AA4BE5" w:rsidP="00AA4BE5">
      <w:pPr>
        <w:pStyle w:val="Akapitzlist"/>
        <w:spacing w:line="276" w:lineRule="auto"/>
        <w:ind w:left="876" w:firstLine="348"/>
        <w:rPr>
          <w:rFonts w:ascii="Cambria" w:hAnsi="Cambria"/>
          <w:i/>
          <w:sz w:val="22"/>
          <w:szCs w:val="22"/>
        </w:rPr>
      </w:pPr>
      <w:r w:rsidRPr="007514BC">
        <w:rPr>
          <w:rFonts w:ascii="Cambria" w:hAnsi="Cambria"/>
          <w:i/>
          <w:sz w:val="22"/>
          <w:szCs w:val="22"/>
        </w:rPr>
        <w:t>Zamawiający nie określa warunku w ww. zakresie.</w:t>
      </w:r>
    </w:p>
    <w:p w14:paraId="407FD726" w14:textId="77777777" w:rsidR="00AA4BE5" w:rsidRPr="007514BC" w:rsidRDefault="00AA4BE5" w:rsidP="002D199B">
      <w:pPr>
        <w:pStyle w:val="Akapitzlist"/>
        <w:numPr>
          <w:ilvl w:val="2"/>
          <w:numId w:val="4"/>
        </w:numPr>
        <w:autoSpaceDE w:val="0"/>
        <w:autoSpaceDN w:val="0"/>
        <w:adjustRightInd w:val="0"/>
        <w:spacing w:before="0" w:after="0" w:line="276" w:lineRule="auto"/>
        <w:ind w:hanging="657"/>
        <w:rPr>
          <w:rFonts w:ascii="Cambria" w:hAnsi="Cambria" w:cs="Arial"/>
          <w:b/>
          <w:sz w:val="22"/>
          <w:szCs w:val="22"/>
        </w:rPr>
      </w:pPr>
      <w:r w:rsidRPr="007514BC">
        <w:rPr>
          <w:rFonts w:ascii="Cambria" w:hAnsi="Cambria" w:cs="Arial"/>
          <w:b/>
          <w:sz w:val="22"/>
          <w:szCs w:val="22"/>
        </w:rPr>
        <w:t>Zdolność techniczna lub zawodowa.</w:t>
      </w:r>
    </w:p>
    <w:p w14:paraId="036DB14A" w14:textId="77777777" w:rsidR="00A037C5" w:rsidRPr="000B5E90" w:rsidRDefault="006A1C1C" w:rsidP="000B5E90">
      <w:pPr>
        <w:autoSpaceDE w:val="0"/>
        <w:autoSpaceDN w:val="0"/>
        <w:adjustRightInd w:val="0"/>
        <w:spacing w:line="276" w:lineRule="auto"/>
        <w:ind w:left="567"/>
        <w:jc w:val="both"/>
        <w:rPr>
          <w:rFonts w:ascii="Cambria" w:hAnsi="Cambria"/>
          <w:sz w:val="22"/>
          <w:szCs w:val="22"/>
        </w:rPr>
      </w:pPr>
      <w:r w:rsidRPr="007514BC">
        <w:rPr>
          <w:rFonts w:ascii="Cambria" w:hAnsi="Cambria"/>
          <w:sz w:val="22"/>
          <w:szCs w:val="22"/>
        </w:rPr>
        <w:t xml:space="preserve">Wykonawca winien wykazać, że wykonał należycie </w:t>
      </w:r>
      <w:r w:rsidR="00A037C5" w:rsidRPr="007514BC">
        <w:rPr>
          <w:rFonts w:ascii="Cambria" w:hAnsi="Cambria"/>
          <w:sz w:val="22"/>
          <w:szCs w:val="22"/>
        </w:rPr>
        <w:t xml:space="preserve">i prawidłowo ukończył </w:t>
      </w:r>
      <w:r w:rsidR="00434733">
        <w:rPr>
          <w:rFonts w:ascii="Cambria" w:hAnsi="Cambria"/>
          <w:sz w:val="22"/>
          <w:szCs w:val="22"/>
        </w:rPr>
        <w:t xml:space="preserve">(a w przypadku świadczeń okresowych lub ciągłych należycie wykonuje) </w:t>
      </w:r>
      <w:r w:rsidR="00A037C5" w:rsidRPr="007514BC">
        <w:rPr>
          <w:rFonts w:ascii="Cambria" w:hAnsi="Cambria"/>
          <w:sz w:val="22"/>
          <w:szCs w:val="22"/>
        </w:rPr>
        <w:t xml:space="preserve">nie </w:t>
      </w:r>
      <w:r w:rsidRPr="007514BC">
        <w:rPr>
          <w:rFonts w:ascii="Cambria" w:hAnsi="Cambria"/>
          <w:sz w:val="22"/>
          <w:szCs w:val="22"/>
        </w:rPr>
        <w:t>wcz</w:t>
      </w:r>
      <w:r w:rsidR="00A037C5" w:rsidRPr="007514BC">
        <w:rPr>
          <w:rFonts w:ascii="Cambria" w:hAnsi="Cambria"/>
          <w:sz w:val="22"/>
          <w:szCs w:val="22"/>
        </w:rPr>
        <w:t>eśniej niż w okresie ostatnich 3</w:t>
      </w:r>
      <w:r w:rsidRPr="007514BC">
        <w:rPr>
          <w:rFonts w:ascii="Cambria" w:hAnsi="Cambria"/>
          <w:sz w:val="22"/>
          <w:szCs w:val="22"/>
        </w:rPr>
        <w:t xml:space="preserve"> lat przed upływem terminu składania ofert, </w:t>
      </w:r>
      <w:r w:rsidRPr="007514BC">
        <w:rPr>
          <w:rFonts w:ascii="Cambria" w:hAnsi="Cambria"/>
          <w:sz w:val="22"/>
          <w:szCs w:val="22"/>
        </w:rPr>
        <w:br/>
        <w:t>a jeżeli okres prowadzenia działalnoś</w:t>
      </w:r>
      <w:r w:rsidR="000B5E90">
        <w:rPr>
          <w:rFonts w:ascii="Cambria" w:hAnsi="Cambria"/>
          <w:sz w:val="22"/>
          <w:szCs w:val="22"/>
        </w:rPr>
        <w:t>ci jest krótszy - w tym okresie</w:t>
      </w:r>
      <w:r w:rsidRPr="007514BC">
        <w:rPr>
          <w:rFonts w:ascii="Cambria" w:hAnsi="Cambria"/>
          <w:sz w:val="22"/>
          <w:szCs w:val="22"/>
        </w:rPr>
        <w:t xml:space="preserve"> </w:t>
      </w:r>
      <w:r w:rsidR="000B5E90">
        <w:rPr>
          <w:rFonts w:ascii="Cambria" w:hAnsi="Cambria"/>
          <w:b/>
          <w:sz w:val="22"/>
          <w:szCs w:val="22"/>
        </w:rPr>
        <w:t xml:space="preserve">minimum dwie </w:t>
      </w:r>
      <w:r w:rsidR="005E1B83" w:rsidRPr="000B5E90">
        <w:rPr>
          <w:rFonts w:ascii="Cambria" w:hAnsi="Cambria"/>
          <w:b/>
          <w:sz w:val="22"/>
          <w:szCs w:val="22"/>
        </w:rPr>
        <w:t>dostaw</w:t>
      </w:r>
      <w:r w:rsidR="000B5E90">
        <w:rPr>
          <w:rFonts w:ascii="Cambria" w:hAnsi="Cambria"/>
          <w:b/>
          <w:sz w:val="22"/>
          <w:szCs w:val="22"/>
        </w:rPr>
        <w:t>y</w:t>
      </w:r>
      <w:r w:rsidR="005E1B83" w:rsidRPr="000B5E90">
        <w:rPr>
          <w:rFonts w:ascii="Cambria" w:hAnsi="Cambria"/>
          <w:b/>
          <w:sz w:val="22"/>
          <w:szCs w:val="22"/>
        </w:rPr>
        <w:t xml:space="preserve"> o wartości nie mniejszej </w:t>
      </w:r>
      <w:r w:rsidR="005E1B83" w:rsidRPr="006624EB">
        <w:rPr>
          <w:rFonts w:ascii="Cambria" w:hAnsi="Cambria"/>
          <w:b/>
          <w:sz w:val="22"/>
          <w:szCs w:val="22"/>
        </w:rPr>
        <w:t xml:space="preserve">niż </w:t>
      </w:r>
      <w:r w:rsidR="002542EC" w:rsidRPr="006624EB">
        <w:rPr>
          <w:rFonts w:ascii="Cambria" w:hAnsi="Cambria"/>
          <w:b/>
          <w:sz w:val="22"/>
          <w:szCs w:val="22"/>
        </w:rPr>
        <w:t>8</w:t>
      </w:r>
      <w:r w:rsidR="00A037C5" w:rsidRPr="006624EB">
        <w:rPr>
          <w:rFonts w:ascii="Cambria" w:hAnsi="Cambria"/>
          <w:b/>
          <w:sz w:val="22"/>
          <w:szCs w:val="22"/>
        </w:rPr>
        <w:t xml:space="preserve">0.000 PLN brutto </w:t>
      </w:r>
      <w:r w:rsidR="000B5E90" w:rsidRPr="006624EB">
        <w:rPr>
          <w:rFonts w:ascii="Cambria" w:hAnsi="Cambria"/>
          <w:b/>
          <w:sz w:val="22"/>
          <w:szCs w:val="22"/>
        </w:rPr>
        <w:t>każda</w:t>
      </w:r>
      <w:r w:rsidR="000B5E90">
        <w:rPr>
          <w:rFonts w:ascii="Cambria" w:hAnsi="Cambria"/>
          <w:b/>
          <w:sz w:val="22"/>
          <w:szCs w:val="22"/>
        </w:rPr>
        <w:t xml:space="preserve"> </w:t>
      </w:r>
      <w:r w:rsidR="000B5E90">
        <w:rPr>
          <w:rFonts w:ascii="Cambria" w:hAnsi="Cambria"/>
          <w:sz w:val="22"/>
          <w:szCs w:val="22"/>
        </w:rPr>
        <w:t xml:space="preserve">polegające </w:t>
      </w:r>
      <w:r w:rsidR="005E1B83" w:rsidRPr="000B5E90">
        <w:rPr>
          <w:rFonts w:ascii="Cambria" w:hAnsi="Cambria"/>
          <w:sz w:val="22"/>
          <w:szCs w:val="22"/>
        </w:rPr>
        <w:t xml:space="preserve">na dostawie </w:t>
      </w:r>
      <w:r w:rsidR="00623697" w:rsidRPr="000B5E90">
        <w:rPr>
          <w:rFonts w:ascii="Cambria" w:hAnsi="Cambria"/>
          <w:sz w:val="22"/>
          <w:szCs w:val="22"/>
        </w:rPr>
        <w:t>i montażu regałów przesuwanych (jezdnych).</w:t>
      </w:r>
    </w:p>
    <w:p w14:paraId="22370740" w14:textId="77777777" w:rsidR="00623697" w:rsidRPr="007514BC" w:rsidRDefault="00623697" w:rsidP="00623697">
      <w:pPr>
        <w:autoSpaceDE w:val="0"/>
        <w:autoSpaceDN w:val="0"/>
        <w:adjustRightInd w:val="0"/>
        <w:spacing w:line="276" w:lineRule="auto"/>
        <w:rPr>
          <w:rFonts w:ascii="Cambria" w:hAnsi="Cambria"/>
          <w:sz w:val="22"/>
          <w:szCs w:val="22"/>
        </w:rPr>
      </w:pPr>
    </w:p>
    <w:p w14:paraId="341DF1E6" w14:textId="77777777" w:rsidR="005D53FA" w:rsidRPr="0056067C" w:rsidRDefault="005D53FA" w:rsidP="0056067C">
      <w:pPr>
        <w:jc w:val="center"/>
        <w:rPr>
          <w:rFonts w:ascii="Cambria" w:eastAsia="Cambria" w:hAnsi="Cambria" w:cs="Cambria"/>
          <w:sz w:val="22"/>
          <w:szCs w:val="22"/>
        </w:rPr>
      </w:pPr>
      <w:r w:rsidRPr="0056067C">
        <w:rPr>
          <w:rFonts w:ascii="Cambria" w:eastAsia="Cambria" w:hAnsi="Cambria" w:cs="Cambria"/>
          <w:b/>
          <w:bCs/>
          <w:sz w:val="22"/>
          <w:szCs w:val="22"/>
        </w:rPr>
        <w:t>U</w:t>
      </w:r>
      <w:r w:rsidR="0014004F" w:rsidRPr="0056067C">
        <w:rPr>
          <w:rFonts w:ascii="Cambria" w:eastAsia="Cambria" w:hAnsi="Cambria" w:cs="Cambria"/>
          <w:b/>
          <w:bCs/>
          <w:sz w:val="22"/>
          <w:szCs w:val="22"/>
        </w:rPr>
        <w:t>waga:</w:t>
      </w:r>
    </w:p>
    <w:tbl>
      <w:tblPr>
        <w:tblStyle w:val="Tabela-Siatka"/>
        <w:tblW w:w="8505" w:type="dxa"/>
        <w:tblInd w:w="817" w:type="dxa"/>
        <w:tblLook w:val="04A0" w:firstRow="1" w:lastRow="0" w:firstColumn="1" w:lastColumn="0" w:noHBand="0" w:noVBand="1"/>
      </w:tblPr>
      <w:tblGrid>
        <w:gridCol w:w="8505"/>
      </w:tblGrid>
      <w:tr w:rsidR="005D53FA" w:rsidRPr="007514BC" w14:paraId="573D34CD" w14:textId="77777777" w:rsidTr="008173B9">
        <w:tc>
          <w:tcPr>
            <w:tcW w:w="8505" w:type="dxa"/>
          </w:tcPr>
          <w:p w14:paraId="7BD5E19D" w14:textId="77777777" w:rsidR="002A5FC7" w:rsidRPr="007514BC" w:rsidRDefault="005D53FA" w:rsidP="00647D5C">
            <w:pPr>
              <w:pBdr>
                <w:top w:val="nil"/>
                <w:left w:val="nil"/>
                <w:bottom w:val="nil"/>
                <w:right w:val="nil"/>
                <w:between w:val="nil"/>
                <w:bar w:val="nil"/>
              </w:pBdr>
              <w:spacing w:line="276" w:lineRule="auto"/>
              <w:jc w:val="both"/>
              <w:rPr>
                <w:rFonts w:ascii="Cambria" w:eastAsia="Cambria" w:hAnsi="Cambria" w:cs="Cambria"/>
              </w:rPr>
            </w:pPr>
            <w:r w:rsidRPr="007514BC">
              <w:rPr>
                <w:rFonts w:ascii="Cambria" w:hAnsi="Cambria"/>
              </w:rPr>
              <w:t>Wartości podane w dokumentach potwierdzających spełnienie warunku w walutach innych niż wskazane przez Zamawiającego Wykonawca przeliczy wg średniego kursu NBP na dzień zawarcia umów o ich wykonanie.</w:t>
            </w:r>
          </w:p>
        </w:tc>
      </w:tr>
    </w:tbl>
    <w:p w14:paraId="621F848C" w14:textId="77777777" w:rsidR="00121140" w:rsidRPr="007514BC" w:rsidRDefault="00121140" w:rsidP="008173B9">
      <w:pPr>
        <w:rPr>
          <w:rFonts w:ascii="Cambria" w:eastAsia="Cambria" w:hAnsi="Cambria" w:cs="Cambria"/>
          <w:kern w:val="3"/>
          <w:sz w:val="22"/>
          <w:szCs w:val="22"/>
        </w:rPr>
      </w:pPr>
    </w:p>
    <w:p w14:paraId="6E2CD429" w14:textId="77777777" w:rsidR="00FE276A" w:rsidRPr="007514BC" w:rsidRDefault="00FE276A" w:rsidP="002D199B">
      <w:pPr>
        <w:pStyle w:val="Akapitzlist"/>
        <w:numPr>
          <w:ilvl w:val="1"/>
          <w:numId w:val="4"/>
        </w:numPr>
        <w:autoSpaceDE w:val="0"/>
        <w:autoSpaceDN w:val="0"/>
        <w:adjustRightInd w:val="0"/>
        <w:spacing w:before="0" w:after="0" w:line="276" w:lineRule="auto"/>
        <w:ind w:left="567" w:right="20" w:hanging="567"/>
        <w:rPr>
          <w:rFonts w:ascii="Cambria" w:hAnsi="Cambria"/>
          <w:sz w:val="22"/>
          <w:szCs w:val="22"/>
        </w:rPr>
      </w:pPr>
      <w:r w:rsidRPr="007514BC">
        <w:rPr>
          <w:rFonts w:ascii="Cambria" w:hAnsi="Cambria"/>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8D418EA" w14:textId="77777777" w:rsidR="00FE276A" w:rsidRPr="007514BC" w:rsidRDefault="00FE276A" w:rsidP="002D199B">
      <w:pPr>
        <w:pStyle w:val="Akapitzlist"/>
        <w:numPr>
          <w:ilvl w:val="1"/>
          <w:numId w:val="4"/>
        </w:numPr>
        <w:autoSpaceDE w:val="0"/>
        <w:autoSpaceDN w:val="0"/>
        <w:adjustRightInd w:val="0"/>
        <w:spacing w:before="0" w:after="0" w:line="276" w:lineRule="auto"/>
        <w:ind w:left="567" w:right="20" w:hanging="567"/>
        <w:rPr>
          <w:rFonts w:ascii="Cambria" w:hAnsi="Cambria"/>
          <w:sz w:val="22"/>
          <w:szCs w:val="22"/>
        </w:rPr>
      </w:pPr>
      <w:r w:rsidRPr="007514BC">
        <w:rPr>
          <w:rFonts w:ascii="Cambria" w:hAnsi="Cambria"/>
          <w:sz w:val="22"/>
          <w:szCs w:val="22"/>
        </w:rPr>
        <w:t xml:space="preserve">Wykonawca może w celu potwierdzenia spełniania warunków udziału </w:t>
      </w:r>
      <w:r w:rsidR="00AA4BE5" w:rsidRPr="007514BC">
        <w:rPr>
          <w:rFonts w:ascii="Cambria" w:hAnsi="Cambria"/>
          <w:sz w:val="22"/>
          <w:szCs w:val="22"/>
        </w:rPr>
        <w:br/>
      </w:r>
      <w:r w:rsidRPr="007514BC">
        <w:rPr>
          <w:rFonts w:ascii="Cambria" w:hAnsi="Cambria"/>
          <w:sz w:val="22"/>
          <w:szCs w:val="22"/>
        </w:rPr>
        <w:t xml:space="preserve">w postępowaniu, o których mowa w pkt 4.2 SIWZ, w stosownych sytuacjach oraz </w:t>
      </w:r>
      <w:r w:rsidR="00AA4BE5" w:rsidRPr="007514BC">
        <w:rPr>
          <w:rFonts w:ascii="Cambria" w:hAnsi="Cambria"/>
          <w:sz w:val="22"/>
          <w:szCs w:val="22"/>
        </w:rPr>
        <w:br/>
      </w:r>
      <w:r w:rsidRPr="007514BC">
        <w:rPr>
          <w:rFonts w:ascii="Cambria" w:hAnsi="Cambria"/>
          <w:sz w:val="22"/>
          <w:szCs w:val="22"/>
        </w:rPr>
        <w:t>w odniesieniu do konkretnego zamówienia, lub jego części, polegać na zdolnościach technicznych lub zawodowych lub sytuacji finansowej lub ekonomicznej innych podmiotów, niezależnie od charakteru prawnego łączących go z nim stosunków prawnych.</w:t>
      </w:r>
    </w:p>
    <w:p w14:paraId="0BCC91C4" w14:textId="77777777" w:rsidR="00FE276A" w:rsidRPr="007514BC" w:rsidRDefault="00FE276A" w:rsidP="002D199B">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2"/>
          <w:szCs w:val="22"/>
        </w:rPr>
      </w:pPr>
      <w:r w:rsidRPr="007514BC">
        <w:rPr>
          <w:rFonts w:ascii="Cambria" w:hAnsi="Cambria"/>
          <w:sz w:val="22"/>
          <w:szCs w:val="22"/>
        </w:rPr>
        <w:t>Zamawiający jednocześnie informuje, iż „stosowna sytuacja", o której mowa w pkt 4.4 SIWZ wystąpi wyłącznie w przypadku kiedy:</w:t>
      </w:r>
    </w:p>
    <w:p w14:paraId="4200CDFE" w14:textId="77777777" w:rsidR="00FE276A" w:rsidRPr="007514BC" w:rsidRDefault="00FE276A" w:rsidP="002D199B">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2"/>
          <w:szCs w:val="22"/>
        </w:rPr>
      </w:pPr>
      <w:r w:rsidRPr="007514BC">
        <w:rPr>
          <w:rFonts w:ascii="Cambria" w:hAnsi="Cambria"/>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33EB4F2F" w14:textId="77777777" w:rsidR="00FE276A" w:rsidRPr="007514BC" w:rsidRDefault="00B7022C" w:rsidP="002D199B">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2"/>
          <w:szCs w:val="22"/>
        </w:rPr>
      </w:pPr>
      <w:r w:rsidRPr="007514BC">
        <w:rPr>
          <w:rFonts w:ascii="Cambria" w:hAnsi="Cambria"/>
          <w:sz w:val="22"/>
          <w:szCs w:val="22"/>
        </w:rPr>
        <w:t>z</w:t>
      </w:r>
      <w:r w:rsidR="00FE276A" w:rsidRPr="007514BC">
        <w:rPr>
          <w:rFonts w:ascii="Cambria" w:hAnsi="Cambria"/>
          <w:sz w:val="22"/>
          <w:szCs w:val="22"/>
        </w:rPr>
        <w:t>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w:t>
      </w:r>
      <w:r w:rsidR="00D412F7" w:rsidRPr="007514BC">
        <w:rPr>
          <w:rFonts w:ascii="Cambria" w:hAnsi="Cambria"/>
          <w:sz w:val="22"/>
          <w:szCs w:val="22"/>
        </w:rPr>
        <w:t>,2,4</w:t>
      </w:r>
      <w:r w:rsidR="00FE276A" w:rsidRPr="007514BC">
        <w:rPr>
          <w:rFonts w:ascii="Cambria" w:hAnsi="Cambria"/>
          <w:sz w:val="22"/>
          <w:szCs w:val="22"/>
        </w:rPr>
        <w:t xml:space="preserve"> i 8 ustawy;</w:t>
      </w:r>
    </w:p>
    <w:p w14:paraId="6549839B" w14:textId="77777777" w:rsidR="00FE276A" w:rsidRPr="007514BC" w:rsidRDefault="00FE276A" w:rsidP="002D199B">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2"/>
          <w:szCs w:val="22"/>
        </w:rPr>
      </w:pPr>
      <w:r w:rsidRPr="007514BC">
        <w:rPr>
          <w:rFonts w:ascii="Cambria" w:hAnsi="Cambria"/>
          <w:sz w:val="22"/>
          <w:szCs w:val="22"/>
        </w:rPr>
        <w:t>w odniesieniu do warunków dotyczących wykształcenia, kwalifikacji zawodowych lub doświadczenia, wykonawcy mogą polegać na zdolnościach innych podmiotów, jeśli podmioty te zrealizują usługi, do realizacji których te zdolności są wymagane;</w:t>
      </w:r>
    </w:p>
    <w:p w14:paraId="504AC0BA" w14:textId="77777777" w:rsidR="00FE276A" w:rsidRPr="007514BC" w:rsidRDefault="00FE276A" w:rsidP="002D199B">
      <w:pPr>
        <w:pStyle w:val="Akapitzlist"/>
        <w:numPr>
          <w:ilvl w:val="2"/>
          <w:numId w:val="4"/>
        </w:numPr>
        <w:tabs>
          <w:tab w:val="left" w:pos="567"/>
        </w:tabs>
        <w:autoSpaceDE w:val="0"/>
        <w:autoSpaceDN w:val="0"/>
        <w:adjustRightInd w:val="0"/>
        <w:spacing w:before="0" w:after="0" w:line="276" w:lineRule="auto"/>
        <w:ind w:left="1276" w:right="20" w:hanging="709"/>
        <w:rPr>
          <w:rFonts w:ascii="Cambria" w:hAnsi="Cambria"/>
          <w:sz w:val="22"/>
          <w:szCs w:val="22"/>
        </w:rPr>
      </w:pPr>
      <w:r w:rsidRPr="007514BC">
        <w:rPr>
          <w:rFonts w:ascii="Cambria" w:hAnsi="Cambria"/>
          <w:sz w:val="22"/>
          <w:szCs w:val="22"/>
        </w:rPr>
        <w:lastRenderedPageBreak/>
        <w:t>z zobowiązania lub innych dokumentów potwierdzających udostępnienie zasobów przez inne podmioty musi bezspornie i jednoznacznie wynikać w szczególności:</w:t>
      </w:r>
    </w:p>
    <w:p w14:paraId="5ED07D3B" w14:textId="77777777" w:rsidR="002A5FC7" w:rsidRPr="007514BC" w:rsidRDefault="00FE276A" w:rsidP="002D199B">
      <w:pPr>
        <w:pStyle w:val="Teksttreci1"/>
        <w:numPr>
          <w:ilvl w:val="0"/>
          <w:numId w:val="21"/>
        </w:numPr>
        <w:shd w:val="clear" w:color="auto" w:fill="auto"/>
        <w:spacing w:before="0" w:after="0" w:line="276" w:lineRule="auto"/>
        <w:ind w:left="1701" w:hanging="425"/>
        <w:jc w:val="both"/>
        <w:rPr>
          <w:rFonts w:ascii="Cambria" w:hAnsi="Cambria"/>
          <w:sz w:val="22"/>
          <w:szCs w:val="22"/>
        </w:rPr>
      </w:pPr>
      <w:r w:rsidRPr="007514BC">
        <w:rPr>
          <w:rFonts w:ascii="Cambria" w:hAnsi="Cambria"/>
          <w:sz w:val="22"/>
          <w:szCs w:val="22"/>
        </w:rPr>
        <w:t>zakres dostępnych wykonawcy zasobów innego podmiotu;</w:t>
      </w:r>
    </w:p>
    <w:p w14:paraId="7F611C38" w14:textId="77777777" w:rsidR="002A5FC7" w:rsidRPr="007514BC" w:rsidRDefault="00FE276A" w:rsidP="002D199B">
      <w:pPr>
        <w:pStyle w:val="Teksttreci1"/>
        <w:numPr>
          <w:ilvl w:val="0"/>
          <w:numId w:val="21"/>
        </w:numPr>
        <w:shd w:val="clear" w:color="auto" w:fill="auto"/>
        <w:spacing w:before="0" w:after="0" w:line="276" w:lineRule="auto"/>
        <w:ind w:left="1701" w:right="20" w:hanging="425"/>
        <w:jc w:val="both"/>
        <w:rPr>
          <w:rFonts w:ascii="Cambria" w:hAnsi="Cambria"/>
          <w:sz w:val="22"/>
          <w:szCs w:val="22"/>
        </w:rPr>
      </w:pPr>
      <w:r w:rsidRPr="007514BC">
        <w:rPr>
          <w:rFonts w:ascii="Cambria" w:hAnsi="Cambria"/>
          <w:sz w:val="22"/>
          <w:szCs w:val="22"/>
        </w:rPr>
        <w:t>sposób wykorzystania zasobów innego podmiotu, przez wykonawcę, przy wykonywaniu zamówienia;</w:t>
      </w:r>
    </w:p>
    <w:p w14:paraId="4B847DBD" w14:textId="77777777" w:rsidR="002A5FC7" w:rsidRPr="007514BC" w:rsidRDefault="00FE276A" w:rsidP="002D199B">
      <w:pPr>
        <w:pStyle w:val="Teksttreci1"/>
        <w:numPr>
          <w:ilvl w:val="0"/>
          <w:numId w:val="21"/>
        </w:numPr>
        <w:shd w:val="clear" w:color="auto" w:fill="auto"/>
        <w:tabs>
          <w:tab w:val="left" w:pos="709"/>
        </w:tabs>
        <w:spacing w:before="0" w:after="0" w:line="276" w:lineRule="auto"/>
        <w:ind w:left="1701" w:hanging="425"/>
        <w:jc w:val="both"/>
        <w:rPr>
          <w:rFonts w:ascii="Cambria" w:hAnsi="Cambria"/>
          <w:sz w:val="22"/>
          <w:szCs w:val="22"/>
        </w:rPr>
      </w:pPr>
      <w:r w:rsidRPr="007514BC">
        <w:rPr>
          <w:rFonts w:ascii="Cambria" w:hAnsi="Cambria"/>
          <w:sz w:val="22"/>
          <w:szCs w:val="22"/>
        </w:rPr>
        <w:t>zakres i okres udziału innego podmiotu przy wykonywaniu zamówienia publicznego;</w:t>
      </w:r>
    </w:p>
    <w:p w14:paraId="34D89CFE" w14:textId="77777777" w:rsidR="002A5FC7" w:rsidRPr="007514BC" w:rsidRDefault="00FE276A" w:rsidP="002D199B">
      <w:pPr>
        <w:pStyle w:val="Teksttreci1"/>
        <w:numPr>
          <w:ilvl w:val="0"/>
          <w:numId w:val="21"/>
        </w:numPr>
        <w:shd w:val="clear" w:color="auto" w:fill="auto"/>
        <w:tabs>
          <w:tab w:val="left" w:pos="709"/>
        </w:tabs>
        <w:spacing w:before="0" w:after="0" w:line="276" w:lineRule="auto"/>
        <w:ind w:left="1701" w:right="20" w:hanging="425"/>
        <w:jc w:val="both"/>
        <w:rPr>
          <w:rFonts w:ascii="Cambria" w:hAnsi="Cambria"/>
          <w:sz w:val="22"/>
          <w:szCs w:val="22"/>
        </w:rPr>
      </w:pPr>
      <w:r w:rsidRPr="007514BC">
        <w:rPr>
          <w:rFonts w:ascii="Cambria" w:hAnsi="Cambria"/>
          <w:sz w:val="22"/>
          <w:szCs w:val="22"/>
        </w:rPr>
        <w:t xml:space="preserve">czy podmiot, na zdolnościach, którego wykonawca polega </w:t>
      </w:r>
      <w:r w:rsidR="00B7022C" w:rsidRPr="007514BC">
        <w:rPr>
          <w:rFonts w:ascii="Cambria" w:hAnsi="Cambria"/>
          <w:sz w:val="22"/>
          <w:szCs w:val="22"/>
        </w:rPr>
        <w:br/>
      </w:r>
      <w:r w:rsidRPr="007514BC">
        <w:rPr>
          <w:rFonts w:ascii="Cambria" w:hAnsi="Cambria"/>
          <w:sz w:val="22"/>
          <w:szCs w:val="22"/>
        </w:rPr>
        <w:t>w odniesieniu do warunków udziału w postępowaniu dotyczących wykształcenia, kwalifikacji zawodowych lub doświadczenia, zrealizuje usługi, których wskazane zdolności dotyczą.</w:t>
      </w:r>
    </w:p>
    <w:p w14:paraId="750B943D" w14:textId="77777777" w:rsidR="00FE276A" w:rsidRPr="007514BC" w:rsidRDefault="00FE276A" w:rsidP="002D199B">
      <w:pPr>
        <w:pStyle w:val="Akapitzlist"/>
        <w:numPr>
          <w:ilvl w:val="1"/>
          <w:numId w:val="4"/>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2"/>
          <w:szCs w:val="22"/>
        </w:rPr>
      </w:pPr>
      <w:r w:rsidRPr="007514BC">
        <w:rPr>
          <w:rFonts w:ascii="Cambria" w:hAnsi="Cambria"/>
          <w:sz w:val="22"/>
          <w:szCs w:val="22"/>
        </w:rPr>
        <w:t xml:space="preserve">Wykonawcy mogą wspólnie ubiegać się o udzielenie zamówienia. W takim przypadku wykonawcy ustanawiają pełnomocnika do reprezentowania ich </w:t>
      </w:r>
      <w:r w:rsidR="00B7022C" w:rsidRPr="007514BC">
        <w:rPr>
          <w:rFonts w:ascii="Cambria" w:hAnsi="Cambria"/>
          <w:sz w:val="22"/>
          <w:szCs w:val="22"/>
        </w:rPr>
        <w:br/>
      </w:r>
      <w:r w:rsidRPr="007514BC">
        <w:rPr>
          <w:rFonts w:ascii="Cambria" w:hAnsi="Cambria"/>
          <w:sz w:val="22"/>
          <w:szCs w:val="22"/>
        </w:rPr>
        <w:t xml:space="preserve">w postępowaniu o udzielenie zamówienia albo reprezentowania w postępowaniu </w:t>
      </w:r>
      <w:r w:rsidR="00B7022C" w:rsidRPr="007514BC">
        <w:rPr>
          <w:rFonts w:ascii="Cambria" w:hAnsi="Cambria"/>
          <w:sz w:val="22"/>
          <w:szCs w:val="22"/>
        </w:rPr>
        <w:br/>
      </w:r>
      <w:r w:rsidRPr="007514BC">
        <w:rPr>
          <w:rFonts w:ascii="Cambria" w:hAnsi="Cambria"/>
          <w:sz w:val="22"/>
          <w:szCs w:val="22"/>
        </w:rPr>
        <w:t xml:space="preserve">i zawarcia umowy w sprawie zamówienia publicznego. </w:t>
      </w:r>
      <w:r w:rsidRPr="007514BC">
        <w:rPr>
          <w:rFonts w:ascii="Cambria" w:hAnsi="Cambria"/>
          <w:b/>
          <w:sz w:val="22"/>
          <w:szCs w:val="22"/>
        </w:rPr>
        <w:t xml:space="preserve">Pełnomocnictwo w formie pisemnej (oryginał lub kopia potwierdzona za zgodność z oryginałem przez notariusza) należy dołączyć do oferty. </w:t>
      </w:r>
    </w:p>
    <w:p w14:paraId="5842CB70" w14:textId="77777777" w:rsidR="00FE276A" w:rsidRPr="007514BC" w:rsidRDefault="00FE276A" w:rsidP="002D199B">
      <w:pPr>
        <w:pStyle w:val="Akapitzlist"/>
        <w:numPr>
          <w:ilvl w:val="1"/>
          <w:numId w:val="4"/>
        </w:numPr>
        <w:tabs>
          <w:tab w:val="left" w:pos="567"/>
        </w:tabs>
        <w:autoSpaceDE w:val="0"/>
        <w:autoSpaceDN w:val="0"/>
        <w:adjustRightInd w:val="0"/>
        <w:spacing w:before="0" w:after="0" w:line="276" w:lineRule="auto"/>
        <w:ind w:left="720" w:right="20" w:hanging="720"/>
        <w:rPr>
          <w:rFonts w:ascii="Cambria" w:hAnsi="Cambria"/>
          <w:sz w:val="22"/>
          <w:szCs w:val="22"/>
        </w:rPr>
      </w:pPr>
      <w:r w:rsidRPr="007514BC">
        <w:rPr>
          <w:rFonts w:ascii="Cambria" w:hAnsi="Cambria"/>
          <w:sz w:val="22"/>
          <w:szCs w:val="22"/>
        </w:rPr>
        <w:t>Sposób wykazania braku podstaw wykluczenia wskazano w rozdziale 5 SIWZ.</w:t>
      </w:r>
    </w:p>
    <w:p w14:paraId="15837B74" w14:textId="77777777" w:rsidR="00FE276A" w:rsidRPr="007514BC" w:rsidRDefault="00FE276A" w:rsidP="002D199B">
      <w:pPr>
        <w:pStyle w:val="Akapitzlist"/>
        <w:numPr>
          <w:ilvl w:val="1"/>
          <w:numId w:val="4"/>
        </w:numPr>
        <w:tabs>
          <w:tab w:val="left" w:pos="567"/>
        </w:tabs>
        <w:autoSpaceDE w:val="0"/>
        <w:autoSpaceDN w:val="0"/>
        <w:adjustRightInd w:val="0"/>
        <w:spacing w:before="0" w:after="0" w:line="276" w:lineRule="auto"/>
        <w:ind w:left="567" w:right="20" w:hanging="567"/>
        <w:rPr>
          <w:rFonts w:ascii="Cambria" w:hAnsi="Cambria"/>
          <w:sz w:val="22"/>
          <w:szCs w:val="22"/>
        </w:rPr>
      </w:pPr>
      <w:r w:rsidRPr="007514BC">
        <w:rPr>
          <w:rFonts w:ascii="Cambria" w:hAnsi="Cambria"/>
          <w:sz w:val="22"/>
          <w:szCs w:val="22"/>
        </w:rPr>
        <w:t>Zamawiający wykluczy z postępowania wykonawców:</w:t>
      </w:r>
    </w:p>
    <w:p w14:paraId="7023DCF7" w14:textId="77777777" w:rsidR="00FE276A" w:rsidRPr="007514BC" w:rsidRDefault="00FE276A" w:rsidP="002D199B">
      <w:pPr>
        <w:pStyle w:val="Akapitzlist"/>
        <w:numPr>
          <w:ilvl w:val="2"/>
          <w:numId w:val="4"/>
        </w:numPr>
        <w:tabs>
          <w:tab w:val="left" w:pos="567"/>
        </w:tabs>
        <w:autoSpaceDE w:val="0"/>
        <w:autoSpaceDN w:val="0"/>
        <w:adjustRightInd w:val="0"/>
        <w:spacing w:before="0" w:after="0" w:line="276" w:lineRule="auto"/>
        <w:ind w:left="1418" w:right="20" w:hanging="851"/>
        <w:rPr>
          <w:rFonts w:ascii="Cambria" w:hAnsi="Cambria"/>
          <w:sz w:val="22"/>
          <w:szCs w:val="22"/>
        </w:rPr>
      </w:pPr>
      <w:r w:rsidRPr="007514BC">
        <w:rPr>
          <w:rFonts w:ascii="Cambria" w:hAnsi="Cambria"/>
          <w:sz w:val="22"/>
          <w:szCs w:val="22"/>
        </w:rPr>
        <w:t xml:space="preserve">którzy nie wykażą, spełniania warunków udziału w postępowaniu, </w:t>
      </w:r>
      <w:r w:rsidR="00B7022C" w:rsidRPr="007514BC">
        <w:rPr>
          <w:rFonts w:ascii="Cambria" w:hAnsi="Cambria"/>
          <w:sz w:val="22"/>
          <w:szCs w:val="22"/>
        </w:rPr>
        <w:br/>
      </w:r>
      <w:r w:rsidRPr="007514BC">
        <w:rPr>
          <w:rFonts w:ascii="Cambria" w:hAnsi="Cambria"/>
          <w:sz w:val="22"/>
          <w:szCs w:val="22"/>
        </w:rPr>
        <w:t>o których mowa w pkt 4.2</w:t>
      </w:r>
      <w:r w:rsidR="00B7022C" w:rsidRPr="007514BC">
        <w:rPr>
          <w:rFonts w:ascii="Cambria" w:hAnsi="Cambria"/>
          <w:sz w:val="22"/>
          <w:szCs w:val="22"/>
        </w:rPr>
        <w:t>;</w:t>
      </w:r>
      <w:r w:rsidRPr="007514BC">
        <w:rPr>
          <w:rFonts w:ascii="Cambria" w:hAnsi="Cambria"/>
          <w:sz w:val="22"/>
          <w:szCs w:val="22"/>
        </w:rPr>
        <w:t xml:space="preserve"> </w:t>
      </w:r>
    </w:p>
    <w:p w14:paraId="2AE0E90A" w14:textId="77777777" w:rsidR="00FE276A" w:rsidRPr="007514BC" w:rsidRDefault="00FE276A" w:rsidP="002D199B">
      <w:pPr>
        <w:pStyle w:val="Akapitzlist"/>
        <w:numPr>
          <w:ilvl w:val="2"/>
          <w:numId w:val="4"/>
        </w:numPr>
        <w:tabs>
          <w:tab w:val="left" w:pos="567"/>
          <w:tab w:val="left" w:pos="709"/>
        </w:tabs>
        <w:autoSpaceDE w:val="0"/>
        <w:autoSpaceDN w:val="0"/>
        <w:adjustRightInd w:val="0"/>
        <w:spacing w:before="0" w:after="0" w:line="276" w:lineRule="auto"/>
        <w:ind w:left="1418" w:right="20" w:hanging="851"/>
        <w:rPr>
          <w:rFonts w:ascii="Cambria" w:hAnsi="Cambria"/>
          <w:sz w:val="22"/>
          <w:szCs w:val="22"/>
        </w:rPr>
      </w:pPr>
      <w:r w:rsidRPr="007514BC">
        <w:rPr>
          <w:rFonts w:ascii="Cambria" w:hAnsi="Cambria"/>
          <w:sz w:val="22"/>
          <w:szCs w:val="22"/>
        </w:rPr>
        <w:t>którzy nie wykażą, że nie zachodzą wobec nich przesłanki wykluczenia określone w art. 24 ust. 1 pkt 13-23 i ust. 5 pkt 1</w:t>
      </w:r>
      <w:r w:rsidR="00D412F7" w:rsidRPr="007514BC">
        <w:rPr>
          <w:rFonts w:ascii="Cambria" w:hAnsi="Cambria"/>
          <w:sz w:val="22"/>
          <w:szCs w:val="22"/>
        </w:rPr>
        <w:t>,2,4</w:t>
      </w:r>
      <w:r w:rsidRPr="007514BC">
        <w:rPr>
          <w:rFonts w:ascii="Cambria" w:hAnsi="Cambria"/>
          <w:sz w:val="22"/>
          <w:szCs w:val="22"/>
        </w:rPr>
        <w:t xml:space="preserve"> i pkt 8 ustawy</w:t>
      </w:r>
      <w:r w:rsidR="00B7022C" w:rsidRPr="007514BC">
        <w:rPr>
          <w:rFonts w:ascii="Cambria" w:hAnsi="Cambria"/>
          <w:sz w:val="22"/>
          <w:szCs w:val="22"/>
        </w:rPr>
        <w:t>;</w:t>
      </w:r>
      <w:r w:rsidRPr="007514BC">
        <w:rPr>
          <w:rFonts w:ascii="Cambria" w:hAnsi="Cambria"/>
          <w:sz w:val="22"/>
          <w:szCs w:val="22"/>
        </w:rPr>
        <w:t xml:space="preserve"> </w:t>
      </w:r>
    </w:p>
    <w:p w14:paraId="11590179" w14:textId="77777777" w:rsidR="00FE276A" w:rsidRPr="007514BC" w:rsidRDefault="00FE276A" w:rsidP="002D199B">
      <w:pPr>
        <w:pStyle w:val="Akapitzlist"/>
        <w:numPr>
          <w:ilvl w:val="2"/>
          <w:numId w:val="4"/>
        </w:numPr>
        <w:tabs>
          <w:tab w:val="left" w:pos="567"/>
          <w:tab w:val="left" w:pos="709"/>
        </w:tabs>
        <w:autoSpaceDE w:val="0"/>
        <w:autoSpaceDN w:val="0"/>
        <w:adjustRightInd w:val="0"/>
        <w:spacing w:before="0" w:after="0" w:line="276" w:lineRule="auto"/>
        <w:ind w:left="1418" w:right="20" w:hanging="851"/>
        <w:rPr>
          <w:rFonts w:ascii="Cambria" w:hAnsi="Cambria"/>
          <w:sz w:val="22"/>
          <w:szCs w:val="22"/>
        </w:rPr>
      </w:pPr>
      <w:r w:rsidRPr="007514BC">
        <w:rPr>
          <w:rFonts w:ascii="Cambria" w:hAnsi="Cambria"/>
          <w:sz w:val="22"/>
          <w:szCs w:val="22"/>
        </w:rPr>
        <w:t>wobec których zachodzi którakolwiek z przesłanek wykluczenia określonych w art. 24 ust. 1 pkt. 13 – 23 i art. 24 ust. 5 pkt 1</w:t>
      </w:r>
      <w:r w:rsidR="00D412F7" w:rsidRPr="007514BC">
        <w:rPr>
          <w:rFonts w:ascii="Cambria" w:hAnsi="Cambria"/>
          <w:sz w:val="22"/>
          <w:szCs w:val="22"/>
        </w:rPr>
        <w:t>,2,4 lub</w:t>
      </w:r>
      <w:r w:rsidRPr="007514BC">
        <w:rPr>
          <w:rFonts w:ascii="Cambria" w:hAnsi="Cambria"/>
          <w:sz w:val="22"/>
          <w:szCs w:val="22"/>
        </w:rPr>
        <w:t xml:space="preserve"> pkt 8 ustawy.</w:t>
      </w:r>
    </w:p>
    <w:p w14:paraId="1E9A3475" w14:textId="77777777" w:rsidR="00FE276A" w:rsidRPr="007514BC" w:rsidRDefault="00FE276A" w:rsidP="002D199B">
      <w:pPr>
        <w:pStyle w:val="Teksttreci1"/>
        <w:numPr>
          <w:ilvl w:val="1"/>
          <w:numId w:val="4"/>
        </w:numPr>
        <w:shd w:val="clear" w:color="auto" w:fill="auto"/>
        <w:spacing w:before="0" w:after="0" w:line="276" w:lineRule="auto"/>
        <w:ind w:left="567" w:hanging="567"/>
        <w:jc w:val="both"/>
        <w:rPr>
          <w:rFonts w:ascii="Cambria" w:hAnsi="Cambria"/>
          <w:iCs/>
          <w:sz w:val="22"/>
          <w:szCs w:val="22"/>
        </w:rPr>
      </w:pPr>
      <w:r w:rsidRPr="007514BC">
        <w:rPr>
          <w:rFonts w:ascii="Cambria" w:hAnsi="Cambria"/>
          <w:iCs/>
          <w:sz w:val="22"/>
          <w:szCs w:val="22"/>
        </w:rPr>
        <w:t>Brzmienie przesłanek wykluczenia,</w:t>
      </w:r>
      <w:r w:rsidRPr="007514BC">
        <w:rPr>
          <w:rFonts w:ascii="Cambria" w:hAnsi="Cambria"/>
          <w:b/>
          <w:iCs/>
          <w:sz w:val="22"/>
          <w:szCs w:val="22"/>
        </w:rPr>
        <w:t xml:space="preserve"> </w:t>
      </w:r>
      <w:r w:rsidRPr="007514BC">
        <w:rPr>
          <w:rFonts w:ascii="Cambria" w:hAnsi="Cambria"/>
          <w:iCs/>
          <w:sz w:val="22"/>
          <w:szCs w:val="22"/>
        </w:rPr>
        <w:t>o których mowa w art. 24 ust. 5 pkt 1</w:t>
      </w:r>
      <w:r w:rsidR="00D412F7" w:rsidRPr="007514BC">
        <w:rPr>
          <w:rFonts w:ascii="Cambria" w:hAnsi="Cambria"/>
          <w:iCs/>
          <w:sz w:val="22"/>
          <w:szCs w:val="22"/>
        </w:rPr>
        <w:t>,2,4</w:t>
      </w:r>
      <w:r w:rsidRPr="007514BC">
        <w:rPr>
          <w:rFonts w:ascii="Cambria" w:hAnsi="Cambria"/>
          <w:iCs/>
          <w:sz w:val="22"/>
          <w:szCs w:val="22"/>
        </w:rPr>
        <w:t xml:space="preserve"> i 8 (fakultatywnych) przewidywanych przez zamawiającego w niniejszym postępowaniu obok przesłanek wskazanych w art. 24 ust. 1 ustawy (obligatoryjnych):</w:t>
      </w:r>
    </w:p>
    <w:p w14:paraId="1CDB3A82" w14:textId="77777777" w:rsidR="00FE276A" w:rsidRPr="007514BC" w:rsidRDefault="00FE276A" w:rsidP="0053607F">
      <w:pPr>
        <w:pStyle w:val="Teksttreci1"/>
        <w:shd w:val="clear" w:color="auto" w:fill="auto"/>
        <w:spacing w:before="0" w:after="0" w:line="276" w:lineRule="auto"/>
        <w:ind w:left="567" w:hanging="567"/>
        <w:jc w:val="both"/>
        <w:rPr>
          <w:rStyle w:val="alb"/>
          <w:rFonts w:ascii="Cambria" w:hAnsi="Cambria"/>
          <w:sz w:val="22"/>
          <w:szCs w:val="22"/>
          <w:u w:val="single"/>
          <w:shd w:val="clear" w:color="auto" w:fill="FFFFFF"/>
        </w:rPr>
      </w:pPr>
      <w:r w:rsidRPr="007514BC">
        <w:rPr>
          <w:rStyle w:val="alb"/>
          <w:rFonts w:ascii="Cambria" w:hAnsi="Cambria"/>
          <w:sz w:val="22"/>
          <w:szCs w:val="22"/>
          <w:shd w:val="clear" w:color="auto" w:fill="FFFFFF"/>
        </w:rPr>
        <w:tab/>
      </w:r>
      <w:r w:rsidRPr="007514BC">
        <w:rPr>
          <w:rStyle w:val="alb"/>
          <w:rFonts w:ascii="Cambria" w:hAnsi="Cambria"/>
          <w:sz w:val="22"/>
          <w:szCs w:val="22"/>
          <w:u w:val="single"/>
          <w:shd w:val="clear" w:color="auto" w:fill="FFFFFF"/>
        </w:rPr>
        <w:t>Zamawiający wykluczy wykonawcę:</w:t>
      </w:r>
    </w:p>
    <w:p w14:paraId="21604414" w14:textId="77777777" w:rsidR="001431AD" w:rsidRPr="007514BC" w:rsidRDefault="00521FD5" w:rsidP="004410F8">
      <w:pPr>
        <w:pStyle w:val="Akapitzlist"/>
        <w:numPr>
          <w:ilvl w:val="0"/>
          <w:numId w:val="33"/>
        </w:numPr>
        <w:rPr>
          <w:rFonts w:ascii="Cambria" w:hAnsi="Cambria"/>
          <w:sz w:val="22"/>
          <w:szCs w:val="22"/>
        </w:rPr>
      </w:pPr>
      <w:r w:rsidRPr="007514BC">
        <w:rPr>
          <w:rFonts w:ascii="Cambria" w:hAnsi="Cambria"/>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E664D2">
        <w:rPr>
          <w:rFonts w:ascii="Cambria" w:hAnsi="Cambria"/>
          <w:sz w:val="22"/>
          <w:szCs w:val="22"/>
        </w:rPr>
        <w:t xml:space="preserve">estrukturyzacyjne </w:t>
      </w:r>
      <w:r w:rsidR="00E664D2" w:rsidRPr="00E664D2">
        <w:rPr>
          <w:rFonts w:ascii="Cambria" w:hAnsi="Cambria"/>
          <w:sz w:val="22"/>
          <w:szCs w:val="22"/>
        </w:rPr>
        <w:t xml:space="preserve">(Dz. U. </w:t>
      </w:r>
      <w:r w:rsidR="00821BAB">
        <w:rPr>
          <w:rFonts w:ascii="Cambria" w:hAnsi="Cambria"/>
          <w:sz w:val="22"/>
          <w:szCs w:val="22"/>
        </w:rPr>
        <w:t xml:space="preserve">z </w:t>
      </w:r>
      <w:r w:rsidR="00E664D2" w:rsidRPr="00E664D2">
        <w:rPr>
          <w:rFonts w:ascii="Cambria" w:hAnsi="Cambria"/>
          <w:sz w:val="22"/>
          <w:szCs w:val="22"/>
        </w:rPr>
        <w:t>2018 r. poz. 149, 398, 1544 i 1629</w:t>
      </w:r>
      <w:r w:rsidR="00E664D2">
        <w:rPr>
          <w:rFonts w:ascii="Cambria" w:hAnsi="Cambria"/>
          <w:sz w:val="22"/>
          <w:szCs w:val="22"/>
        </w:rPr>
        <w:t xml:space="preserve"> </w:t>
      </w:r>
      <w:r w:rsidR="00E664D2" w:rsidRPr="006624EB">
        <w:rPr>
          <w:rFonts w:ascii="Cambria" w:hAnsi="Cambria"/>
          <w:sz w:val="22"/>
          <w:szCs w:val="22"/>
        </w:rPr>
        <w:t>– t. j. D. U. z 2019 r. poz.</w:t>
      </w:r>
      <w:r w:rsidR="005D47F6" w:rsidRPr="006624EB">
        <w:rPr>
          <w:rFonts w:ascii="Cambria" w:hAnsi="Cambria"/>
          <w:sz w:val="22"/>
          <w:szCs w:val="22"/>
        </w:rPr>
        <w:t xml:space="preserve"> </w:t>
      </w:r>
      <w:r w:rsidR="00E664D2" w:rsidRPr="006624EB">
        <w:rPr>
          <w:rFonts w:ascii="Cambria" w:hAnsi="Cambria"/>
          <w:sz w:val="22"/>
          <w:szCs w:val="22"/>
        </w:rPr>
        <w:t>243</w:t>
      </w:r>
      <w:r w:rsidR="005D47F6" w:rsidRPr="006624EB">
        <w:rPr>
          <w:rFonts w:ascii="Cambria" w:hAnsi="Cambria"/>
          <w:sz w:val="22"/>
          <w:szCs w:val="22"/>
        </w:rPr>
        <w:t>)</w:t>
      </w:r>
      <w:r w:rsidR="00E664D2" w:rsidRPr="006624EB">
        <w:rPr>
          <w:rFonts w:ascii="Cambria" w:hAnsi="Cambria"/>
          <w:sz w:val="22"/>
          <w:szCs w:val="22"/>
        </w:rPr>
        <w:t xml:space="preserve"> </w:t>
      </w:r>
      <w:r w:rsidRPr="006624EB">
        <w:rPr>
          <w:rFonts w:ascii="Cambria" w:hAnsi="Cambria"/>
          <w:sz w:val="22"/>
          <w:szCs w:val="22"/>
        </w:rPr>
        <w:t xml:space="preserve"> lub którego upadłość ogłoszono, z wyjątkiem wykonawcy, który po ogłoszeniu upadłości</w:t>
      </w:r>
      <w:r w:rsidRPr="007514BC">
        <w:rPr>
          <w:rFonts w:ascii="Cambria" w:hAnsi="Cambria"/>
          <w:sz w:val="22"/>
          <w:szCs w:val="22"/>
        </w:rPr>
        <w:t xml:space="preserve">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664D2" w:rsidRPr="00E664D2">
        <w:rPr>
          <w:rFonts w:ascii="Cambria" w:hAnsi="Cambria"/>
          <w:sz w:val="22"/>
          <w:szCs w:val="22"/>
        </w:rPr>
        <w:t>Dz. U. z 2018 r. poz. 398, 685, 1544 i 1629</w:t>
      </w:r>
      <w:r w:rsidR="005D47F6">
        <w:rPr>
          <w:rFonts w:ascii="Cambria" w:hAnsi="Cambria"/>
          <w:sz w:val="22"/>
          <w:szCs w:val="22"/>
        </w:rPr>
        <w:t xml:space="preserve"> </w:t>
      </w:r>
      <w:r w:rsidR="005D47F6" w:rsidRPr="006624EB">
        <w:rPr>
          <w:rFonts w:ascii="Cambria" w:hAnsi="Cambria"/>
          <w:sz w:val="22"/>
          <w:szCs w:val="22"/>
        </w:rPr>
        <w:t>– t. j. D. U. z 2019 r. poz. 498</w:t>
      </w:r>
      <w:r w:rsidRPr="006624EB">
        <w:rPr>
          <w:rFonts w:ascii="Cambria" w:hAnsi="Cambria"/>
          <w:sz w:val="22"/>
          <w:szCs w:val="22"/>
        </w:rPr>
        <w:t>);</w:t>
      </w:r>
    </w:p>
    <w:p w14:paraId="0520653F" w14:textId="77777777" w:rsidR="001431AD" w:rsidRPr="007514BC" w:rsidRDefault="00521FD5" w:rsidP="004410F8">
      <w:pPr>
        <w:pStyle w:val="Akapitzlist"/>
        <w:numPr>
          <w:ilvl w:val="0"/>
          <w:numId w:val="33"/>
        </w:numPr>
        <w:rPr>
          <w:rFonts w:ascii="Cambria" w:hAnsi="Cambria"/>
          <w:sz w:val="22"/>
          <w:szCs w:val="22"/>
        </w:rPr>
      </w:pPr>
      <w:r w:rsidRPr="007514BC">
        <w:rPr>
          <w:rFonts w:ascii="Cambria" w:hAnsi="Cambria"/>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6D8DB48" w14:textId="77777777" w:rsidR="001431AD" w:rsidRPr="007514BC" w:rsidRDefault="00521FD5" w:rsidP="004410F8">
      <w:pPr>
        <w:pStyle w:val="Akapitzlist"/>
        <w:numPr>
          <w:ilvl w:val="0"/>
          <w:numId w:val="33"/>
        </w:numPr>
        <w:rPr>
          <w:rFonts w:ascii="Cambria" w:hAnsi="Cambria"/>
          <w:sz w:val="22"/>
          <w:szCs w:val="22"/>
        </w:rPr>
      </w:pPr>
      <w:r w:rsidRPr="007514BC">
        <w:rPr>
          <w:rFonts w:ascii="Cambria" w:hAnsi="Cambria"/>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0861383E" w14:textId="77777777" w:rsidR="00521FD5" w:rsidRPr="007514BC" w:rsidRDefault="00521FD5" w:rsidP="004410F8">
      <w:pPr>
        <w:pStyle w:val="Akapitzlist"/>
        <w:numPr>
          <w:ilvl w:val="0"/>
          <w:numId w:val="33"/>
        </w:numPr>
        <w:rPr>
          <w:rFonts w:ascii="Cambria" w:hAnsi="Cambria"/>
          <w:sz w:val="22"/>
          <w:szCs w:val="22"/>
        </w:rPr>
      </w:pPr>
      <w:r w:rsidRPr="007514BC">
        <w:rPr>
          <w:rFonts w:ascii="Cambria" w:hAnsi="Cambria"/>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Pr="007514BC">
        <w:rPr>
          <w:rFonts w:ascii="Cambria" w:hAnsi="Cambria"/>
          <w:sz w:val="22"/>
          <w:szCs w:val="22"/>
        </w:rPr>
        <w:lastRenderedPageBreak/>
        <w:t>ust. 1 pkt 15, chyba że wykonawca dokonał płatności należnych podatków, opłat lub składek na ubezpieczenia społeczne lub zdrowotne wraz z odsetkami lub grzywnami lub zawarł wiążące porozumienie w sprawie spłaty tych należności.</w:t>
      </w:r>
    </w:p>
    <w:p w14:paraId="14B76942" w14:textId="77777777" w:rsidR="00623F17" w:rsidRPr="007514BC" w:rsidRDefault="00623F17" w:rsidP="00623F17">
      <w:pPr>
        <w:pStyle w:val="Akapitzlist"/>
        <w:spacing w:before="0" w:after="0" w:line="276" w:lineRule="auto"/>
        <w:ind w:left="927"/>
        <w:rPr>
          <w:rFonts w:ascii="Cambria" w:hAnsi="Cambria"/>
          <w:color w:val="000000" w:themeColor="text1"/>
          <w:sz w:val="22"/>
          <w:szCs w:val="22"/>
          <w:shd w:val="clear" w:color="auto" w:fill="FFFFFF"/>
        </w:rPr>
      </w:pPr>
    </w:p>
    <w:tbl>
      <w:tblPr>
        <w:tblW w:w="0" w:type="auto"/>
        <w:jc w:val="center"/>
        <w:tblBorders>
          <w:bottom w:val="single" w:sz="4" w:space="0" w:color="auto"/>
        </w:tblBorders>
        <w:tblLook w:val="04A0" w:firstRow="1" w:lastRow="0" w:firstColumn="1" w:lastColumn="0" w:noHBand="0" w:noVBand="1"/>
      </w:tblPr>
      <w:tblGrid>
        <w:gridCol w:w="9060"/>
      </w:tblGrid>
      <w:tr w:rsidR="00811203" w:rsidRPr="007514BC" w14:paraId="2A8E6DB6" w14:textId="77777777" w:rsidTr="00F13208">
        <w:trPr>
          <w:jc w:val="center"/>
        </w:trPr>
        <w:tc>
          <w:tcPr>
            <w:tcW w:w="9060" w:type="dxa"/>
            <w:shd w:val="clear" w:color="auto" w:fill="auto"/>
          </w:tcPr>
          <w:p w14:paraId="5B4DCE6F" w14:textId="77777777" w:rsidR="00811203" w:rsidRPr="007514BC" w:rsidRDefault="00811203" w:rsidP="00B32AFD">
            <w:pPr>
              <w:suppressAutoHyphens/>
              <w:spacing w:line="276" w:lineRule="auto"/>
              <w:contextualSpacing/>
              <w:jc w:val="center"/>
              <w:textAlignment w:val="baseline"/>
              <w:rPr>
                <w:rFonts w:ascii="Cambria" w:hAnsi="Cambria"/>
                <w:color w:val="000000"/>
              </w:rPr>
            </w:pPr>
            <w:r w:rsidRPr="007514BC">
              <w:rPr>
                <w:rFonts w:ascii="Cambria" w:hAnsi="Cambria"/>
                <w:b/>
                <w:sz w:val="22"/>
                <w:szCs w:val="22"/>
              </w:rPr>
              <w:br w:type="page"/>
            </w:r>
            <w:r w:rsidRPr="007514BC">
              <w:rPr>
                <w:rFonts w:ascii="Cambria" w:hAnsi="Cambria"/>
                <w:color w:val="000000"/>
                <w:sz w:val="22"/>
                <w:szCs w:val="22"/>
              </w:rPr>
              <w:t xml:space="preserve">Rozdział </w:t>
            </w:r>
            <w:r w:rsidR="002C04AE" w:rsidRPr="007514BC">
              <w:rPr>
                <w:rFonts w:ascii="Cambria" w:hAnsi="Cambria"/>
                <w:color w:val="000000"/>
                <w:sz w:val="22"/>
                <w:szCs w:val="22"/>
              </w:rPr>
              <w:t>5</w:t>
            </w:r>
          </w:p>
          <w:p w14:paraId="52F560C6" w14:textId="77777777" w:rsidR="00811203" w:rsidRPr="007514BC" w:rsidRDefault="008E0D2E"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 xml:space="preserve">WYKAZ OŚWIADCZEŃ LUB DOKUMENTÓW, JAKIE MAJĄ </w:t>
            </w:r>
            <w:r w:rsidR="009F087A" w:rsidRPr="007514BC">
              <w:rPr>
                <w:rFonts w:ascii="Cambria" w:hAnsi="Cambria"/>
                <w:b/>
                <w:color w:val="000000"/>
                <w:sz w:val="22"/>
                <w:szCs w:val="22"/>
              </w:rPr>
              <w:br/>
            </w:r>
            <w:r w:rsidRPr="007514BC">
              <w:rPr>
                <w:rFonts w:ascii="Cambria" w:hAnsi="Cambria"/>
                <w:b/>
                <w:color w:val="000000"/>
                <w:sz w:val="22"/>
                <w:szCs w:val="22"/>
              </w:rPr>
              <w:t>ZŁOŻYĆ WYKONAWCY W CELU POTWIERDZENIA SPEŁNIANIA WARUNKÓW UDZIAŁU W POSTĘPOWANIU</w:t>
            </w:r>
            <w:r w:rsidR="009F087A" w:rsidRPr="007514BC">
              <w:rPr>
                <w:rFonts w:ascii="Cambria" w:hAnsi="Cambria"/>
                <w:b/>
                <w:color w:val="000000"/>
                <w:sz w:val="22"/>
                <w:szCs w:val="22"/>
              </w:rPr>
              <w:t xml:space="preserve"> </w:t>
            </w:r>
            <w:r w:rsidRPr="007514BC">
              <w:rPr>
                <w:rFonts w:ascii="Cambria" w:hAnsi="Cambria"/>
                <w:b/>
                <w:color w:val="000000"/>
                <w:sz w:val="22"/>
                <w:szCs w:val="22"/>
              </w:rPr>
              <w:t>ORAZ NIEPODLEGANIA WYKLUCZENIU Z POSTĘPOWANIA</w:t>
            </w:r>
          </w:p>
        </w:tc>
      </w:tr>
    </w:tbl>
    <w:p w14:paraId="3513BA88" w14:textId="77777777" w:rsidR="00811203" w:rsidRPr="007514BC" w:rsidRDefault="00811203" w:rsidP="00B32AFD">
      <w:pPr>
        <w:pStyle w:val="Akapitzlist"/>
        <w:autoSpaceDE w:val="0"/>
        <w:autoSpaceDN w:val="0"/>
        <w:adjustRightInd w:val="0"/>
        <w:spacing w:before="0" w:after="0" w:line="276" w:lineRule="auto"/>
        <w:ind w:left="993"/>
        <w:rPr>
          <w:rFonts w:ascii="Cambria" w:hAnsi="Cambria" w:cs="Arial"/>
          <w:sz w:val="22"/>
          <w:szCs w:val="22"/>
        </w:rPr>
      </w:pPr>
    </w:p>
    <w:p w14:paraId="50E7BDF6" w14:textId="77777777" w:rsidR="008E0D2E" w:rsidRPr="007514BC" w:rsidRDefault="008E0D2E" w:rsidP="002D199B">
      <w:pPr>
        <w:pStyle w:val="Akapitzlist"/>
        <w:numPr>
          <w:ilvl w:val="0"/>
          <w:numId w:val="4"/>
        </w:numPr>
        <w:autoSpaceDE w:val="0"/>
        <w:autoSpaceDN w:val="0"/>
        <w:adjustRightInd w:val="0"/>
        <w:spacing w:before="0" w:after="0" w:line="276" w:lineRule="auto"/>
        <w:rPr>
          <w:rFonts w:ascii="Cambria" w:hAnsi="Cambria" w:cs="Arial"/>
          <w:vanish/>
          <w:sz w:val="22"/>
          <w:szCs w:val="22"/>
        </w:rPr>
      </w:pPr>
    </w:p>
    <w:p w14:paraId="656F55F0" w14:textId="77777777" w:rsidR="00966DBA" w:rsidRPr="007514BC" w:rsidRDefault="00966DBA" w:rsidP="002D199B">
      <w:pPr>
        <w:pStyle w:val="Akapitzlist"/>
        <w:numPr>
          <w:ilvl w:val="1"/>
          <w:numId w:val="4"/>
        </w:numPr>
        <w:tabs>
          <w:tab w:val="left" w:pos="0"/>
        </w:tabs>
        <w:autoSpaceDE w:val="0"/>
        <w:autoSpaceDN w:val="0"/>
        <w:adjustRightInd w:val="0"/>
        <w:spacing w:before="0" w:after="0" w:line="276" w:lineRule="auto"/>
        <w:ind w:left="567" w:hanging="567"/>
        <w:jc w:val="left"/>
        <w:rPr>
          <w:rFonts w:ascii="Cambria" w:hAnsi="Cambria"/>
          <w:b/>
          <w:sz w:val="22"/>
          <w:szCs w:val="22"/>
        </w:rPr>
      </w:pPr>
      <w:r w:rsidRPr="007514BC">
        <w:rPr>
          <w:rFonts w:ascii="Cambria" w:hAnsi="Cambria"/>
          <w:b/>
          <w:sz w:val="22"/>
          <w:szCs w:val="22"/>
        </w:rPr>
        <w:t xml:space="preserve">Dokumenty składane </w:t>
      </w:r>
      <w:r w:rsidRPr="007514BC">
        <w:rPr>
          <w:rFonts w:ascii="Cambria" w:hAnsi="Cambria"/>
          <w:b/>
          <w:sz w:val="22"/>
          <w:szCs w:val="22"/>
          <w:u w:val="single"/>
        </w:rPr>
        <w:t>wraz z ofertą</w:t>
      </w:r>
      <w:r w:rsidRPr="007514BC">
        <w:rPr>
          <w:rFonts w:ascii="Cambria" w:hAnsi="Cambria"/>
          <w:b/>
          <w:sz w:val="22"/>
          <w:szCs w:val="22"/>
        </w:rPr>
        <w:t xml:space="preserve"> przez </w:t>
      </w:r>
      <w:r w:rsidRPr="007514BC">
        <w:rPr>
          <w:rFonts w:ascii="Cambria" w:hAnsi="Cambria"/>
          <w:b/>
          <w:sz w:val="22"/>
          <w:szCs w:val="22"/>
          <w:u w:val="single"/>
        </w:rPr>
        <w:t>wszystkich wykonawców:</w:t>
      </w:r>
    </w:p>
    <w:p w14:paraId="7B40D4A4" w14:textId="77777777" w:rsidR="00966DBA" w:rsidRPr="007514BC" w:rsidRDefault="00966DBA" w:rsidP="00966DBA">
      <w:pPr>
        <w:pStyle w:val="Akapitzlist"/>
        <w:tabs>
          <w:tab w:val="left" w:pos="0"/>
        </w:tabs>
        <w:autoSpaceDE w:val="0"/>
        <w:autoSpaceDN w:val="0"/>
        <w:adjustRightInd w:val="0"/>
        <w:spacing w:before="0" w:after="0" w:line="276" w:lineRule="auto"/>
        <w:ind w:left="567"/>
        <w:jc w:val="left"/>
        <w:rPr>
          <w:rFonts w:ascii="Cambria" w:hAnsi="Cambria"/>
          <w:b/>
          <w:sz w:val="22"/>
          <w:szCs w:val="22"/>
        </w:rPr>
      </w:pPr>
    </w:p>
    <w:p w14:paraId="012A8C78" w14:textId="77777777" w:rsidR="00966DBA" w:rsidRPr="007514BC" w:rsidRDefault="00966DBA" w:rsidP="002D199B">
      <w:pPr>
        <w:pStyle w:val="Akapitzlist"/>
        <w:numPr>
          <w:ilvl w:val="2"/>
          <w:numId w:val="4"/>
        </w:numPr>
        <w:tabs>
          <w:tab w:val="left" w:pos="0"/>
        </w:tabs>
        <w:autoSpaceDE w:val="0"/>
        <w:autoSpaceDN w:val="0"/>
        <w:adjustRightInd w:val="0"/>
        <w:spacing w:before="0" w:after="0" w:line="276" w:lineRule="auto"/>
        <w:ind w:hanging="657"/>
        <w:rPr>
          <w:rFonts w:ascii="Cambria" w:hAnsi="Cambria"/>
          <w:sz w:val="22"/>
          <w:szCs w:val="22"/>
        </w:rPr>
      </w:pPr>
      <w:r w:rsidRPr="007514BC">
        <w:rPr>
          <w:rFonts w:ascii="Cambria" w:hAnsi="Cambria"/>
          <w:sz w:val="22"/>
          <w:szCs w:val="22"/>
        </w:rPr>
        <w:t xml:space="preserve">W celu potwierdzenia spełniania warunków udziału w postępowaniu, określonych w rozdziale 4 oraz wykazania braku podstaw do wykluczenia, wykonawcy muszą złożyć wraz z ofertą </w:t>
      </w:r>
      <w:r w:rsidRPr="007514BC">
        <w:rPr>
          <w:rFonts w:ascii="Cambria" w:hAnsi="Cambria"/>
          <w:b/>
          <w:sz w:val="22"/>
          <w:szCs w:val="22"/>
        </w:rPr>
        <w:t>oświadczenia</w:t>
      </w:r>
      <w:r w:rsidRPr="007514BC">
        <w:rPr>
          <w:rFonts w:ascii="Cambria" w:hAnsi="Cambria"/>
          <w:sz w:val="22"/>
          <w:szCs w:val="22"/>
        </w:rPr>
        <w:t xml:space="preserve"> </w:t>
      </w:r>
      <w:r w:rsidRPr="007514BC">
        <w:rPr>
          <w:rFonts w:ascii="Cambria" w:hAnsi="Cambria"/>
          <w:b/>
          <w:sz w:val="22"/>
          <w:szCs w:val="22"/>
        </w:rPr>
        <w:t>(aktualne na dzień składania ofert)</w:t>
      </w:r>
      <w:r w:rsidRPr="007514BC">
        <w:rPr>
          <w:rFonts w:ascii="Cambria" w:hAnsi="Cambria"/>
          <w:sz w:val="22"/>
          <w:szCs w:val="22"/>
        </w:rPr>
        <w:t xml:space="preserve"> w zakresie wskazanym w załączniku Nr </w:t>
      </w:r>
      <w:r w:rsidR="0099687D" w:rsidRPr="007514BC">
        <w:rPr>
          <w:rFonts w:ascii="Cambria" w:hAnsi="Cambria"/>
          <w:sz w:val="22"/>
          <w:szCs w:val="22"/>
        </w:rPr>
        <w:t>3</w:t>
      </w:r>
      <w:r w:rsidRPr="007514BC">
        <w:rPr>
          <w:rFonts w:ascii="Cambria" w:hAnsi="Cambria"/>
          <w:sz w:val="22"/>
          <w:szCs w:val="22"/>
        </w:rPr>
        <w:t xml:space="preserve"> i </w:t>
      </w:r>
      <w:r w:rsidR="0099687D" w:rsidRPr="007514BC">
        <w:rPr>
          <w:rFonts w:ascii="Cambria" w:hAnsi="Cambria"/>
          <w:sz w:val="22"/>
          <w:szCs w:val="22"/>
        </w:rPr>
        <w:t>4</w:t>
      </w:r>
      <w:r w:rsidRPr="007514BC">
        <w:rPr>
          <w:rFonts w:ascii="Cambria" w:hAnsi="Cambria"/>
          <w:sz w:val="22"/>
          <w:szCs w:val="22"/>
        </w:rPr>
        <w:t xml:space="preserve"> do SIWZ. Informacje zawarte w oświadczeniach będą stanowić wstępne potwierdzenie, że wykonawca nie podlega wykluczeniu z postępowania oraz spełnia warunki udziału w postępowaniu. Oświadczenia te wykonawca składa zgodnie ze wzorami stanowiącymi </w:t>
      </w:r>
      <w:r w:rsidRPr="007514BC">
        <w:rPr>
          <w:rFonts w:ascii="Cambria" w:hAnsi="Cambria"/>
          <w:b/>
          <w:sz w:val="22"/>
          <w:szCs w:val="22"/>
        </w:rPr>
        <w:t xml:space="preserve">Załącznik Nr </w:t>
      </w:r>
      <w:r w:rsidR="0099687D" w:rsidRPr="007514BC">
        <w:rPr>
          <w:rFonts w:ascii="Cambria" w:hAnsi="Cambria"/>
          <w:b/>
          <w:sz w:val="22"/>
          <w:szCs w:val="22"/>
        </w:rPr>
        <w:t>3</w:t>
      </w:r>
      <w:r w:rsidRPr="007514BC">
        <w:rPr>
          <w:rFonts w:ascii="Cambria" w:hAnsi="Cambria"/>
          <w:b/>
          <w:sz w:val="22"/>
          <w:szCs w:val="22"/>
        </w:rPr>
        <w:t xml:space="preserve"> i </w:t>
      </w:r>
      <w:r w:rsidR="0099687D" w:rsidRPr="007514BC">
        <w:rPr>
          <w:rFonts w:ascii="Cambria" w:hAnsi="Cambria"/>
          <w:b/>
          <w:sz w:val="22"/>
          <w:szCs w:val="22"/>
        </w:rPr>
        <w:t>4</w:t>
      </w:r>
      <w:r w:rsidRPr="007514BC">
        <w:rPr>
          <w:rFonts w:ascii="Cambria" w:hAnsi="Cambria"/>
          <w:b/>
          <w:sz w:val="22"/>
          <w:szCs w:val="22"/>
        </w:rPr>
        <w:t xml:space="preserve"> do SIWZ</w:t>
      </w:r>
      <w:r w:rsidRPr="007514BC">
        <w:rPr>
          <w:rFonts w:ascii="Cambria" w:hAnsi="Cambria"/>
          <w:sz w:val="22"/>
          <w:szCs w:val="22"/>
        </w:rPr>
        <w:t>.</w:t>
      </w:r>
    </w:p>
    <w:p w14:paraId="585B98DB" w14:textId="77777777" w:rsidR="00966DBA" w:rsidRPr="007514BC" w:rsidRDefault="00966DBA" w:rsidP="00966DBA">
      <w:pPr>
        <w:pStyle w:val="Teksttreci1"/>
        <w:shd w:val="clear" w:color="auto" w:fill="auto"/>
        <w:tabs>
          <w:tab w:val="left" w:pos="709"/>
        </w:tabs>
        <w:spacing w:before="0" w:after="0" w:line="276" w:lineRule="auto"/>
        <w:ind w:right="20" w:firstLine="0"/>
        <w:jc w:val="both"/>
        <w:rPr>
          <w:rFonts w:ascii="Cambria" w:hAnsi="Cambria"/>
          <w:sz w:val="22"/>
          <w:szCs w:val="22"/>
        </w:rPr>
      </w:pPr>
      <w:r w:rsidRPr="007514BC">
        <w:rPr>
          <w:rFonts w:ascii="Cambria" w:hAnsi="Cambria"/>
          <w:sz w:val="22"/>
          <w:szCs w:val="22"/>
        </w:rPr>
        <w:tab/>
      </w:r>
    </w:p>
    <w:p w14:paraId="4D03EB6A" w14:textId="77777777" w:rsidR="00966DBA" w:rsidRPr="007514BC" w:rsidRDefault="00966DBA" w:rsidP="00966DBA">
      <w:pPr>
        <w:pStyle w:val="Teksttreci1"/>
        <w:shd w:val="clear" w:color="auto" w:fill="auto"/>
        <w:spacing w:before="0" w:after="0" w:line="276" w:lineRule="auto"/>
        <w:ind w:left="1276" w:right="20" w:firstLine="0"/>
        <w:jc w:val="both"/>
        <w:rPr>
          <w:rFonts w:ascii="Cambria" w:hAnsi="Cambria"/>
          <w:sz w:val="22"/>
          <w:szCs w:val="22"/>
        </w:rPr>
      </w:pPr>
      <w:r w:rsidRPr="007514BC">
        <w:rPr>
          <w:rFonts w:ascii="Cambria" w:hAnsi="Cambria"/>
          <w:sz w:val="22"/>
          <w:szCs w:val="22"/>
        </w:rPr>
        <w:t xml:space="preserve">W przypadku wspólnego ubiegania się o zamówienie przez wykonawców oświadczenia, o którym mowa w pkt 5.1.1 </w:t>
      </w:r>
      <w:r w:rsidRPr="007514BC">
        <w:rPr>
          <w:rFonts w:ascii="Cambria" w:hAnsi="Cambria"/>
          <w:b/>
          <w:sz w:val="22"/>
          <w:szCs w:val="22"/>
        </w:rPr>
        <w:t>składa każdy z wykonawców wspólnie ubiegających się o zamówienie.</w:t>
      </w:r>
      <w:r w:rsidRPr="007514BC">
        <w:rPr>
          <w:rFonts w:ascii="Cambria" w:hAnsi="Cambria"/>
          <w:sz w:val="22"/>
          <w:szCs w:val="22"/>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2A6B2F5B" w14:textId="77777777" w:rsidR="00966DBA" w:rsidRPr="007514BC"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2"/>
          <w:szCs w:val="22"/>
        </w:rPr>
      </w:pPr>
    </w:p>
    <w:p w14:paraId="6D047479" w14:textId="77777777" w:rsidR="00966DBA" w:rsidRPr="007514BC"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2"/>
          <w:szCs w:val="22"/>
        </w:rPr>
      </w:pPr>
      <w:r w:rsidRPr="007514BC">
        <w:rPr>
          <w:rFonts w:ascii="Cambria" w:hAnsi="Cambria"/>
          <w:sz w:val="22"/>
          <w:szCs w:val="22"/>
        </w:rPr>
        <w:t xml:space="preserve">Wykonawca, który powołuje się na zasoby innych podmiotów, w celu wykazania braku istnienia wobec nich podstaw wykluczenia oraz spełniania, w zakresie w jakim powołuje się na ich zasoby, warunków udziału w postępowaniu </w:t>
      </w:r>
      <w:r w:rsidRPr="007514BC">
        <w:rPr>
          <w:rFonts w:ascii="Cambria" w:hAnsi="Cambria"/>
          <w:b/>
          <w:sz w:val="22"/>
          <w:szCs w:val="22"/>
        </w:rPr>
        <w:t>zamieszcza informacje o tych podmiotach w oświadczeniach, o których mowa w pkt 5.1.1</w:t>
      </w:r>
      <w:r w:rsidRPr="007514BC">
        <w:rPr>
          <w:rFonts w:ascii="Cambria" w:hAnsi="Cambria"/>
          <w:sz w:val="22"/>
          <w:szCs w:val="22"/>
        </w:rPr>
        <w:t>.</w:t>
      </w:r>
    </w:p>
    <w:p w14:paraId="5EF52B8F" w14:textId="77777777" w:rsidR="00966DBA" w:rsidRPr="007514BC" w:rsidRDefault="00966DBA" w:rsidP="00966DBA">
      <w:pPr>
        <w:pStyle w:val="Teksttreci1"/>
        <w:shd w:val="clear" w:color="auto" w:fill="auto"/>
        <w:tabs>
          <w:tab w:val="left" w:pos="1362"/>
        </w:tabs>
        <w:spacing w:before="0" w:after="0" w:line="276" w:lineRule="auto"/>
        <w:ind w:left="1276" w:right="20" w:firstLine="0"/>
        <w:jc w:val="both"/>
        <w:rPr>
          <w:rFonts w:ascii="Cambria" w:hAnsi="Cambria"/>
          <w:sz w:val="22"/>
          <w:szCs w:val="22"/>
        </w:rPr>
      </w:pPr>
    </w:p>
    <w:p w14:paraId="7E94F279" w14:textId="77777777" w:rsidR="00966DBA" w:rsidRPr="007514BC" w:rsidRDefault="00966DBA" w:rsidP="002D199B">
      <w:pPr>
        <w:pStyle w:val="Akapitzlist"/>
        <w:numPr>
          <w:ilvl w:val="2"/>
          <w:numId w:val="4"/>
        </w:numPr>
        <w:tabs>
          <w:tab w:val="left" w:pos="0"/>
          <w:tab w:val="left" w:pos="1276"/>
        </w:tabs>
        <w:autoSpaceDE w:val="0"/>
        <w:autoSpaceDN w:val="0"/>
        <w:adjustRightInd w:val="0"/>
        <w:spacing w:before="0" w:after="0" w:line="276" w:lineRule="auto"/>
        <w:ind w:left="1276" w:right="20" w:hanging="709"/>
        <w:rPr>
          <w:rFonts w:ascii="Cambria" w:hAnsi="Cambria"/>
          <w:sz w:val="22"/>
          <w:szCs w:val="22"/>
        </w:rPr>
      </w:pPr>
      <w:r w:rsidRPr="007514BC">
        <w:rPr>
          <w:rFonts w:ascii="Cambria" w:hAnsi="Cambria"/>
          <w:sz w:val="22"/>
          <w:szCs w:val="22"/>
        </w:rPr>
        <w:t>Dowody, o których w rozdziale 4.5.1 SIWZ, w szczególności pisemne zobowiązanie podmiotu trzeciego złożone na zasadach określonych w rozdziale 4.4 – 4.5 SIWZ - jeżeli wykonawca polega na zasobach lub sytuacji podmiotu trzeciego.</w:t>
      </w:r>
    </w:p>
    <w:p w14:paraId="332710E2" w14:textId="77777777" w:rsidR="008E6116" w:rsidRPr="007514BC" w:rsidRDefault="008E6116" w:rsidP="00966DBA">
      <w:pPr>
        <w:pStyle w:val="Teksttreci1"/>
        <w:shd w:val="clear" w:color="auto" w:fill="auto"/>
        <w:tabs>
          <w:tab w:val="left" w:pos="709"/>
        </w:tabs>
        <w:spacing w:before="0" w:after="0" w:line="276" w:lineRule="auto"/>
        <w:ind w:right="20" w:firstLine="0"/>
        <w:jc w:val="both"/>
        <w:rPr>
          <w:rFonts w:ascii="Cambria" w:hAnsi="Cambria"/>
          <w:b/>
          <w:sz w:val="22"/>
          <w:szCs w:val="22"/>
        </w:rPr>
      </w:pPr>
    </w:p>
    <w:p w14:paraId="7CBF6A91" w14:textId="77777777" w:rsidR="00966DBA" w:rsidRPr="007514BC" w:rsidRDefault="00966DBA" w:rsidP="002D199B">
      <w:pPr>
        <w:pStyle w:val="Akapitzlist"/>
        <w:numPr>
          <w:ilvl w:val="1"/>
          <w:numId w:val="4"/>
        </w:numPr>
        <w:tabs>
          <w:tab w:val="left" w:pos="0"/>
        </w:tabs>
        <w:autoSpaceDE w:val="0"/>
        <w:autoSpaceDN w:val="0"/>
        <w:adjustRightInd w:val="0"/>
        <w:spacing w:before="0" w:after="0" w:line="276" w:lineRule="auto"/>
        <w:ind w:left="567" w:hanging="567"/>
        <w:rPr>
          <w:rFonts w:ascii="Cambria" w:hAnsi="Cambria"/>
          <w:b/>
          <w:sz w:val="22"/>
          <w:szCs w:val="22"/>
        </w:rPr>
      </w:pPr>
      <w:r w:rsidRPr="007514BC">
        <w:rPr>
          <w:rFonts w:ascii="Cambria" w:hAnsi="Cambria"/>
          <w:b/>
          <w:sz w:val="22"/>
          <w:szCs w:val="22"/>
          <w:u w:val="single"/>
        </w:rPr>
        <w:t>Dokumenty składane po otwarciu ofert bez wezwania zamawiającego przez wszystkich wykonawców:</w:t>
      </w:r>
    </w:p>
    <w:p w14:paraId="56682CEB" w14:textId="77777777" w:rsidR="00EA55A5" w:rsidRPr="007514BC" w:rsidRDefault="00EA55A5" w:rsidP="002D199B">
      <w:pPr>
        <w:pStyle w:val="Akapitzlist"/>
        <w:numPr>
          <w:ilvl w:val="2"/>
          <w:numId w:val="4"/>
        </w:numPr>
        <w:tabs>
          <w:tab w:val="left" w:pos="0"/>
        </w:tabs>
        <w:autoSpaceDE w:val="0"/>
        <w:autoSpaceDN w:val="0"/>
        <w:adjustRightInd w:val="0"/>
        <w:spacing w:before="0" w:after="0" w:line="276" w:lineRule="auto"/>
        <w:ind w:hanging="657"/>
        <w:rPr>
          <w:rFonts w:ascii="Cambria" w:hAnsi="Cambria"/>
          <w:b/>
          <w:sz w:val="22"/>
          <w:szCs w:val="22"/>
        </w:rPr>
      </w:pPr>
      <w:r w:rsidRPr="007514BC">
        <w:rPr>
          <w:rFonts w:ascii="Cambria" w:hAnsi="Cambria"/>
          <w:sz w:val="22"/>
          <w:szCs w:val="22"/>
        </w:rPr>
        <w:t>Wykonawca</w:t>
      </w:r>
      <w:r w:rsidRPr="007514BC">
        <w:rPr>
          <w:rStyle w:val="TeksttreciPogrubienie6"/>
          <w:rFonts w:ascii="Cambria" w:hAnsi="Cambria"/>
          <w:sz w:val="22"/>
          <w:szCs w:val="22"/>
        </w:rPr>
        <w:t xml:space="preserve"> w terminie 3 dni od dnia zamieszczenia na stronie internetowej informacji,</w:t>
      </w:r>
      <w:r w:rsidRPr="007514BC">
        <w:rPr>
          <w:rFonts w:ascii="Cambria" w:hAnsi="Cambria"/>
          <w:sz w:val="22"/>
          <w:szCs w:val="22"/>
        </w:rPr>
        <w:t xml:space="preserve"> o której mowa w art. 86 ust. 5 ustawy, jest zobowiązany do przekazania zamawiającemu oświadczenia o przynależności lub braku przynależności do tej samej grupy kapitałowej, o której mowa w art. 24 ust. 1 pkt 23 ustawy </w:t>
      </w:r>
      <w:r w:rsidRPr="007514BC">
        <w:rPr>
          <w:rFonts w:ascii="Cambria" w:hAnsi="Cambria"/>
          <w:b/>
          <w:sz w:val="22"/>
          <w:szCs w:val="22"/>
        </w:rPr>
        <w:t>z podmiotami, które złożyły oferty w postępowaniu</w:t>
      </w:r>
      <w:r w:rsidRPr="007514BC">
        <w:rPr>
          <w:rFonts w:ascii="Cambria" w:hAnsi="Cambria"/>
          <w:sz w:val="22"/>
          <w:szCs w:val="22"/>
        </w:rPr>
        <w:t xml:space="preserve">. Wraz ze złożeniem oświadczenia, wykonawca może przedstawić dowody, że powiązania z innym wykonawcą nie prowadzą do zakłócenia konkurencji w postępowaniu o udzielenie zamówienia. </w:t>
      </w:r>
      <w:r w:rsidRPr="007514BC">
        <w:rPr>
          <w:rFonts w:ascii="Cambria" w:hAnsi="Cambria"/>
          <w:b/>
          <w:sz w:val="22"/>
          <w:szCs w:val="22"/>
        </w:rPr>
        <w:t xml:space="preserve">Wzór oświadczenia </w:t>
      </w:r>
      <w:r w:rsidR="00623F17" w:rsidRPr="007514BC">
        <w:rPr>
          <w:rFonts w:ascii="Cambria" w:hAnsi="Cambria"/>
          <w:b/>
          <w:sz w:val="22"/>
          <w:szCs w:val="22"/>
        </w:rPr>
        <w:t>pojawi się na stronie internetowej zamawiającego wr</w:t>
      </w:r>
      <w:r w:rsidR="00484CE2" w:rsidRPr="007514BC">
        <w:rPr>
          <w:rFonts w:ascii="Cambria" w:hAnsi="Cambria"/>
          <w:b/>
          <w:sz w:val="22"/>
          <w:szCs w:val="22"/>
        </w:rPr>
        <w:t>az z zamieszczeniem informacji z</w:t>
      </w:r>
      <w:r w:rsidR="00623F17" w:rsidRPr="007514BC">
        <w:rPr>
          <w:rFonts w:ascii="Cambria" w:hAnsi="Cambria"/>
          <w:b/>
          <w:sz w:val="22"/>
          <w:szCs w:val="22"/>
        </w:rPr>
        <w:t xml:space="preserve"> otwarcia ofert o której mowa w art. 86 ust. 5 ustawy.</w:t>
      </w:r>
    </w:p>
    <w:p w14:paraId="7590111A" w14:textId="77777777" w:rsidR="002A5FC7" w:rsidRPr="007514BC" w:rsidRDefault="00EA55A5" w:rsidP="002D199B">
      <w:pPr>
        <w:pStyle w:val="Teksttreci1"/>
        <w:numPr>
          <w:ilvl w:val="1"/>
          <w:numId w:val="22"/>
        </w:numPr>
        <w:shd w:val="clear" w:color="auto" w:fill="auto"/>
        <w:spacing w:before="0" w:after="0" w:line="276" w:lineRule="auto"/>
        <w:ind w:left="567" w:right="20" w:hanging="567"/>
        <w:jc w:val="both"/>
        <w:rPr>
          <w:rFonts w:ascii="Cambria" w:hAnsi="Cambria"/>
          <w:sz w:val="22"/>
          <w:szCs w:val="22"/>
        </w:rPr>
      </w:pPr>
      <w:r w:rsidRPr="007514BC">
        <w:rPr>
          <w:rStyle w:val="TeksttreciPogrubienie6"/>
          <w:rFonts w:ascii="Cambria" w:hAnsi="Cambria"/>
          <w:sz w:val="22"/>
          <w:szCs w:val="22"/>
        </w:rPr>
        <w:t xml:space="preserve">Dokumenty składane </w:t>
      </w:r>
      <w:r w:rsidRPr="007514BC">
        <w:rPr>
          <w:rFonts w:ascii="Cambria" w:hAnsi="Cambria"/>
          <w:b/>
          <w:sz w:val="22"/>
          <w:szCs w:val="22"/>
          <w:u w:val="single"/>
        </w:rPr>
        <w:t>po otwarciu ofert</w:t>
      </w:r>
      <w:r w:rsidRPr="007514BC">
        <w:rPr>
          <w:rFonts w:ascii="Cambria" w:hAnsi="Cambria"/>
          <w:b/>
          <w:sz w:val="22"/>
          <w:szCs w:val="22"/>
        </w:rPr>
        <w:t xml:space="preserve"> na wezwanie zamawiającego </w:t>
      </w:r>
      <w:r w:rsidRPr="007514BC">
        <w:rPr>
          <w:rFonts w:ascii="Cambria" w:hAnsi="Cambria"/>
          <w:b/>
          <w:sz w:val="22"/>
          <w:szCs w:val="22"/>
          <w:u w:val="single"/>
        </w:rPr>
        <w:t>przez wykonawcę, którego oferta zostanie oceniona najwyżej:</w:t>
      </w:r>
    </w:p>
    <w:p w14:paraId="32ED1B91" w14:textId="77777777" w:rsidR="002A5FC7" w:rsidRPr="007514BC" w:rsidRDefault="00EA55A5" w:rsidP="002D199B">
      <w:pPr>
        <w:pStyle w:val="Teksttreci1"/>
        <w:numPr>
          <w:ilvl w:val="2"/>
          <w:numId w:val="22"/>
        </w:numPr>
        <w:shd w:val="clear" w:color="auto" w:fill="auto"/>
        <w:spacing w:before="0" w:after="0" w:line="276" w:lineRule="auto"/>
        <w:ind w:left="1276" w:right="20" w:hanging="709"/>
        <w:jc w:val="both"/>
        <w:rPr>
          <w:rFonts w:ascii="Cambria" w:hAnsi="Cambria"/>
          <w:sz w:val="22"/>
          <w:szCs w:val="22"/>
        </w:rPr>
      </w:pPr>
      <w:r w:rsidRPr="007514BC">
        <w:rPr>
          <w:rFonts w:ascii="Cambria" w:hAnsi="Cambria"/>
          <w:sz w:val="22"/>
          <w:szCs w:val="22"/>
        </w:rPr>
        <w:lastRenderedPageBreak/>
        <w:t xml:space="preserve">Zamawiający </w:t>
      </w:r>
      <w:r w:rsidRPr="007514BC">
        <w:rPr>
          <w:rFonts w:ascii="Cambria" w:hAnsi="Cambria"/>
          <w:sz w:val="22"/>
          <w:szCs w:val="22"/>
          <w:u w:val="single"/>
        </w:rPr>
        <w:t>przed udzieleniem zamówienia, wezwie wykonawcę</w:t>
      </w:r>
      <w:r w:rsidRPr="007514BC">
        <w:rPr>
          <w:rFonts w:ascii="Cambria" w:hAnsi="Cambria"/>
          <w:sz w:val="22"/>
          <w:szCs w:val="22"/>
        </w:rPr>
        <w:t xml:space="preserve">, którego oferta została najwyżej oceniona, do złożenia w wyznaczonym, </w:t>
      </w:r>
      <w:r w:rsidRPr="007514BC">
        <w:rPr>
          <w:rFonts w:ascii="Cambria" w:hAnsi="Cambria"/>
          <w:sz w:val="22"/>
          <w:szCs w:val="22"/>
          <w:u w:val="single"/>
        </w:rPr>
        <w:t>nie krótszym niż 5 dni terminie, aktualnych na dzień złożenia</w:t>
      </w:r>
      <w:r w:rsidRPr="007514BC">
        <w:rPr>
          <w:rFonts w:ascii="Cambria" w:hAnsi="Cambria"/>
          <w:sz w:val="22"/>
          <w:szCs w:val="22"/>
        </w:rPr>
        <w:t>, następujących oświadczeń lub dokumentów:</w:t>
      </w:r>
    </w:p>
    <w:p w14:paraId="4D474CBC" w14:textId="77777777" w:rsidR="001F684C" w:rsidRDefault="00F25A23" w:rsidP="00F25A23">
      <w:pPr>
        <w:pStyle w:val="Teksttreci1"/>
        <w:shd w:val="clear" w:color="auto" w:fill="auto"/>
        <w:spacing w:before="0" w:after="0" w:line="276" w:lineRule="auto"/>
        <w:ind w:left="2127" w:right="20" w:hanging="709"/>
        <w:jc w:val="both"/>
        <w:rPr>
          <w:rFonts w:ascii="Cambria" w:hAnsi="Cambria"/>
          <w:color w:val="000000"/>
          <w:sz w:val="22"/>
          <w:szCs w:val="22"/>
          <w:shd w:val="clear" w:color="auto" w:fill="FFFFFF"/>
        </w:rPr>
      </w:pPr>
      <w:r>
        <w:rPr>
          <w:rFonts w:ascii="Cambria" w:hAnsi="Cambria"/>
          <w:b/>
          <w:color w:val="000000"/>
          <w:sz w:val="22"/>
          <w:szCs w:val="22"/>
          <w:shd w:val="clear" w:color="auto" w:fill="FFFFFF"/>
        </w:rPr>
        <w:t xml:space="preserve">a) </w:t>
      </w:r>
      <w:r>
        <w:rPr>
          <w:rFonts w:ascii="Cambria" w:hAnsi="Cambria"/>
          <w:b/>
          <w:color w:val="000000"/>
          <w:sz w:val="22"/>
          <w:szCs w:val="22"/>
          <w:shd w:val="clear" w:color="auto" w:fill="FFFFFF"/>
        </w:rPr>
        <w:tab/>
      </w:r>
      <w:r w:rsidR="00D83AB7" w:rsidRPr="001F684C">
        <w:rPr>
          <w:rFonts w:ascii="Cambria" w:hAnsi="Cambria"/>
          <w:b/>
          <w:color w:val="000000"/>
          <w:sz w:val="22"/>
          <w:szCs w:val="22"/>
          <w:shd w:val="clear" w:color="auto" w:fill="FFFFFF"/>
        </w:rPr>
        <w:t>W</w:t>
      </w:r>
      <w:r w:rsidR="00966DBA" w:rsidRPr="001F684C">
        <w:rPr>
          <w:rFonts w:ascii="Cambria" w:hAnsi="Cambria"/>
          <w:b/>
          <w:color w:val="000000"/>
          <w:sz w:val="22"/>
          <w:szCs w:val="22"/>
          <w:shd w:val="clear" w:color="auto" w:fill="FFFFFF"/>
        </w:rPr>
        <w:t>ykazu</w:t>
      </w:r>
      <w:r w:rsidR="00D83AB7">
        <w:rPr>
          <w:rFonts w:ascii="Cambria" w:hAnsi="Cambria"/>
          <w:b/>
          <w:color w:val="000000"/>
          <w:sz w:val="22"/>
          <w:szCs w:val="22"/>
          <w:shd w:val="clear" w:color="auto" w:fill="FFFFFF"/>
        </w:rPr>
        <w:t xml:space="preserve"> </w:t>
      </w:r>
      <w:r w:rsidR="008F1552" w:rsidRPr="001F684C">
        <w:rPr>
          <w:rFonts w:ascii="Cambria" w:hAnsi="Cambria"/>
          <w:b/>
          <w:color w:val="000000"/>
          <w:sz w:val="22"/>
          <w:szCs w:val="22"/>
          <w:shd w:val="clear" w:color="auto" w:fill="FFFFFF"/>
        </w:rPr>
        <w:t>dostaw</w:t>
      </w:r>
      <w:r w:rsidR="00966DBA" w:rsidRPr="001F684C">
        <w:rPr>
          <w:rFonts w:ascii="Cambria" w:hAnsi="Cambria"/>
          <w:color w:val="000000"/>
          <w:sz w:val="22"/>
          <w:szCs w:val="22"/>
          <w:shd w:val="clear" w:color="auto" w:fill="FFFFFF"/>
        </w:rPr>
        <w:t xml:space="preserve"> wykonanych nie wcześniej niż </w:t>
      </w:r>
      <w:r w:rsidR="008F1552" w:rsidRPr="001F684C">
        <w:rPr>
          <w:rFonts w:ascii="Cambria" w:hAnsi="Cambria"/>
          <w:color w:val="000000"/>
          <w:sz w:val="22"/>
          <w:szCs w:val="22"/>
          <w:shd w:val="clear" w:color="auto" w:fill="FFFFFF"/>
        </w:rPr>
        <w:t>w okresie ostatnich 3</w:t>
      </w:r>
      <w:r w:rsidR="00966DBA" w:rsidRPr="001F684C">
        <w:rPr>
          <w:rFonts w:ascii="Cambria" w:hAnsi="Cambria"/>
          <w:color w:val="000000"/>
          <w:sz w:val="22"/>
          <w:szCs w:val="22"/>
          <w:shd w:val="clear" w:color="auto" w:fill="FFFFFF"/>
        </w:rPr>
        <w:t xml:space="preserve"> lat przed upływem terminu składania ofert albo wniosków o dopuszczenie do udziału w postępowaniu, a jeżeli</w:t>
      </w:r>
      <w:r w:rsidR="00D04C4E">
        <w:rPr>
          <w:rFonts w:ascii="Cambria" w:hAnsi="Cambria"/>
          <w:color w:val="000000"/>
          <w:sz w:val="22"/>
          <w:szCs w:val="22"/>
          <w:shd w:val="clear" w:color="auto" w:fill="FFFFFF"/>
        </w:rPr>
        <w:t xml:space="preserve"> okres prowadzenia działalności</w:t>
      </w:r>
      <w:r w:rsidR="00D83AB7">
        <w:rPr>
          <w:rFonts w:ascii="Cambria" w:hAnsi="Cambria"/>
          <w:color w:val="000000"/>
          <w:sz w:val="22"/>
          <w:szCs w:val="22"/>
          <w:shd w:val="clear" w:color="auto" w:fill="FFFFFF"/>
        </w:rPr>
        <w:t xml:space="preserve"> </w:t>
      </w:r>
      <w:r w:rsidR="00966DBA" w:rsidRPr="001F684C">
        <w:rPr>
          <w:rFonts w:ascii="Cambria" w:hAnsi="Cambria"/>
          <w:color w:val="000000"/>
          <w:sz w:val="22"/>
          <w:szCs w:val="22"/>
          <w:shd w:val="clear" w:color="auto" w:fill="FFFFFF"/>
        </w:rPr>
        <w:t>jest krótszy -</w:t>
      </w:r>
      <w:r w:rsidR="00D83AB7">
        <w:rPr>
          <w:rFonts w:ascii="Cambria" w:hAnsi="Cambria"/>
          <w:color w:val="000000"/>
          <w:sz w:val="22"/>
          <w:szCs w:val="22"/>
          <w:shd w:val="clear" w:color="auto" w:fill="FFFFFF"/>
        </w:rPr>
        <w:t xml:space="preserve"> </w:t>
      </w:r>
      <w:r w:rsidR="00966DBA" w:rsidRPr="001F684C">
        <w:rPr>
          <w:rFonts w:ascii="Cambria" w:hAnsi="Cambria"/>
          <w:color w:val="000000"/>
          <w:sz w:val="22"/>
          <w:szCs w:val="22"/>
          <w:shd w:val="clear" w:color="auto" w:fill="FFFFFF"/>
        </w:rPr>
        <w:t>w tym okresie,</w:t>
      </w:r>
      <w:r w:rsidR="00D83AB7">
        <w:rPr>
          <w:rFonts w:ascii="Cambria" w:hAnsi="Cambria"/>
          <w:color w:val="000000"/>
          <w:sz w:val="22"/>
          <w:szCs w:val="22"/>
          <w:shd w:val="clear" w:color="auto" w:fill="FFFFFF"/>
        </w:rPr>
        <w:t xml:space="preserve"> </w:t>
      </w:r>
      <w:r w:rsidR="00966DBA" w:rsidRPr="001F684C">
        <w:rPr>
          <w:rFonts w:ascii="Cambria" w:hAnsi="Cambria"/>
          <w:color w:val="000000"/>
          <w:sz w:val="22"/>
          <w:szCs w:val="22"/>
          <w:shd w:val="clear" w:color="auto" w:fill="FFFFFF"/>
        </w:rPr>
        <w:t xml:space="preserve">wraz </w:t>
      </w:r>
      <w:r w:rsidR="00D83AB7">
        <w:rPr>
          <w:rFonts w:ascii="Cambria" w:hAnsi="Cambria"/>
          <w:color w:val="000000"/>
          <w:sz w:val="22"/>
          <w:szCs w:val="22"/>
          <w:shd w:val="clear" w:color="auto" w:fill="FFFFFF"/>
        </w:rPr>
        <w:t xml:space="preserve">z </w:t>
      </w:r>
      <w:r w:rsidR="00966DBA" w:rsidRPr="001F684C">
        <w:rPr>
          <w:rFonts w:ascii="Cambria" w:hAnsi="Cambria"/>
          <w:color w:val="000000"/>
          <w:sz w:val="22"/>
          <w:szCs w:val="22"/>
          <w:shd w:val="clear" w:color="auto" w:fill="FFFFFF"/>
        </w:rPr>
        <w:t xml:space="preserve">podaniem ich rodzaju, wartości, daty, miejsca wykonania i podmiotów, na rzecz których </w:t>
      </w:r>
      <w:r w:rsidR="00484CE2" w:rsidRPr="001F684C">
        <w:rPr>
          <w:rFonts w:ascii="Cambria" w:hAnsi="Cambria"/>
          <w:color w:val="000000"/>
          <w:sz w:val="22"/>
          <w:szCs w:val="22"/>
          <w:shd w:val="clear" w:color="auto" w:fill="FFFFFF"/>
        </w:rPr>
        <w:t>dostawy</w:t>
      </w:r>
      <w:r w:rsidR="00966DBA" w:rsidRPr="001F684C">
        <w:rPr>
          <w:rFonts w:ascii="Cambria" w:hAnsi="Cambria"/>
          <w:color w:val="000000"/>
          <w:sz w:val="22"/>
          <w:szCs w:val="22"/>
          <w:shd w:val="clear" w:color="auto" w:fill="FFFFFF"/>
        </w:rPr>
        <w:t xml:space="preserve"> te zostały wykonane (</w:t>
      </w:r>
      <w:r w:rsidR="00966DBA" w:rsidRPr="001F684C">
        <w:rPr>
          <w:rFonts w:ascii="Cambria" w:hAnsi="Cambria"/>
          <w:sz w:val="22"/>
          <w:szCs w:val="22"/>
        </w:rPr>
        <w:t>sporządzonego zgodnie z</w:t>
      </w:r>
      <w:r w:rsidR="00966DBA" w:rsidRPr="001F684C">
        <w:rPr>
          <w:rFonts w:ascii="Cambria" w:hAnsi="Cambria"/>
          <w:b/>
          <w:sz w:val="22"/>
          <w:szCs w:val="22"/>
        </w:rPr>
        <w:t xml:space="preserve"> </w:t>
      </w:r>
      <w:r w:rsidR="00623F17" w:rsidRPr="001F684C">
        <w:rPr>
          <w:rFonts w:ascii="Cambria" w:hAnsi="Cambria"/>
          <w:b/>
          <w:sz w:val="22"/>
          <w:szCs w:val="22"/>
        </w:rPr>
        <w:t xml:space="preserve">wzorem który zamawiający przekaże wykonawcy </w:t>
      </w:r>
      <w:r w:rsidR="00AD2EB4" w:rsidRPr="001F684C">
        <w:rPr>
          <w:rFonts w:ascii="Cambria" w:hAnsi="Cambria"/>
          <w:b/>
          <w:sz w:val="22"/>
          <w:szCs w:val="22"/>
        </w:rPr>
        <w:t xml:space="preserve">, którego oferta została oceniona jako najkorzystniejsza </w:t>
      </w:r>
      <w:r w:rsidR="00623F17" w:rsidRPr="001F684C">
        <w:rPr>
          <w:rFonts w:ascii="Cambria" w:hAnsi="Cambria"/>
          <w:b/>
          <w:sz w:val="22"/>
          <w:szCs w:val="22"/>
        </w:rPr>
        <w:t>wraz z wezwaniem do jego złożenia)</w:t>
      </w:r>
      <w:r w:rsidR="00966DBA" w:rsidRPr="001F684C">
        <w:rPr>
          <w:rFonts w:ascii="Cambria" w:hAnsi="Cambria"/>
          <w:color w:val="000000"/>
          <w:sz w:val="22"/>
          <w:szCs w:val="22"/>
          <w:shd w:val="clear" w:color="auto" w:fill="FFFFFF"/>
        </w:rPr>
        <w:t xml:space="preserve"> z załączeniem dowodów określających czy te </w:t>
      </w:r>
      <w:r w:rsidR="008F1552" w:rsidRPr="001F684C">
        <w:rPr>
          <w:rFonts w:ascii="Cambria" w:hAnsi="Cambria"/>
          <w:color w:val="000000"/>
          <w:sz w:val="22"/>
          <w:szCs w:val="22"/>
          <w:shd w:val="clear" w:color="auto" w:fill="FFFFFF"/>
        </w:rPr>
        <w:t>dostawy</w:t>
      </w:r>
      <w:r w:rsidR="00966DBA" w:rsidRPr="001F684C">
        <w:rPr>
          <w:rFonts w:ascii="Cambria" w:hAnsi="Cambria"/>
          <w:color w:val="000000"/>
          <w:sz w:val="22"/>
          <w:szCs w:val="22"/>
          <w:shd w:val="clear" w:color="auto" w:fill="FFFFFF"/>
        </w:rPr>
        <w:t xml:space="preserve"> zostały wykonane należycie i prawidłowo ukończone, przy czym dowodami, o których mowa, są referencje bądź inne dokumenty wystawione przez podmiot, na rzecz którego </w:t>
      </w:r>
      <w:r w:rsidR="008F1552" w:rsidRPr="001F684C">
        <w:rPr>
          <w:rFonts w:ascii="Cambria" w:hAnsi="Cambria"/>
          <w:color w:val="000000"/>
          <w:sz w:val="22"/>
          <w:szCs w:val="22"/>
          <w:shd w:val="clear" w:color="auto" w:fill="FFFFFF"/>
        </w:rPr>
        <w:t xml:space="preserve">dostawy </w:t>
      </w:r>
      <w:r w:rsidR="00966DBA" w:rsidRPr="001F684C">
        <w:rPr>
          <w:rFonts w:ascii="Cambria" w:hAnsi="Cambria"/>
          <w:color w:val="000000"/>
          <w:sz w:val="22"/>
          <w:szCs w:val="22"/>
          <w:shd w:val="clear" w:color="auto" w:fill="FFFFFF"/>
        </w:rPr>
        <w:t>były wykonywane, a jeżeli z uzasadnionej przyczyny o obiektywnym charakterze wykonawca nie jest w stanie uzyskać t</w:t>
      </w:r>
      <w:r w:rsidR="009D4CFB" w:rsidRPr="001F684C">
        <w:rPr>
          <w:rFonts w:ascii="Cambria" w:hAnsi="Cambria"/>
          <w:color w:val="000000"/>
          <w:sz w:val="22"/>
          <w:szCs w:val="22"/>
          <w:shd w:val="clear" w:color="auto" w:fill="FFFFFF"/>
        </w:rPr>
        <w:t>ych dokumentów - inne dokumenty</w:t>
      </w:r>
      <w:r w:rsidR="001F684C">
        <w:rPr>
          <w:rFonts w:ascii="Cambria" w:hAnsi="Cambria"/>
          <w:color w:val="000000"/>
          <w:sz w:val="22"/>
          <w:szCs w:val="22"/>
          <w:shd w:val="clear" w:color="auto" w:fill="FFFFFF"/>
        </w:rPr>
        <w:t>.</w:t>
      </w:r>
      <w:r w:rsidR="009D4CFB" w:rsidRPr="001F684C">
        <w:rPr>
          <w:rFonts w:ascii="Cambria" w:hAnsi="Cambria"/>
          <w:color w:val="000000"/>
          <w:sz w:val="22"/>
          <w:szCs w:val="22"/>
          <w:shd w:val="clear" w:color="auto" w:fill="FFFFFF"/>
        </w:rPr>
        <w:t xml:space="preserve"> </w:t>
      </w:r>
    </w:p>
    <w:p w14:paraId="4357B7F1" w14:textId="77777777" w:rsidR="007749CE" w:rsidRDefault="007749CE" w:rsidP="00F25A23">
      <w:pPr>
        <w:pStyle w:val="Teksttreci1"/>
        <w:shd w:val="clear" w:color="auto" w:fill="auto"/>
        <w:spacing w:before="0" w:after="0" w:line="276" w:lineRule="auto"/>
        <w:ind w:left="2127" w:right="20" w:hanging="709"/>
        <w:jc w:val="both"/>
        <w:rPr>
          <w:rFonts w:ascii="Cambria" w:hAnsi="Cambria"/>
          <w:sz w:val="22"/>
          <w:szCs w:val="22"/>
        </w:rPr>
      </w:pPr>
    </w:p>
    <w:p w14:paraId="173864C1"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sz w:val="22"/>
          <w:szCs w:val="22"/>
        </w:rPr>
      </w:pPr>
      <w:r w:rsidRPr="007749CE">
        <w:rPr>
          <w:rFonts w:ascii="Cambria" w:hAnsi="Cambria"/>
          <w:sz w:val="22"/>
          <w:szCs w:val="22"/>
        </w:rPr>
        <w:t>Jeżeli Wykonawca nie złoży oświadczeń, o których mowa w 5.1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697E0F89"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sz w:val="22"/>
          <w:szCs w:val="22"/>
        </w:rPr>
      </w:pPr>
      <w:r w:rsidRPr="007749CE">
        <w:rPr>
          <w:rFonts w:ascii="Cambria" w:hAnsi="Cambria"/>
          <w:sz w:val="22"/>
          <w:szCs w:val="22"/>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2426E94A"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sz w:val="22"/>
          <w:szCs w:val="22"/>
        </w:rPr>
      </w:pPr>
      <w:r w:rsidRPr="007749CE">
        <w:rPr>
          <w:rFonts w:ascii="Cambria" w:hAnsi="Cambria"/>
          <w:sz w:val="22"/>
          <w:szCs w:val="22"/>
        </w:rPr>
        <w:t>Oświadczenia, o których mowa w pkt 5.1.1 SIWZ składane są w oryginale. Zobowiązanie, o którym mowa w pkt 4.5.1 i 4.5.4 SIWZ należy złożyć w formie oryginału lub kserokopii poświadczonej za zgodność z oryginałem. Oświadczenia i dokumenty wskazane w pkt 5.2.1 SIWZ i 5.3.1 SIWZ składa się  w formie oryginału lub kserokopii poświadczonej za zgodność z oryginałem.</w:t>
      </w:r>
    </w:p>
    <w:p w14:paraId="03D092A7"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color w:val="000000" w:themeColor="text1"/>
          <w:sz w:val="22"/>
          <w:szCs w:val="22"/>
        </w:rPr>
      </w:pPr>
      <w:r w:rsidRPr="007749CE">
        <w:rPr>
          <w:rFonts w:ascii="Cambria" w:hAnsi="Cambria"/>
          <w:color w:val="000000" w:themeColor="text1"/>
          <w:sz w:val="22"/>
          <w:szCs w:val="22"/>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396D12E"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sz w:val="22"/>
          <w:szCs w:val="22"/>
        </w:rPr>
      </w:pPr>
      <w:r w:rsidRPr="007749CE">
        <w:rPr>
          <w:rFonts w:ascii="Cambria" w:hAnsi="Cambria"/>
          <w:sz w:val="22"/>
          <w:szCs w:val="22"/>
        </w:rPr>
        <w:t>Dokumenty lub oświadczenia, o których mowa w pkt 5.3.1 SIWZ sporządzone w języku obcym są składane wraz z tłumaczeniem na język polski.</w:t>
      </w:r>
    </w:p>
    <w:p w14:paraId="7BE3BA9B"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sz w:val="22"/>
          <w:szCs w:val="22"/>
        </w:rPr>
      </w:pPr>
      <w:r w:rsidRPr="007749CE">
        <w:rPr>
          <w:rFonts w:ascii="Cambria" w:hAnsi="Cambria"/>
          <w:sz w:val="22"/>
          <w:szCs w:val="22"/>
        </w:rPr>
        <w:t>W przypadku wskazania przez Wykonawcę dostępności dokumentów, o których mowa w sekcji 5.3.1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6A7AD7E6"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sz w:val="22"/>
          <w:szCs w:val="22"/>
        </w:rPr>
      </w:pPr>
      <w:r w:rsidRPr="007749CE">
        <w:rPr>
          <w:rFonts w:ascii="Cambria" w:hAnsi="Cambria"/>
          <w:color w:val="000000"/>
          <w:sz w:val="22"/>
          <w:szCs w:val="22"/>
          <w:shd w:val="clear" w:color="auto" w:fill="FFFFFF"/>
        </w:rPr>
        <w:lastRenderedPageBreak/>
        <w:t xml:space="preserve">W przypadku wskazania przez Wykonawcę dokumentów, o których mowa w sekcji 5.3.1 SIWZ, które znajdują się w posiadaniu Zamawiającego, w szczególności dokumentów przechowywanych przez Zamawiającego zgodnie z </w:t>
      </w:r>
      <w:hyperlink r:id="rId9" w:anchor="/dokument/17074707#art(97)ust(1)" w:history="1">
        <w:r w:rsidRPr="007749CE">
          <w:rPr>
            <w:rStyle w:val="Hipercze"/>
            <w:rFonts w:ascii="Cambria" w:hAnsi="Cambria"/>
            <w:color w:val="000000"/>
            <w:sz w:val="22"/>
            <w:szCs w:val="22"/>
            <w:u w:val="none"/>
          </w:rPr>
          <w:t>art. 97 ust. 1</w:t>
        </w:r>
      </w:hyperlink>
      <w:r w:rsidRPr="007749CE">
        <w:rPr>
          <w:rFonts w:ascii="Cambria" w:hAnsi="Cambria"/>
          <w:color w:val="000000"/>
          <w:sz w:val="22"/>
          <w:szCs w:val="22"/>
          <w:shd w:val="clear" w:color="auto" w:fill="FFFFFF"/>
        </w:rPr>
        <w:t xml:space="preserve"> ustawy Pzp, Zamawiający w celu potwierdzenia okoliczności, o których mowa w </w:t>
      </w:r>
      <w:hyperlink r:id="rId10" w:anchor="/dokument/17074707#art(25)ust(1)pkt(1)" w:history="1">
        <w:r w:rsidRPr="007749CE">
          <w:rPr>
            <w:rStyle w:val="Hipercze"/>
            <w:rFonts w:ascii="Cambria" w:hAnsi="Cambria"/>
            <w:color w:val="000000"/>
            <w:sz w:val="22"/>
            <w:szCs w:val="22"/>
            <w:u w:val="none"/>
          </w:rPr>
          <w:t>art. 25 ust. 1 pkt 1</w:t>
        </w:r>
      </w:hyperlink>
      <w:r w:rsidRPr="007749CE">
        <w:rPr>
          <w:rFonts w:ascii="Cambria" w:hAnsi="Cambria"/>
          <w:color w:val="000000"/>
          <w:sz w:val="22"/>
          <w:szCs w:val="22"/>
          <w:shd w:val="clear" w:color="auto" w:fill="FFFFFF"/>
        </w:rPr>
        <w:t xml:space="preserve"> i </w:t>
      </w:r>
      <w:hyperlink r:id="rId11" w:anchor="/dokument/17074707#art(25)ust(1)pkt(3)" w:history="1">
        <w:r w:rsidRPr="007749CE">
          <w:rPr>
            <w:rStyle w:val="Hipercze"/>
            <w:rFonts w:ascii="Cambria" w:hAnsi="Cambria"/>
            <w:color w:val="000000"/>
            <w:sz w:val="22"/>
            <w:szCs w:val="22"/>
            <w:u w:val="none"/>
          </w:rPr>
          <w:t>3</w:t>
        </w:r>
      </w:hyperlink>
      <w:r w:rsidRPr="007749CE">
        <w:rPr>
          <w:rFonts w:ascii="Cambria" w:hAnsi="Cambria"/>
          <w:color w:val="000000"/>
          <w:sz w:val="22"/>
          <w:szCs w:val="22"/>
          <w:shd w:val="clear" w:color="auto" w:fill="FFFFFF"/>
        </w:rPr>
        <w:t xml:space="preserve"> ustawy Pzp, korzysta z posiadanych oświadczeń lub dokumentów, o ile są one aktualne.</w:t>
      </w:r>
    </w:p>
    <w:p w14:paraId="05B97BAF"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color w:val="000000" w:themeColor="text1"/>
          <w:sz w:val="22"/>
          <w:szCs w:val="22"/>
        </w:rPr>
      </w:pPr>
      <w:r w:rsidRPr="007749CE">
        <w:rPr>
          <w:rFonts w:ascii="Cambria" w:hAnsi="Cambria"/>
          <w:color w:val="000000" w:themeColor="text1"/>
          <w:sz w:val="22"/>
          <w:szCs w:val="22"/>
          <w:shd w:val="clear" w:color="auto" w:fill="FFFFFF"/>
        </w:rPr>
        <w:t>Poświadczenie za zgodność z oryginałem następuje przez opatrzenie kopii dokumentu lub kopii oświadczenia, sporządzonych w postaci papierowej, własnoręcznym podpisem.</w:t>
      </w:r>
    </w:p>
    <w:p w14:paraId="37CA95FB"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sz w:val="22"/>
          <w:szCs w:val="22"/>
        </w:rPr>
      </w:pPr>
      <w:r w:rsidRPr="007749CE">
        <w:rPr>
          <w:rFonts w:ascii="Cambria" w:hAnsi="Cambria"/>
          <w:sz w:val="22"/>
          <w:szCs w:val="22"/>
        </w:rPr>
        <w:t xml:space="preserve">Podpisy Wykonawcy na oświadczeniach i dokumentach muszą być złożone </w:t>
      </w:r>
      <w:r w:rsidRPr="007749CE">
        <w:rPr>
          <w:rFonts w:ascii="Cambria" w:hAnsi="Cambria"/>
          <w:sz w:val="22"/>
          <w:szCs w:val="22"/>
        </w:rPr>
        <w:br/>
        <w:t>w sposób pozwalający zidentyfikować osobę podpisującą. Zaleca się opatrzenie podpisu pieczątką z imieniem i nazwiskiem osoby podpisującej.</w:t>
      </w:r>
    </w:p>
    <w:p w14:paraId="71E89ADE"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sz w:val="22"/>
          <w:szCs w:val="22"/>
        </w:rPr>
      </w:pPr>
      <w:r w:rsidRPr="007749CE">
        <w:rPr>
          <w:rFonts w:ascii="Cambria" w:hAnsi="Cambria"/>
          <w:sz w:val="22"/>
          <w:szCs w:val="22"/>
        </w:rPr>
        <w:t xml:space="preserve">W przypadku potwierdzania dokumentów za zgodność z oryginałem, na dokumentach tych muszą się znaleźć podpisy Wykonawcy, według zasad, o których mowa w pkt 5.7, 5.11 i 5.12 oraz klauzula </w:t>
      </w:r>
      <w:r w:rsidRPr="007749CE">
        <w:rPr>
          <w:rFonts w:ascii="Cambria" w:hAnsi="Cambria"/>
          <w:i/>
          <w:sz w:val="22"/>
          <w:szCs w:val="22"/>
        </w:rPr>
        <w:t>„za zgodność z oryginałem"</w:t>
      </w:r>
      <w:r w:rsidRPr="007749CE">
        <w:rPr>
          <w:rFonts w:ascii="Cambria" w:hAnsi="Cambria"/>
          <w:sz w:val="22"/>
          <w:szCs w:val="22"/>
        </w:rPr>
        <w:t>. W przypadku dokumentów wielostronicowych, należy poświadczyć za zgodność z oryginałem każdą stronę dokumentu, ewentualnie poświadczenie może znaleźć się na jednej ze stron wraz z informacją o liczbie poświadczanych stron.</w:t>
      </w:r>
    </w:p>
    <w:p w14:paraId="038A2AF1"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sz w:val="22"/>
          <w:szCs w:val="22"/>
        </w:rPr>
      </w:pPr>
      <w:r w:rsidRPr="007749CE">
        <w:rPr>
          <w:rFonts w:ascii="Cambria" w:hAnsi="Cambria"/>
          <w:sz w:val="22"/>
          <w:szCs w:val="22"/>
        </w:rPr>
        <w:t>Pełnomocnictwo składane jest w formie oryginału lub kopii potwierdzonej za zgodność z oryginałem przez notariusza i należy je dołączyć do oferty.</w:t>
      </w:r>
    </w:p>
    <w:p w14:paraId="669E0F6E" w14:textId="77777777" w:rsidR="007749CE" w:rsidRPr="007749CE" w:rsidRDefault="007749CE" w:rsidP="007749CE">
      <w:pPr>
        <w:pStyle w:val="Teksttreci1"/>
        <w:numPr>
          <w:ilvl w:val="1"/>
          <w:numId w:val="22"/>
        </w:numPr>
        <w:shd w:val="clear" w:color="auto" w:fill="auto"/>
        <w:spacing w:before="0" w:after="0" w:line="276" w:lineRule="auto"/>
        <w:ind w:left="567" w:right="20" w:hanging="567"/>
        <w:jc w:val="both"/>
        <w:rPr>
          <w:rFonts w:ascii="Cambria" w:hAnsi="Cambria"/>
          <w:color w:val="000000" w:themeColor="text1"/>
          <w:sz w:val="22"/>
          <w:szCs w:val="22"/>
        </w:rPr>
      </w:pPr>
      <w:r w:rsidRPr="007749CE">
        <w:rPr>
          <w:rFonts w:ascii="Cambria" w:hAnsi="Cambria"/>
          <w:color w:val="000000" w:themeColor="text1"/>
          <w:sz w:val="22"/>
          <w:szCs w:val="22"/>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p w14:paraId="58C2CB6C" w14:textId="77777777" w:rsidR="007749CE" w:rsidRDefault="007749CE" w:rsidP="00F25A23">
      <w:pPr>
        <w:pStyle w:val="Teksttreci1"/>
        <w:shd w:val="clear" w:color="auto" w:fill="auto"/>
        <w:spacing w:before="0" w:after="0" w:line="276" w:lineRule="auto"/>
        <w:ind w:left="2127" w:right="20" w:hanging="709"/>
        <w:jc w:val="both"/>
        <w:rPr>
          <w:rFonts w:ascii="Cambria" w:hAnsi="Cambria"/>
          <w:sz w:val="22"/>
          <w:szCs w:val="22"/>
        </w:rPr>
      </w:pPr>
    </w:p>
    <w:tbl>
      <w:tblPr>
        <w:tblW w:w="0" w:type="auto"/>
        <w:jc w:val="center"/>
        <w:tblBorders>
          <w:bottom w:val="single" w:sz="4" w:space="0" w:color="auto"/>
        </w:tblBorders>
        <w:tblLook w:val="04A0" w:firstRow="1" w:lastRow="0" w:firstColumn="1" w:lastColumn="0" w:noHBand="0" w:noVBand="1"/>
      </w:tblPr>
      <w:tblGrid>
        <w:gridCol w:w="9070"/>
      </w:tblGrid>
      <w:tr w:rsidR="00811203" w:rsidRPr="007514BC" w14:paraId="4F4146B3" w14:textId="77777777" w:rsidTr="0056067C">
        <w:trPr>
          <w:jc w:val="center"/>
        </w:trPr>
        <w:tc>
          <w:tcPr>
            <w:tcW w:w="9070" w:type="dxa"/>
            <w:shd w:val="clear" w:color="auto" w:fill="auto"/>
          </w:tcPr>
          <w:p w14:paraId="4402CD9E" w14:textId="77777777" w:rsidR="00811203" w:rsidRPr="007514BC" w:rsidRDefault="00811203" w:rsidP="00B32AFD">
            <w:pPr>
              <w:suppressAutoHyphens/>
              <w:spacing w:line="276" w:lineRule="auto"/>
              <w:contextualSpacing/>
              <w:jc w:val="center"/>
              <w:textAlignment w:val="baseline"/>
              <w:rPr>
                <w:rFonts w:ascii="Cambria" w:hAnsi="Cambria"/>
                <w:color w:val="000000"/>
              </w:rPr>
            </w:pPr>
            <w:r w:rsidRPr="007514BC">
              <w:rPr>
                <w:rFonts w:ascii="Cambria" w:hAnsi="Cambria"/>
                <w:b/>
                <w:sz w:val="22"/>
                <w:szCs w:val="22"/>
              </w:rPr>
              <w:br w:type="page"/>
            </w:r>
            <w:r w:rsidRPr="007514BC">
              <w:rPr>
                <w:rFonts w:ascii="Cambria" w:hAnsi="Cambria"/>
                <w:color w:val="000000"/>
                <w:sz w:val="22"/>
                <w:szCs w:val="22"/>
              </w:rPr>
              <w:t xml:space="preserve">Rozdział </w:t>
            </w:r>
            <w:r w:rsidR="000557E0" w:rsidRPr="007514BC">
              <w:rPr>
                <w:rFonts w:ascii="Cambria" w:hAnsi="Cambria"/>
                <w:color w:val="000000"/>
                <w:sz w:val="22"/>
                <w:szCs w:val="22"/>
              </w:rPr>
              <w:t>6</w:t>
            </w:r>
          </w:p>
          <w:p w14:paraId="3A970901" w14:textId="77777777" w:rsidR="00811203" w:rsidRPr="007514BC" w:rsidRDefault="00811203"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WYMAGANIA DOTYCZĄCE WADIUM</w:t>
            </w:r>
          </w:p>
        </w:tc>
      </w:tr>
    </w:tbl>
    <w:p w14:paraId="16422AFB" w14:textId="77777777" w:rsidR="00811203" w:rsidRPr="007514BC" w:rsidRDefault="00811203" w:rsidP="00B32AFD">
      <w:pPr>
        <w:widowControl w:val="0"/>
        <w:spacing w:line="276" w:lineRule="auto"/>
        <w:ind w:left="360"/>
        <w:jc w:val="both"/>
        <w:outlineLvl w:val="3"/>
        <w:rPr>
          <w:rFonts w:ascii="Cambria" w:hAnsi="Cambria" w:cs="Arial"/>
          <w:bCs/>
          <w:sz w:val="22"/>
          <w:szCs w:val="22"/>
        </w:rPr>
      </w:pPr>
    </w:p>
    <w:p w14:paraId="03778C85" w14:textId="77777777" w:rsidR="000557E0" w:rsidRPr="007514BC" w:rsidRDefault="000557E0" w:rsidP="00B32AFD">
      <w:pPr>
        <w:pStyle w:val="Akapitzlist"/>
        <w:widowControl w:val="0"/>
        <w:numPr>
          <w:ilvl w:val="0"/>
          <w:numId w:val="1"/>
        </w:numPr>
        <w:spacing w:before="0" w:after="0" w:line="276" w:lineRule="auto"/>
        <w:contextualSpacing w:val="0"/>
        <w:outlineLvl w:val="3"/>
        <w:rPr>
          <w:rFonts w:ascii="Cambria" w:eastAsia="Times New Roman" w:hAnsi="Cambria" w:cs="Arial"/>
          <w:bCs/>
          <w:vanish/>
          <w:sz w:val="22"/>
          <w:szCs w:val="22"/>
          <w:lang w:eastAsia="pl-PL"/>
        </w:rPr>
      </w:pPr>
    </w:p>
    <w:p w14:paraId="1C5679AC" w14:textId="77777777" w:rsidR="000557E0" w:rsidRPr="007514BC" w:rsidRDefault="000557E0" w:rsidP="00B32AFD">
      <w:pPr>
        <w:pStyle w:val="Akapitzlist"/>
        <w:widowControl w:val="0"/>
        <w:numPr>
          <w:ilvl w:val="0"/>
          <w:numId w:val="1"/>
        </w:numPr>
        <w:spacing w:before="0" w:after="0" w:line="276" w:lineRule="auto"/>
        <w:contextualSpacing w:val="0"/>
        <w:outlineLvl w:val="3"/>
        <w:rPr>
          <w:rFonts w:ascii="Cambria" w:eastAsia="Times New Roman" w:hAnsi="Cambria" w:cs="Arial"/>
          <w:bCs/>
          <w:vanish/>
          <w:sz w:val="22"/>
          <w:szCs w:val="22"/>
          <w:lang w:eastAsia="pl-PL"/>
        </w:rPr>
      </w:pPr>
    </w:p>
    <w:p w14:paraId="3C868D88" w14:textId="77777777" w:rsidR="000557E0" w:rsidRPr="007514BC" w:rsidRDefault="000557E0" w:rsidP="00B32AFD">
      <w:pPr>
        <w:pStyle w:val="Akapitzlist"/>
        <w:widowControl w:val="0"/>
        <w:numPr>
          <w:ilvl w:val="0"/>
          <w:numId w:val="1"/>
        </w:numPr>
        <w:spacing w:before="0" w:after="0" w:line="276" w:lineRule="auto"/>
        <w:contextualSpacing w:val="0"/>
        <w:outlineLvl w:val="3"/>
        <w:rPr>
          <w:rFonts w:ascii="Cambria" w:eastAsia="Times New Roman" w:hAnsi="Cambria" w:cs="Arial"/>
          <w:bCs/>
          <w:vanish/>
          <w:sz w:val="22"/>
          <w:szCs w:val="22"/>
          <w:lang w:eastAsia="pl-PL"/>
        </w:rPr>
      </w:pPr>
    </w:p>
    <w:p w14:paraId="10F07047" w14:textId="77777777" w:rsidR="000557E0" w:rsidRPr="007514BC" w:rsidRDefault="000557E0" w:rsidP="00B32AFD">
      <w:pPr>
        <w:pStyle w:val="Akapitzlist"/>
        <w:widowControl w:val="0"/>
        <w:numPr>
          <w:ilvl w:val="0"/>
          <w:numId w:val="1"/>
        </w:numPr>
        <w:spacing w:before="0" w:after="0" w:line="276" w:lineRule="auto"/>
        <w:contextualSpacing w:val="0"/>
        <w:outlineLvl w:val="3"/>
        <w:rPr>
          <w:rFonts w:ascii="Cambria" w:eastAsia="Times New Roman" w:hAnsi="Cambria" w:cs="Arial"/>
          <w:bCs/>
          <w:vanish/>
          <w:sz w:val="22"/>
          <w:szCs w:val="22"/>
          <w:lang w:eastAsia="pl-PL"/>
        </w:rPr>
      </w:pPr>
    </w:p>
    <w:p w14:paraId="73100D69" w14:textId="77777777" w:rsidR="000557E0" w:rsidRPr="007514BC" w:rsidRDefault="000557E0" w:rsidP="00B32AFD">
      <w:pPr>
        <w:pStyle w:val="Akapitzlist"/>
        <w:widowControl w:val="0"/>
        <w:numPr>
          <w:ilvl w:val="0"/>
          <w:numId w:val="1"/>
        </w:numPr>
        <w:spacing w:before="0" w:after="0" w:line="276" w:lineRule="auto"/>
        <w:contextualSpacing w:val="0"/>
        <w:outlineLvl w:val="3"/>
        <w:rPr>
          <w:rFonts w:ascii="Cambria" w:eastAsia="Times New Roman" w:hAnsi="Cambria" w:cs="Arial"/>
          <w:bCs/>
          <w:vanish/>
          <w:sz w:val="22"/>
          <w:szCs w:val="22"/>
          <w:lang w:eastAsia="pl-PL"/>
        </w:rPr>
      </w:pPr>
    </w:p>
    <w:p w14:paraId="49DF6922" w14:textId="77777777" w:rsidR="00656F64" w:rsidRPr="007514BC" w:rsidRDefault="001F3C9E" w:rsidP="002F3E86">
      <w:pPr>
        <w:widowControl w:val="0"/>
        <w:spacing w:line="276" w:lineRule="auto"/>
        <w:jc w:val="both"/>
        <w:outlineLvl w:val="3"/>
        <w:rPr>
          <w:rFonts w:ascii="Cambria" w:hAnsi="Cambria" w:cs="Arial"/>
          <w:bCs/>
          <w:sz w:val="22"/>
          <w:szCs w:val="22"/>
        </w:rPr>
      </w:pPr>
      <w:r w:rsidRPr="007514BC">
        <w:rPr>
          <w:rFonts w:ascii="Cambria" w:hAnsi="Cambria" w:cs="Arial"/>
          <w:bCs/>
          <w:sz w:val="22"/>
          <w:szCs w:val="22"/>
        </w:rPr>
        <w:t xml:space="preserve">Zamawiający </w:t>
      </w:r>
      <w:r w:rsidRPr="007514BC">
        <w:rPr>
          <w:rFonts w:ascii="Cambria" w:hAnsi="Cambria" w:cs="Arial"/>
          <w:b/>
          <w:bCs/>
          <w:sz w:val="22"/>
          <w:szCs w:val="22"/>
        </w:rPr>
        <w:t>nie wymaga wniesienia wadium.</w:t>
      </w:r>
    </w:p>
    <w:p w14:paraId="1AD11E16" w14:textId="77777777" w:rsidR="001F3C9E" w:rsidRDefault="001F3C9E" w:rsidP="001F3C9E">
      <w:pPr>
        <w:widowControl w:val="0"/>
        <w:spacing w:line="276" w:lineRule="auto"/>
        <w:ind w:left="709"/>
        <w:jc w:val="both"/>
        <w:outlineLvl w:val="3"/>
        <w:rPr>
          <w:rFonts w:ascii="Cambria" w:hAnsi="Cambria" w:cs="Arial"/>
          <w:bCs/>
          <w:sz w:val="22"/>
          <w:szCs w:val="22"/>
        </w:rPr>
      </w:pPr>
    </w:p>
    <w:p w14:paraId="637BF893" w14:textId="77777777" w:rsidR="0056067C" w:rsidRPr="007514BC" w:rsidRDefault="0056067C" w:rsidP="001F3C9E">
      <w:pPr>
        <w:widowControl w:val="0"/>
        <w:spacing w:line="276" w:lineRule="auto"/>
        <w:ind w:left="709"/>
        <w:jc w:val="both"/>
        <w:outlineLvl w:val="3"/>
        <w:rPr>
          <w:rFonts w:ascii="Cambria" w:hAnsi="Cambria" w:cs="Arial"/>
          <w:bCs/>
          <w:sz w:val="22"/>
          <w:szCs w:val="22"/>
        </w:rPr>
      </w:pPr>
    </w:p>
    <w:tbl>
      <w:tblPr>
        <w:tblW w:w="0" w:type="auto"/>
        <w:tblInd w:w="108" w:type="dxa"/>
        <w:tblBorders>
          <w:bottom w:val="single" w:sz="4" w:space="0" w:color="auto"/>
        </w:tblBorders>
        <w:tblLook w:val="04A0" w:firstRow="1" w:lastRow="0" w:firstColumn="1" w:lastColumn="0" w:noHBand="0" w:noVBand="1"/>
      </w:tblPr>
      <w:tblGrid>
        <w:gridCol w:w="8962"/>
      </w:tblGrid>
      <w:tr w:rsidR="003B07E9" w:rsidRPr="007514BC" w14:paraId="1DCA5AA7" w14:textId="77777777" w:rsidTr="009F087A">
        <w:tc>
          <w:tcPr>
            <w:tcW w:w="9102" w:type="dxa"/>
            <w:shd w:val="clear" w:color="auto" w:fill="auto"/>
          </w:tcPr>
          <w:p w14:paraId="25FBFD4A" w14:textId="77777777" w:rsidR="003B07E9" w:rsidRDefault="003B07E9" w:rsidP="00B32AFD">
            <w:pPr>
              <w:suppressAutoHyphens/>
              <w:spacing w:line="276" w:lineRule="auto"/>
              <w:contextualSpacing/>
              <w:jc w:val="center"/>
              <w:textAlignment w:val="baseline"/>
              <w:rPr>
                <w:rFonts w:ascii="Cambria" w:hAnsi="Cambria"/>
                <w:color w:val="000000"/>
              </w:rPr>
            </w:pPr>
            <w:r w:rsidRPr="007514BC">
              <w:rPr>
                <w:rFonts w:ascii="Cambria" w:hAnsi="Cambria"/>
                <w:b/>
                <w:sz w:val="22"/>
                <w:szCs w:val="22"/>
              </w:rPr>
              <w:br w:type="page"/>
            </w:r>
            <w:r w:rsidRPr="007514BC">
              <w:rPr>
                <w:rFonts w:ascii="Cambria" w:hAnsi="Cambria"/>
                <w:color w:val="000000"/>
                <w:sz w:val="22"/>
                <w:szCs w:val="22"/>
              </w:rPr>
              <w:t>Rozdział 7</w:t>
            </w:r>
          </w:p>
          <w:p w14:paraId="4F30CA36" w14:textId="77777777" w:rsidR="003B07E9" w:rsidRPr="007514BC" w:rsidRDefault="003B07E9"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OPIS SPOSOBU PRZYGOTOWANIA OFERTY</w:t>
            </w:r>
          </w:p>
        </w:tc>
      </w:tr>
    </w:tbl>
    <w:p w14:paraId="770474C2" w14:textId="77777777" w:rsidR="0056067C" w:rsidRPr="007514BC" w:rsidRDefault="0056067C" w:rsidP="00B32AFD">
      <w:pPr>
        <w:widowControl w:val="0"/>
        <w:spacing w:line="276" w:lineRule="auto"/>
        <w:ind w:left="709"/>
        <w:jc w:val="both"/>
        <w:outlineLvl w:val="3"/>
        <w:rPr>
          <w:rFonts w:ascii="Cambria" w:hAnsi="Cambria" w:cs="Arial"/>
          <w:bCs/>
          <w:sz w:val="22"/>
          <w:szCs w:val="22"/>
        </w:rPr>
      </w:pPr>
    </w:p>
    <w:p w14:paraId="01002A3F" w14:textId="77777777" w:rsidR="008B7D0E" w:rsidRPr="007514BC" w:rsidRDefault="008B7D0E" w:rsidP="002D199B">
      <w:pPr>
        <w:pStyle w:val="Akapitzlist"/>
        <w:widowControl w:val="0"/>
        <w:numPr>
          <w:ilvl w:val="0"/>
          <w:numId w:val="3"/>
        </w:numPr>
        <w:spacing w:before="0" w:after="0" w:line="276" w:lineRule="auto"/>
        <w:contextualSpacing w:val="0"/>
        <w:outlineLvl w:val="3"/>
        <w:rPr>
          <w:rFonts w:ascii="Cambria" w:eastAsia="Times New Roman" w:hAnsi="Cambria" w:cs="Arial"/>
          <w:bCs/>
          <w:vanish/>
          <w:sz w:val="22"/>
          <w:szCs w:val="22"/>
          <w:lang w:eastAsia="pl-PL"/>
        </w:rPr>
      </w:pPr>
    </w:p>
    <w:p w14:paraId="7E61586C" w14:textId="77777777" w:rsidR="008B7D0E" w:rsidRPr="007514BC" w:rsidRDefault="008B7D0E" w:rsidP="002D199B">
      <w:pPr>
        <w:pStyle w:val="Akapitzlist"/>
        <w:widowControl w:val="0"/>
        <w:numPr>
          <w:ilvl w:val="0"/>
          <w:numId w:val="3"/>
        </w:numPr>
        <w:spacing w:before="0" w:after="0" w:line="276" w:lineRule="auto"/>
        <w:contextualSpacing w:val="0"/>
        <w:outlineLvl w:val="3"/>
        <w:rPr>
          <w:rFonts w:ascii="Cambria" w:eastAsia="Times New Roman" w:hAnsi="Cambria" w:cs="Arial"/>
          <w:bCs/>
          <w:vanish/>
          <w:sz w:val="22"/>
          <w:szCs w:val="22"/>
          <w:lang w:eastAsia="pl-PL"/>
        </w:rPr>
      </w:pPr>
    </w:p>
    <w:p w14:paraId="778A2782" w14:textId="77777777" w:rsidR="008B7D0E" w:rsidRPr="007514BC" w:rsidRDefault="008B7D0E" w:rsidP="002D199B">
      <w:pPr>
        <w:pStyle w:val="Akapitzlist"/>
        <w:widowControl w:val="0"/>
        <w:numPr>
          <w:ilvl w:val="0"/>
          <w:numId w:val="3"/>
        </w:numPr>
        <w:spacing w:before="0" w:after="0" w:line="276" w:lineRule="auto"/>
        <w:contextualSpacing w:val="0"/>
        <w:outlineLvl w:val="3"/>
        <w:rPr>
          <w:rFonts w:ascii="Cambria" w:eastAsia="Times New Roman" w:hAnsi="Cambria" w:cs="Arial"/>
          <w:bCs/>
          <w:vanish/>
          <w:sz w:val="22"/>
          <w:szCs w:val="22"/>
          <w:lang w:eastAsia="pl-PL"/>
        </w:rPr>
      </w:pPr>
    </w:p>
    <w:p w14:paraId="0A1AB0C6" w14:textId="77777777" w:rsidR="008B7D0E" w:rsidRPr="007514BC" w:rsidRDefault="008B7D0E" w:rsidP="002D199B">
      <w:pPr>
        <w:pStyle w:val="Akapitzlist"/>
        <w:widowControl w:val="0"/>
        <w:numPr>
          <w:ilvl w:val="0"/>
          <w:numId w:val="3"/>
        </w:numPr>
        <w:spacing w:before="0" w:after="0" w:line="276" w:lineRule="auto"/>
        <w:contextualSpacing w:val="0"/>
        <w:outlineLvl w:val="3"/>
        <w:rPr>
          <w:rFonts w:ascii="Cambria" w:eastAsia="Times New Roman" w:hAnsi="Cambria" w:cs="Arial"/>
          <w:bCs/>
          <w:vanish/>
          <w:sz w:val="22"/>
          <w:szCs w:val="22"/>
          <w:lang w:eastAsia="pl-PL"/>
        </w:rPr>
      </w:pPr>
    </w:p>
    <w:p w14:paraId="3CFC49DC" w14:textId="77777777" w:rsidR="008B7D0E" w:rsidRPr="007514BC" w:rsidRDefault="008B7D0E" w:rsidP="002D199B">
      <w:pPr>
        <w:pStyle w:val="Akapitzlist"/>
        <w:widowControl w:val="0"/>
        <w:numPr>
          <w:ilvl w:val="0"/>
          <w:numId w:val="3"/>
        </w:numPr>
        <w:spacing w:before="0" w:after="0" w:line="276" w:lineRule="auto"/>
        <w:contextualSpacing w:val="0"/>
        <w:outlineLvl w:val="3"/>
        <w:rPr>
          <w:rFonts w:ascii="Cambria" w:eastAsia="Times New Roman" w:hAnsi="Cambria" w:cs="Arial"/>
          <w:bCs/>
          <w:vanish/>
          <w:sz w:val="22"/>
          <w:szCs w:val="22"/>
          <w:lang w:eastAsia="pl-PL"/>
        </w:rPr>
      </w:pPr>
    </w:p>
    <w:p w14:paraId="35AA6406" w14:textId="77777777" w:rsidR="008B7D0E" w:rsidRPr="007514BC" w:rsidRDefault="008B7D0E" w:rsidP="002D199B">
      <w:pPr>
        <w:pStyle w:val="Akapitzlist"/>
        <w:widowControl w:val="0"/>
        <w:numPr>
          <w:ilvl w:val="0"/>
          <w:numId w:val="3"/>
        </w:numPr>
        <w:spacing w:before="0" w:after="0" w:line="276" w:lineRule="auto"/>
        <w:contextualSpacing w:val="0"/>
        <w:outlineLvl w:val="3"/>
        <w:rPr>
          <w:rFonts w:ascii="Cambria" w:eastAsia="Times New Roman" w:hAnsi="Cambria" w:cs="Arial"/>
          <w:bCs/>
          <w:vanish/>
          <w:sz w:val="22"/>
          <w:szCs w:val="22"/>
          <w:lang w:eastAsia="pl-PL"/>
        </w:rPr>
      </w:pPr>
    </w:p>
    <w:p w14:paraId="64CC119E" w14:textId="77777777" w:rsidR="00370C0B" w:rsidRPr="00370C0B" w:rsidRDefault="00370C0B" w:rsidP="00370C0B">
      <w:pPr>
        <w:widowControl w:val="0"/>
        <w:numPr>
          <w:ilvl w:val="1"/>
          <w:numId w:val="3"/>
        </w:numPr>
        <w:spacing w:line="276" w:lineRule="auto"/>
        <w:jc w:val="both"/>
        <w:outlineLvl w:val="3"/>
        <w:rPr>
          <w:rFonts w:ascii="Cambria" w:hAnsi="Cambria" w:cs="Arial"/>
          <w:bCs/>
          <w:sz w:val="22"/>
          <w:szCs w:val="22"/>
        </w:rPr>
      </w:pPr>
      <w:r w:rsidRPr="00370C0B">
        <w:rPr>
          <w:rFonts w:ascii="Cambria" w:hAnsi="Cambria" w:cs="Arial"/>
          <w:bCs/>
          <w:sz w:val="22"/>
          <w:szCs w:val="22"/>
        </w:rPr>
        <w:t>Wykonawca może złożyć jedną ofertę. Złożenie więcej niż jednej oferty spowoduje odrzucenie wszystkich ofert złożonych przez wykonawcę.</w:t>
      </w:r>
    </w:p>
    <w:p w14:paraId="03CCD9A1" w14:textId="77777777" w:rsidR="00370C0B" w:rsidRPr="00370C0B" w:rsidRDefault="00370C0B" w:rsidP="00370C0B">
      <w:pPr>
        <w:widowControl w:val="0"/>
        <w:numPr>
          <w:ilvl w:val="1"/>
          <w:numId w:val="3"/>
        </w:numPr>
        <w:spacing w:line="276" w:lineRule="auto"/>
        <w:jc w:val="both"/>
        <w:outlineLvl w:val="3"/>
        <w:rPr>
          <w:rFonts w:ascii="Cambria" w:hAnsi="Cambria" w:cs="Arial"/>
          <w:bCs/>
          <w:sz w:val="22"/>
          <w:szCs w:val="22"/>
        </w:rPr>
      </w:pPr>
      <w:r w:rsidRPr="00370C0B">
        <w:rPr>
          <w:rFonts w:ascii="Cambria" w:hAnsi="Cambria" w:cs="Arial"/>
          <w:bCs/>
          <w:sz w:val="22"/>
          <w:szCs w:val="22"/>
        </w:rPr>
        <w:t xml:space="preserve">Zamawiający </w:t>
      </w:r>
      <w:r w:rsidR="008D2C19" w:rsidRPr="008D2C19">
        <w:rPr>
          <w:rFonts w:ascii="Cambria" w:hAnsi="Cambria" w:cs="Arial"/>
          <w:b/>
          <w:bCs/>
          <w:sz w:val="22"/>
          <w:szCs w:val="22"/>
        </w:rPr>
        <w:t xml:space="preserve">nie </w:t>
      </w:r>
      <w:r w:rsidRPr="008D2C19">
        <w:rPr>
          <w:rFonts w:ascii="Cambria" w:hAnsi="Cambria" w:cs="Arial"/>
          <w:b/>
          <w:bCs/>
          <w:sz w:val="22"/>
          <w:szCs w:val="22"/>
        </w:rPr>
        <w:t>dopuszcza</w:t>
      </w:r>
      <w:r w:rsidRPr="00370C0B">
        <w:rPr>
          <w:rFonts w:ascii="Cambria" w:hAnsi="Cambria" w:cs="Arial"/>
          <w:bCs/>
          <w:sz w:val="22"/>
          <w:szCs w:val="22"/>
        </w:rPr>
        <w:t xml:space="preserve"> możliwość składania </w:t>
      </w:r>
      <w:r w:rsidRPr="00D04C4E">
        <w:rPr>
          <w:rFonts w:ascii="Cambria" w:hAnsi="Cambria" w:cs="Arial"/>
          <w:b/>
          <w:bCs/>
          <w:sz w:val="22"/>
          <w:szCs w:val="22"/>
        </w:rPr>
        <w:t>ofert częściowych</w:t>
      </w:r>
      <w:r w:rsidR="00D04C4E">
        <w:rPr>
          <w:rFonts w:ascii="Cambria" w:hAnsi="Cambria" w:cs="Arial"/>
          <w:bCs/>
          <w:sz w:val="22"/>
          <w:szCs w:val="22"/>
        </w:rPr>
        <w:t>.</w:t>
      </w:r>
    </w:p>
    <w:p w14:paraId="64C5B94C"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 xml:space="preserve">Zamawiający </w:t>
      </w:r>
      <w:r w:rsidRPr="007514BC">
        <w:rPr>
          <w:rFonts w:ascii="Cambria" w:hAnsi="Cambria" w:cs="Arial"/>
          <w:b/>
          <w:bCs/>
          <w:sz w:val="22"/>
          <w:szCs w:val="22"/>
        </w:rPr>
        <w:t>nie dopuszcza</w:t>
      </w:r>
      <w:r w:rsidRPr="007514BC">
        <w:rPr>
          <w:rFonts w:ascii="Cambria" w:hAnsi="Cambria" w:cs="Arial"/>
          <w:bCs/>
          <w:sz w:val="22"/>
          <w:szCs w:val="22"/>
        </w:rPr>
        <w:t xml:space="preserve"> możliwości złożenia </w:t>
      </w:r>
      <w:r w:rsidRPr="007514BC">
        <w:rPr>
          <w:rFonts w:ascii="Cambria" w:hAnsi="Cambria" w:cs="Arial"/>
          <w:b/>
          <w:bCs/>
          <w:sz w:val="22"/>
          <w:szCs w:val="22"/>
        </w:rPr>
        <w:t>oferty wariantowej</w:t>
      </w:r>
      <w:r w:rsidRPr="007514BC">
        <w:rPr>
          <w:rFonts w:ascii="Cambria" w:hAnsi="Cambria" w:cs="Arial"/>
          <w:bCs/>
          <w:sz w:val="22"/>
          <w:szCs w:val="22"/>
        </w:rPr>
        <w:t>.</w:t>
      </w:r>
    </w:p>
    <w:p w14:paraId="10628136"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u w:val="single"/>
        </w:rPr>
      </w:pPr>
      <w:r w:rsidRPr="007514BC">
        <w:rPr>
          <w:rFonts w:ascii="Cambria" w:hAnsi="Cambria" w:cs="Arial"/>
          <w:b/>
          <w:bCs/>
          <w:sz w:val="22"/>
          <w:szCs w:val="22"/>
          <w:u w:val="single"/>
        </w:rPr>
        <w:t>Oferta musi być sporządzona z zachowaniem formy pisemnej pod rygorem nieważności</w:t>
      </w:r>
      <w:r w:rsidRPr="007514BC">
        <w:rPr>
          <w:rFonts w:ascii="Cambria" w:hAnsi="Cambria" w:cs="Arial"/>
          <w:bCs/>
          <w:sz w:val="22"/>
          <w:szCs w:val="22"/>
          <w:u w:val="single"/>
        </w:rPr>
        <w:t>.</w:t>
      </w:r>
    </w:p>
    <w:p w14:paraId="2E03BDF9"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Treść oferty musi być zgodna z treścią SIWZ.</w:t>
      </w:r>
    </w:p>
    <w:p w14:paraId="609BCCA0"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Oferta wraz z załącznikami musi być sporządzona czytelnie.</w:t>
      </w:r>
    </w:p>
    <w:p w14:paraId="540607CA"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Wszelkie zmiany naniesione przez wykonawcę w treści oferty po jej sporządzeniu muszą być parafowane przez wykonawcę.</w:t>
      </w:r>
    </w:p>
    <w:p w14:paraId="0665BF48"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Oferta musi być podpisana przez wykonawcę, tj. osobę (osoby) reprezentującą wykonawcę, zgodnie z zasadami reprezentacji wskazanymi we właściwym rejestrze lub osobę (osoby) upoważnioną do reprezentowania wykonawcy.</w:t>
      </w:r>
    </w:p>
    <w:p w14:paraId="0867DA0B"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132483E8"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lastRenderedPageBreak/>
        <w:t>Oferta wraz z załącznikami musi być sporządzona w języku polskim. Każdy dokument składający się na ofertę lub złożony wraz z ofertą sporządzony w języku innym niż polski musi być złożony wraz z tłumaczeniem na język polski.</w:t>
      </w:r>
    </w:p>
    <w:p w14:paraId="7AE51FB0"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Wykonawca ponosi wszelkie koszty związane z przygotowaniem i złożeniem oferty.</w:t>
      </w:r>
    </w:p>
    <w:p w14:paraId="42FD9CEC"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Zaleca się, aby strony oferty były trwale ze sobą połączone i kolejno ponumerowane.</w:t>
      </w:r>
    </w:p>
    <w:p w14:paraId="1679D87D"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Zaleca się, aby każda strona oferty zawierająca jakąkolwiek treść była podpisana lub parafowana przez wykonawcę.</w:t>
      </w:r>
    </w:p>
    <w:p w14:paraId="5B72E337" w14:textId="77777777" w:rsidR="008B7D0E" w:rsidRPr="007514BC" w:rsidRDefault="008B7D0E"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7514BC">
        <w:rPr>
          <w:rFonts w:ascii="Cambria" w:hAnsi="Cambria" w:cs="Arial"/>
          <w:bCs/>
          <w:i/>
          <w:sz w:val="22"/>
          <w:szCs w:val="22"/>
        </w:rPr>
        <w:t>„Informacje stanowiące tajemnicę przedsiębiorstwa w rozumieniu art. 11 ust. 4 ustawy z dnia 16 kwietnia 1993 o zwalczaniu nieuczciwej konkurencji”</w:t>
      </w:r>
      <w:r w:rsidRPr="007514BC">
        <w:rPr>
          <w:rFonts w:ascii="Cambria" w:hAnsi="Cambria" w:cs="Arial"/>
          <w:bCs/>
          <w:sz w:val="22"/>
          <w:szCs w:val="22"/>
        </w:rPr>
        <w:t>.</w:t>
      </w:r>
    </w:p>
    <w:p w14:paraId="61838A79" w14:textId="77777777" w:rsidR="003B07E9" w:rsidRPr="007514BC" w:rsidRDefault="008B7D0E" w:rsidP="00B32AFD">
      <w:pPr>
        <w:pStyle w:val="Akapitzlist"/>
        <w:autoSpaceDE w:val="0"/>
        <w:autoSpaceDN w:val="0"/>
        <w:adjustRightInd w:val="0"/>
        <w:spacing w:before="0" w:after="0" w:line="276" w:lineRule="auto"/>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w:t>
      </w:r>
      <w:r w:rsidR="00AD479F">
        <w:rPr>
          <w:rFonts w:ascii="Cambria" w:eastAsia="Calibri" w:hAnsi="Cambria" w:cs="Arial"/>
          <w:bCs/>
          <w:color w:val="000000"/>
          <w:sz w:val="22"/>
          <w:szCs w:val="22"/>
          <w:lang w:eastAsia="en-US"/>
        </w:rPr>
        <w:t xml:space="preserve"> (t. j. D. U.  z 2019 r. poz. 1010)</w:t>
      </w:r>
      <w:r w:rsidRPr="007514BC">
        <w:rPr>
          <w:rFonts w:ascii="Cambria" w:eastAsia="Calibri" w:hAnsi="Cambria" w:cs="Arial"/>
          <w:bCs/>
          <w:color w:val="000000"/>
          <w:sz w:val="22"/>
          <w:szCs w:val="22"/>
          <w:lang w:eastAsia="en-US"/>
        </w:rPr>
        <w:t xml:space="preserve"> o zwalczaniu nieuczciwej konkurencji, zgodnie z którym tajemnicę przedsiębiorstwa stanowi określona informacja, jeżeli spełnia łącznie 3 warunki:</w:t>
      </w:r>
    </w:p>
    <w:p w14:paraId="0E642777" w14:textId="77777777" w:rsidR="008B7D0E" w:rsidRPr="007514BC" w:rsidRDefault="008B7D0E" w:rsidP="002D199B">
      <w:pPr>
        <w:pStyle w:val="Akapitzlist"/>
        <w:numPr>
          <w:ilvl w:val="2"/>
          <w:numId w:val="11"/>
        </w:numPr>
        <w:autoSpaceDE w:val="0"/>
        <w:autoSpaceDN w:val="0"/>
        <w:adjustRightInd w:val="0"/>
        <w:spacing w:before="0" w:after="0" w:line="276" w:lineRule="auto"/>
        <w:ind w:left="1134" w:hanging="425"/>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ma charakter techniczny, technologiczny, organizacyjny przedsiębiorstwa lub jest to inna informacja mająca wartość gospodarczą,</w:t>
      </w:r>
    </w:p>
    <w:p w14:paraId="334ABC19" w14:textId="77777777" w:rsidR="008B7D0E" w:rsidRPr="007514BC" w:rsidRDefault="008B7D0E" w:rsidP="002D199B">
      <w:pPr>
        <w:pStyle w:val="Akapitzlist"/>
        <w:numPr>
          <w:ilvl w:val="2"/>
          <w:numId w:val="11"/>
        </w:numPr>
        <w:autoSpaceDE w:val="0"/>
        <w:autoSpaceDN w:val="0"/>
        <w:adjustRightInd w:val="0"/>
        <w:spacing w:before="0" w:after="0" w:line="276" w:lineRule="auto"/>
        <w:ind w:left="1134" w:hanging="425"/>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nie została ujawniona do wiadomości publicznej,</w:t>
      </w:r>
    </w:p>
    <w:p w14:paraId="551EE9F1" w14:textId="77777777" w:rsidR="008B7D0E" w:rsidRPr="007514BC" w:rsidRDefault="008B7D0E" w:rsidP="002D199B">
      <w:pPr>
        <w:pStyle w:val="Akapitzlist"/>
        <w:numPr>
          <w:ilvl w:val="2"/>
          <w:numId w:val="11"/>
        </w:numPr>
        <w:autoSpaceDE w:val="0"/>
        <w:autoSpaceDN w:val="0"/>
        <w:adjustRightInd w:val="0"/>
        <w:spacing w:before="0" w:after="0" w:line="276" w:lineRule="auto"/>
        <w:ind w:left="1134" w:hanging="425"/>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podjęto w stosunku do niej niezbędne działania w celu zachowania poufności.</w:t>
      </w:r>
    </w:p>
    <w:p w14:paraId="1E019ABE" w14:textId="77777777" w:rsidR="008B7D0E" w:rsidRPr="007514BC" w:rsidRDefault="008B7D0E" w:rsidP="00B32AFD">
      <w:pPr>
        <w:pStyle w:val="Akapitzlist"/>
        <w:autoSpaceDE w:val="0"/>
        <w:autoSpaceDN w:val="0"/>
        <w:adjustRightInd w:val="0"/>
        <w:spacing w:before="0" w:after="0" w:line="276" w:lineRule="auto"/>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Zaleca się, aby informacje stanowiące tajemnicę przedsiębiorstwa były trwale spięte i oddzielone od pozostałej (jawnej) części oferty.</w:t>
      </w:r>
    </w:p>
    <w:p w14:paraId="3E9A3CD8" w14:textId="77777777" w:rsidR="008B7D0E" w:rsidRPr="007514BC" w:rsidRDefault="008B7D0E" w:rsidP="00B32AFD">
      <w:pPr>
        <w:pStyle w:val="Akapitzlist"/>
        <w:autoSpaceDE w:val="0"/>
        <w:autoSpaceDN w:val="0"/>
        <w:adjustRightInd w:val="0"/>
        <w:spacing w:before="0" w:after="0" w:line="276" w:lineRule="auto"/>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Wykonawca nie może zastrzec informacji, o których mowa w art. 86 ust. 4 ustawy.</w:t>
      </w:r>
    </w:p>
    <w:p w14:paraId="3E1D11CC" w14:textId="77777777" w:rsidR="008B7D0E" w:rsidRPr="007514BC" w:rsidRDefault="008B7D0E" w:rsidP="002D199B">
      <w:pPr>
        <w:widowControl w:val="0"/>
        <w:numPr>
          <w:ilvl w:val="1"/>
          <w:numId w:val="3"/>
        </w:numPr>
        <w:spacing w:line="276" w:lineRule="auto"/>
        <w:jc w:val="both"/>
        <w:outlineLvl w:val="3"/>
        <w:rPr>
          <w:rFonts w:ascii="Cambria" w:hAnsi="Cambria" w:cs="Arial"/>
          <w:b/>
          <w:bCs/>
          <w:sz w:val="22"/>
          <w:szCs w:val="22"/>
          <w:u w:val="single"/>
        </w:rPr>
      </w:pPr>
      <w:r w:rsidRPr="007514BC">
        <w:rPr>
          <w:rFonts w:ascii="Cambria" w:hAnsi="Cambria" w:cs="Arial"/>
          <w:b/>
          <w:bCs/>
          <w:sz w:val="22"/>
          <w:szCs w:val="22"/>
          <w:u w:val="single"/>
        </w:rPr>
        <w:t>Oferta musi zawierać:</w:t>
      </w:r>
    </w:p>
    <w:p w14:paraId="7C408517" w14:textId="77777777" w:rsidR="00793FFA" w:rsidRPr="001333F7" w:rsidRDefault="008B7D0E" w:rsidP="002D199B">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
          <w:bCs/>
          <w:color w:val="000000"/>
          <w:sz w:val="22"/>
          <w:szCs w:val="22"/>
          <w:lang w:eastAsia="en-US"/>
        </w:rPr>
      </w:pPr>
      <w:r w:rsidRPr="007514BC">
        <w:rPr>
          <w:rFonts w:ascii="Cambria" w:eastAsia="Calibri" w:hAnsi="Cambria" w:cs="Arial"/>
          <w:bCs/>
          <w:color w:val="000000"/>
          <w:sz w:val="22"/>
          <w:szCs w:val="22"/>
          <w:lang w:eastAsia="en-US"/>
        </w:rPr>
        <w:t xml:space="preserve">Formularz </w:t>
      </w:r>
      <w:r w:rsidR="00721BD3" w:rsidRPr="007514BC">
        <w:rPr>
          <w:rFonts w:ascii="Cambria" w:eastAsia="Calibri" w:hAnsi="Cambria" w:cs="Arial"/>
          <w:bCs/>
          <w:color w:val="000000"/>
          <w:sz w:val="22"/>
          <w:szCs w:val="22"/>
          <w:lang w:eastAsia="en-US"/>
        </w:rPr>
        <w:t>o</w:t>
      </w:r>
      <w:r w:rsidRPr="007514BC">
        <w:rPr>
          <w:rFonts w:ascii="Cambria" w:eastAsia="Calibri" w:hAnsi="Cambria" w:cs="Arial"/>
          <w:bCs/>
          <w:color w:val="000000"/>
          <w:sz w:val="22"/>
          <w:szCs w:val="22"/>
          <w:lang w:eastAsia="en-US"/>
        </w:rPr>
        <w:t>fertowy sporządzony i wypełniony według wzoru stanowiącego</w:t>
      </w:r>
      <w:r w:rsidRPr="007514BC">
        <w:rPr>
          <w:rFonts w:ascii="Cambria" w:eastAsia="Calibri" w:hAnsi="Cambria" w:cs="Arial"/>
          <w:b/>
          <w:bCs/>
          <w:color w:val="000000"/>
          <w:sz w:val="22"/>
          <w:szCs w:val="22"/>
          <w:lang w:eastAsia="en-US"/>
        </w:rPr>
        <w:t xml:space="preserve"> </w:t>
      </w:r>
      <w:r w:rsidR="00B716CF" w:rsidRPr="007514BC">
        <w:rPr>
          <w:rFonts w:ascii="Cambria" w:eastAsia="Calibri" w:hAnsi="Cambria" w:cs="Arial"/>
          <w:b/>
          <w:bCs/>
          <w:sz w:val="22"/>
          <w:szCs w:val="22"/>
          <w:lang w:eastAsia="en-US"/>
        </w:rPr>
        <w:t>Z</w:t>
      </w:r>
      <w:r w:rsidRPr="007514BC">
        <w:rPr>
          <w:rFonts w:ascii="Cambria" w:eastAsia="Calibri" w:hAnsi="Cambria" w:cs="Arial"/>
          <w:b/>
          <w:bCs/>
          <w:sz w:val="22"/>
          <w:szCs w:val="22"/>
          <w:lang w:eastAsia="en-US"/>
        </w:rPr>
        <w:t xml:space="preserve">ałącznik </w:t>
      </w:r>
      <w:r w:rsidR="00B716CF" w:rsidRPr="007514BC">
        <w:rPr>
          <w:rFonts w:ascii="Cambria" w:eastAsia="Calibri" w:hAnsi="Cambria" w:cs="Arial"/>
          <w:b/>
          <w:bCs/>
          <w:sz w:val="22"/>
          <w:szCs w:val="22"/>
          <w:lang w:eastAsia="en-US"/>
        </w:rPr>
        <w:t>N</w:t>
      </w:r>
      <w:r w:rsidRPr="007514BC">
        <w:rPr>
          <w:rFonts w:ascii="Cambria" w:eastAsia="Calibri" w:hAnsi="Cambria" w:cs="Arial"/>
          <w:b/>
          <w:bCs/>
          <w:sz w:val="22"/>
          <w:szCs w:val="22"/>
          <w:lang w:eastAsia="en-US"/>
        </w:rPr>
        <w:t xml:space="preserve">r </w:t>
      </w:r>
      <w:r w:rsidR="00086683">
        <w:rPr>
          <w:rFonts w:ascii="Cambria" w:eastAsia="Calibri" w:hAnsi="Cambria" w:cs="Arial"/>
          <w:b/>
          <w:bCs/>
          <w:sz w:val="22"/>
          <w:szCs w:val="22"/>
          <w:lang w:eastAsia="en-US"/>
        </w:rPr>
        <w:t>2</w:t>
      </w:r>
      <w:r w:rsidRPr="007514BC">
        <w:rPr>
          <w:rFonts w:ascii="Cambria" w:eastAsia="Calibri" w:hAnsi="Cambria" w:cs="Arial"/>
          <w:b/>
          <w:bCs/>
          <w:sz w:val="22"/>
          <w:szCs w:val="22"/>
          <w:lang w:eastAsia="en-US"/>
        </w:rPr>
        <w:t xml:space="preserve"> do SIWZ</w:t>
      </w:r>
      <w:r w:rsidR="005D40BA" w:rsidRPr="007514BC">
        <w:rPr>
          <w:rFonts w:ascii="Cambria" w:eastAsia="Calibri" w:hAnsi="Cambria" w:cs="Arial"/>
          <w:bCs/>
          <w:sz w:val="22"/>
          <w:szCs w:val="22"/>
          <w:lang w:eastAsia="en-US"/>
        </w:rPr>
        <w:t xml:space="preserve"> </w:t>
      </w:r>
      <w:r w:rsidR="001333F7" w:rsidRPr="001333F7">
        <w:rPr>
          <w:rFonts w:ascii="Cambria" w:eastAsia="Calibri" w:hAnsi="Cambria" w:cs="Arial"/>
          <w:bCs/>
          <w:sz w:val="22"/>
          <w:szCs w:val="22"/>
          <w:lang w:eastAsia="en-US"/>
        </w:rPr>
        <w:t>wraz z kalkulacją</w:t>
      </w:r>
      <w:r w:rsidR="001333F7">
        <w:rPr>
          <w:rFonts w:ascii="Cambria" w:eastAsia="Calibri" w:hAnsi="Cambria" w:cs="Arial"/>
          <w:bCs/>
          <w:sz w:val="22"/>
          <w:szCs w:val="22"/>
          <w:lang w:eastAsia="en-US"/>
        </w:rPr>
        <w:t xml:space="preserve"> cenową stanowiącą </w:t>
      </w:r>
      <w:r w:rsidR="001333F7" w:rsidRPr="001333F7">
        <w:rPr>
          <w:rFonts w:ascii="Cambria" w:eastAsia="Calibri" w:hAnsi="Cambria" w:cs="Arial"/>
          <w:b/>
          <w:bCs/>
          <w:sz w:val="22"/>
          <w:szCs w:val="22"/>
          <w:lang w:eastAsia="en-US"/>
        </w:rPr>
        <w:t xml:space="preserve">Załącznik nr 1 do formularza ofertowego </w:t>
      </w:r>
    </w:p>
    <w:p w14:paraId="523EB638" w14:textId="77777777" w:rsidR="00626B8A" w:rsidRPr="007514BC" w:rsidRDefault="00626B8A" w:rsidP="002D199B">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 xml:space="preserve">Oświadczenia, o których mowa w pkt 5.1 SIWZ według wzorów stanowiących odpowiednio </w:t>
      </w:r>
      <w:r w:rsidRPr="007514BC">
        <w:rPr>
          <w:rFonts w:ascii="Cambria" w:eastAsia="Calibri" w:hAnsi="Cambria" w:cs="Arial"/>
          <w:b/>
          <w:bCs/>
          <w:sz w:val="22"/>
          <w:szCs w:val="22"/>
          <w:lang w:eastAsia="en-US"/>
        </w:rPr>
        <w:t xml:space="preserve">Załącznik nr </w:t>
      </w:r>
      <w:r w:rsidR="0099687D" w:rsidRPr="007514BC">
        <w:rPr>
          <w:rFonts w:ascii="Cambria" w:eastAsia="Calibri" w:hAnsi="Cambria" w:cs="Arial"/>
          <w:b/>
          <w:bCs/>
          <w:sz w:val="22"/>
          <w:szCs w:val="22"/>
          <w:lang w:eastAsia="en-US"/>
        </w:rPr>
        <w:t>3</w:t>
      </w:r>
      <w:r w:rsidRPr="007514BC">
        <w:rPr>
          <w:rFonts w:ascii="Cambria" w:eastAsia="Calibri" w:hAnsi="Cambria" w:cs="Arial"/>
          <w:b/>
          <w:bCs/>
          <w:sz w:val="22"/>
          <w:szCs w:val="22"/>
          <w:lang w:eastAsia="en-US"/>
        </w:rPr>
        <w:t xml:space="preserve"> i </w:t>
      </w:r>
      <w:r w:rsidR="0099687D" w:rsidRPr="007514BC">
        <w:rPr>
          <w:rFonts w:ascii="Cambria" w:eastAsia="Calibri" w:hAnsi="Cambria" w:cs="Arial"/>
          <w:b/>
          <w:bCs/>
          <w:sz w:val="22"/>
          <w:szCs w:val="22"/>
          <w:lang w:eastAsia="en-US"/>
        </w:rPr>
        <w:t>4</w:t>
      </w:r>
      <w:r w:rsidRPr="007514BC">
        <w:rPr>
          <w:rFonts w:ascii="Cambria" w:eastAsia="Calibri" w:hAnsi="Cambria" w:cs="Arial"/>
          <w:b/>
          <w:bCs/>
          <w:sz w:val="22"/>
          <w:szCs w:val="22"/>
          <w:lang w:eastAsia="en-US"/>
        </w:rPr>
        <w:t xml:space="preserve"> do SIWZ</w:t>
      </w:r>
      <w:r w:rsidRPr="007514BC">
        <w:rPr>
          <w:rFonts w:ascii="Cambria" w:eastAsia="Calibri" w:hAnsi="Cambria" w:cs="Arial"/>
          <w:bCs/>
          <w:sz w:val="22"/>
          <w:szCs w:val="22"/>
          <w:lang w:eastAsia="en-US"/>
        </w:rPr>
        <w:t>,</w:t>
      </w:r>
    </w:p>
    <w:p w14:paraId="4AE16DB7" w14:textId="77777777" w:rsidR="00626B8A" w:rsidRPr="007514BC" w:rsidRDefault="00626B8A" w:rsidP="002D199B">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Pełnomocnictwo do reprezentowania wykonawcy (wykonawców występujących wspólnie), o ile ofertę składa pełnomocnik,</w:t>
      </w:r>
    </w:p>
    <w:p w14:paraId="453AEA7C" w14:textId="77777777" w:rsidR="00626B8A" w:rsidRPr="007514BC" w:rsidRDefault="00626B8A" w:rsidP="002D199B">
      <w:pPr>
        <w:pStyle w:val="Akapitzlist"/>
        <w:numPr>
          <w:ilvl w:val="0"/>
          <w:numId w:val="12"/>
        </w:numPr>
        <w:tabs>
          <w:tab w:val="left" w:pos="1134"/>
        </w:tabs>
        <w:autoSpaceDE w:val="0"/>
        <w:autoSpaceDN w:val="0"/>
        <w:adjustRightInd w:val="0"/>
        <w:spacing w:before="0" w:after="0" w:line="276" w:lineRule="auto"/>
        <w:ind w:left="1134" w:hanging="425"/>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Zobowiązanie podmiotu trzeciego, o którym mowa w pkt 4.5.1 i 4.5.4 SIWZ - jeżeli wykonawca polega na zasobach lub sytuacji podmiotu trzeciego.</w:t>
      </w:r>
    </w:p>
    <w:p w14:paraId="00426B32" w14:textId="77777777" w:rsidR="002C2B3F" w:rsidRPr="007514BC" w:rsidRDefault="002C2B3F" w:rsidP="002D199B">
      <w:pPr>
        <w:widowControl w:val="0"/>
        <w:numPr>
          <w:ilvl w:val="1"/>
          <w:numId w:val="3"/>
        </w:numPr>
        <w:autoSpaceDE w:val="0"/>
        <w:autoSpaceDN w:val="0"/>
        <w:adjustRightInd w:val="0"/>
        <w:spacing w:line="276" w:lineRule="auto"/>
        <w:jc w:val="both"/>
        <w:outlineLvl w:val="3"/>
        <w:rPr>
          <w:rFonts w:ascii="Cambria" w:eastAsia="Calibri" w:hAnsi="Cambria" w:cs="Arial"/>
          <w:bCs/>
          <w:color w:val="000000"/>
          <w:sz w:val="22"/>
          <w:szCs w:val="22"/>
          <w:lang w:eastAsia="en-US"/>
        </w:rPr>
      </w:pPr>
      <w:r w:rsidRPr="007514BC">
        <w:rPr>
          <w:rFonts w:ascii="Cambria" w:hAnsi="Cambria" w:cs="Arial"/>
          <w:bCs/>
          <w:sz w:val="22"/>
          <w:szCs w:val="22"/>
        </w:rPr>
        <w:t>Ofertę należy umieścić w kopercie/opakowaniu i zabezpieczyć w sposób uniemożliwiający zapoznanie się z jej zawartością bez naruszenia zabezpieczeń przed upływem terminu otwarcia ofert.</w:t>
      </w:r>
      <w:r w:rsidR="003F6F44" w:rsidRPr="007514BC">
        <w:rPr>
          <w:rFonts w:ascii="Cambria" w:hAnsi="Cambria" w:cs="Arial"/>
          <w:bCs/>
          <w:sz w:val="22"/>
          <w:szCs w:val="22"/>
        </w:rPr>
        <w:t xml:space="preserve"> </w:t>
      </w:r>
      <w:r w:rsidRPr="007514BC">
        <w:rPr>
          <w:rFonts w:ascii="Cambria" w:eastAsia="Calibri" w:hAnsi="Cambria" w:cs="Arial"/>
          <w:bCs/>
          <w:color w:val="000000"/>
          <w:sz w:val="22"/>
          <w:szCs w:val="22"/>
          <w:lang w:eastAsia="en-US"/>
        </w:rPr>
        <w:t>Na kopercie/opakowaniu (w tym opakowaniu poczty kurierskiej) należy umieścić następujące oznaczenia:</w:t>
      </w:r>
    </w:p>
    <w:p w14:paraId="0F170FF8" w14:textId="77777777" w:rsidR="002C2B3F" w:rsidRPr="007514BC" w:rsidRDefault="002C2B3F" w:rsidP="002D199B">
      <w:pPr>
        <w:pStyle w:val="Akapitzlist"/>
        <w:numPr>
          <w:ilvl w:val="0"/>
          <w:numId w:val="13"/>
        </w:numPr>
        <w:autoSpaceDE w:val="0"/>
        <w:autoSpaceDN w:val="0"/>
        <w:adjustRightInd w:val="0"/>
        <w:spacing w:before="0" w:after="0" w:line="276" w:lineRule="auto"/>
        <w:ind w:left="1134" w:hanging="425"/>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nazwa, adres, numer telefonu i faksu wykonawcy;</w:t>
      </w:r>
    </w:p>
    <w:p w14:paraId="02CC566B" w14:textId="77777777" w:rsidR="004C2F8B" w:rsidRPr="007514BC" w:rsidRDefault="004C2F8B" w:rsidP="002D199B">
      <w:pPr>
        <w:pStyle w:val="Akapitzlist"/>
        <w:numPr>
          <w:ilvl w:val="0"/>
          <w:numId w:val="13"/>
        </w:numPr>
        <w:autoSpaceDE w:val="0"/>
        <w:autoSpaceDN w:val="0"/>
        <w:adjustRightInd w:val="0"/>
        <w:spacing w:before="0" w:after="0" w:line="276" w:lineRule="auto"/>
        <w:ind w:left="1134" w:hanging="425"/>
        <w:rPr>
          <w:rFonts w:ascii="Cambria" w:eastAsia="Calibri" w:hAnsi="Cambria" w:cs="Arial"/>
          <w:bCs/>
          <w:color w:val="000000"/>
          <w:sz w:val="22"/>
          <w:szCs w:val="22"/>
          <w:lang w:eastAsia="en-US"/>
        </w:rPr>
      </w:pPr>
      <w:r w:rsidRPr="007514BC">
        <w:rPr>
          <w:rFonts w:ascii="Cambria" w:eastAsia="Calibri" w:hAnsi="Cambria" w:cs="Arial"/>
          <w:b/>
          <w:bCs/>
          <w:color w:val="000000"/>
          <w:sz w:val="22"/>
          <w:szCs w:val="22"/>
          <w:lang w:eastAsia="en-US"/>
        </w:rPr>
        <w:t>Muzeum Podlaskie w Białymstoku</w:t>
      </w:r>
    </w:p>
    <w:p w14:paraId="741C06FD" w14:textId="77777777" w:rsidR="004C2F8B" w:rsidRPr="007514BC" w:rsidRDefault="004C2F8B" w:rsidP="004C2F8B">
      <w:pPr>
        <w:pStyle w:val="Akapitzlist"/>
        <w:autoSpaceDE w:val="0"/>
        <w:autoSpaceDN w:val="0"/>
        <w:adjustRightInd w:val="0"/>
        <w:spacing w:before="0" w:after="0" w:line="276" w:lineRule="auto"/>
        <w:ind w:left="1134"/>
        <w:rPr>
          <w:rFonts w:ascii="Cambria" w:eastAsia="Calibri" w:hAnsi="Cambria" w:cs="Arial"/>
          <w:b/>
          <w:bCs/>
          <w:color w:val="000000"/>
          <w:sz w:val="22"/>
          <w:szCs w:val="22"/>
          <w:lang w:eastAsia="en-US"/>
        </w:rPr>
      </w:pPr>
      <w:r w:rsidRPr="007514BC">
        <w:rPr>
          <w:rFonts w:ascii="Cambria" w:eastAsia="Calibri" w:hAnsi="Cambria" w:cs="Arial"/>
          <w:b/>
          <w:bCs/>
          <w:color w:val="000000"/>
          <w:sz w:val="22"/>
          <w:szCs w:val="22"/>
          <w:lang w:eastAsia="en-US"/>
        </w:rPr>
        <w:t xml:space="preserve">Ratusz, Rynek Kościuszki 10,  </w:t>
      </w:r>
    </w:p>
    <w:p w14:paraId="72450C2E" w14:textId="77777777" w:rsidR="003242E9" w:rsidRPr="007514BC" w:rsidRDefault="004C2F8B" w:rsidP="004C2F8B">
      <w:pPr>
        <w:pStyle w:val="Akapitzlist"/>
        <w:autoSpaceDE w:val="0"/>
        <w:autoSpaceDN w:val="0"/>
        <w:adjustRightInd w:val="0"/>
        <w:spacing w:before="0" w:after="0" w:line="276" w:lineRule="auto"/>
        <w:ind w:left="1134"/>
        <w:rPr>
          <w:rFonts w:ascii="Cambria" w:eastAsia="Calibri" w:hAnsi="Cambria" w:cs="Arial"/>
          <w:bCs/>
          <w:color w:val="000000"/>
          <w:sz w:val="22"/>
          <w:szCs w:val="22"/>
          <w:lang w:eastAsia="en-US"/>
        </w:rPr>
      </w:pPr>
      <w:r w:rsidRPr="007514BC">
        <w:rPr>
          <w:rFonts w:ascii="Cambria" w:eastAsia="Calibri" w:hAnsi="Cambria" w:cs="Arial"/>
          <w:b/>
          <w:bCs/>
          <w:color w:val="000000"/>
          <w:sz w:val="22"/>
          <w:szCs w:val="22"/>
          <w:lang w:eastAsia="en-US"/>
        </w:rPr>
        <w:t>15-426 Białystok (Dział AG).</w:t>
      </w:r>
    </w:p>
    <w:p w14:paraId="5DF135D3" w14:textId="77777777" w:rsidR="00034691" w:rsidRPr="007514BC" w:rsidRDefault="002C2B3F" w:rsidP="002D199B">
      <w:pPr>
        <w:pStyle w:val="Akapitzlist"/>
        <w:numPr>
          <w:ilvl w:val="0"/>
          <w:numId w:val="13"/>
        </w:numPr>
        <w:autoSpaceDE w:val="0"/>
        <w:autoSpaceDN w:val="0"/>
        <w:adjustRightInd w:val="0"/>
        <w:spacing w:before="0" w:after="0" w:line="276" w:lineRule="auto"/>
        <w:ind w:left="1134" w:hanging="425"/>
        <w:rPr>
          <w:rFonts w:ascii="Cambria" w:eastAsia="Calibri" w:hAnsi="Cambria" w:cs="Arial"/>
          <w:bCs/>
          <w:color w:val="000000"/>
          <w:sz w:val="22"/>
          <w:szCs w:val="22"/>
          <w:lang w:eastAsia="en-US"/>
        </w:rPr>
      </w:pPr>
      <w:r w:rsidRPr="007514BC">
        <w:rPr>
          <w:rFonts w:ascii="Cambria" w:eastAsia="Calibri" w:hAnsi="Cambria" w:cs="Arial"/>
          <w:bCs/>
          <w:color w:val="000000"/>
          <w:sz w:val="22"/>
          <w:szCs w:val="22"/>
          <w:lang w:eastAsia="en-US"/>
        </w:rPr>
        <w:t xml:space="preserve">OFERTA – </w:t>
      </w:r>
      <w:r w:rsidR="005672E1" w:rsidRPr="007514BC">
        <w:rPr>
          <w:rFonts w:ascii="Cambria" w:eastAsia="Calibri" w:hAnsi="Cambria" w:cs="Arial"/>
          <w:b/>
          <w:bCs/>
          <w:color w:val="000000"/>
          <w:sz w:val="22"/>
          <w:szCs w:val="22"/>
          <w:lang w:eastAsia="en-US"/>
        </w:rPr>
        <w:t xml:space="preserve"> „</w:t>
      </w:r>
      <w:r w:rsidR="0099687D" w:rsidRPr="007514BC">
        <w:rPr>
          <w:rFonts w:ascii="Cambria" w:eastAsia="Calibri" w:hAnsi="Cambria" w:cs="Arial"/>
          <w:b/>
          <w:bCs/>
          <w:color w:val="000000"/>
          <w:sz w:val="22"/>
          <w:szCs w:val="22"/>
          <w:lang w:eastAsia="en-US"/>
        </w:rPr>
        <w:t>Dostawa</w:t>
      </w:r>
      <w:r w:rsidR="0099687D" w:rsidRPr="007514BC">
        <w:rPr>
          <w:rFonts w:ascii="Cambria" w:hAnsi="Cambria"/>
          <w:b/>
          <w:bCs/>
          <w:sz w:val="22"/>
          <w:szCs w:val="22"/>
        </w:rPr>
        <w:t xml:space="preserve"> </w:t>
      </w:r>
      <w:r w:rsidR="00BD0683">
        <w:rPr>
          <w:rFonts w:ascii="Cambria" w:hAnsi="Cambria"/>
          <w:b/>
          <w:bCs/>
          <w:sz w:val="22"/>
          <w:szCs w:val="22"/>
        </w:rPr>
        <w:t xml:space="preserve">z regałów magazynowych” </w:t>
      </w:r>
      <w:r w:rsidRPr="007514BC">
        <w:rPr>
          <w:rFonts w:ascii="Cambria" w:eastAsia="Calibri" w:hAnsi="Cambria" w:cs="Arial"/>
          <w:b/>
          <w:bCs/>
          <w:color w:val="000000"/>
          <w:sz w:val="22"/>
          <w:szCs w:val="22"/>
          <w:lang w:eastAsia="en-US"/>
        </w:rPr>
        <w:t xml:space="preserve">- </w:t>
      </w:r>
      <w:r w:rsidR="0007511B" w:rsidRPr="007514BC">
        <w:rPr>
          <w:rFonts w:ascii="Cambria" w:eastAsia="Calibri" w:hAnsi="Cambria" w:cs="Arial"/>
          <w:b/>
          <w:bCs/>
          <w:color w:val="000000"/>
          <w:sz w:val="22"/>
          <w:szCs w:val="22"/>
          <w:lang w:eastAsia="en-US"/>
        </w:rPr>
        <w:t xml:space="preserve">Znak sprawy: </w:t>
      </w:r>
      <w:r w:rsidR="0099687D" w:rsidRPr="007514BC">
        <w:rPr>
          <w:rFonts w:ascii="Cambria" w:eastAsia="Calibri" w:hAnsi="Cambria" w:cs="Arial"/>
          <w:b/>
          <w:bCs/>
          <w:color w:val="000000"/>
          <w:sz w:val="22"/>
          <w:szCs w:val="22"/>
          <w:lang w:eastAsia="en-US"/>
        </w:rPr>
        <w:t>AG/360/0</w:t>
      </w:r>
      <w:r w:rsidR="00BD0683">
        <w:rPr>
          <w:rFonts w:ascii="Cambria" w:eastAsia="Calibri" w:hAnsi="Cambria" w:cs="Arial"/>
          <w:b/>
          <w:bCs/>
          <w:color w:val="000000"/>
          <w:sz w:val="22"/>
          <w:szCs w:val="22"/>
          <w:lang w:eastAsia="en-US"/>
        </w:rPr>
        <w:t>2</w:t>
      </w:r>
      <w:r w:rsidR="0099687D" w:rsidRPr="007514BC">
        <w:rPr>
          <w:rFonts w:ascii="Cambria" w:eastAsia="Calibri" w:hAnsi="Cambria" w:cs="Arial"/>
          <w:b/>
          <w:bCs/>
          <w:color w:val="000000"/>
          <w:sz w:val="22"/>
          <w:szCs w:val="22"/>
          <w:lang w:eastAsia="en-US"/>
        </w:rPr>
        <w:t>/1</w:t>
      </w:r>
      <w:r w:rsidR="00BD0683">
        <w:rPr>
          <w:rFonts w:ascii="Cambria" w:eastAsia="Calibri" w:hAnsi="Cambria" w:cs="Arial"/>
          <w:b/>
          <w:bCs/>
          <w:color w:val="000000"/>
          <w:sz w:val="22"/>
          <w:szCs w:val="22"/>
          <w:lang w:eastAsia="en-US"/>
        </w:rPr>
        <w:t>9</w:t>
      </w:r>
    </w:p>
    <w:p w14:paraId="09AAB5E6" w14:textId="7FE85B2A" w:rsidR="007C47D9" w:rsidRPr="007514BC" w:rsidRDefault="002C2B3F" w:rsidP="001333F7">
      <w:pPr>
        <w:pStyle w:val="Akapitzlist"/>
        <w:numPr>
          <w:ilvl w:val="0"/>
          <w:numId w:val="13"/>
        </w:numPr>
        <w:autoSpaceDE w:val="0"/>
        <w:autoSpaceDN w:val="0"/>
        <w:adjustRightInd w:val="0"/>
        <w:spacing w:before="0" w:after="0" w:line="276" w:lineRule="auto"/>
        <w:ind w:left="1134" w:hanging="425"/>
        <w:rPr>
          <w:rFonts w:ascii="Cambria" w:eastAsia="Calibri" w:hAnsi="Cambria" w:cs="Arial"/>
          <w:bCs/>
          <w:sz w:val="22"/>
          <w:szCs w:val="22"/>
          <w:lang w:eastAsia="en-US"/>
        </w:rPr>
      </w:pPr>
      <w:r w:rsidRPr="007514BC">
        <w:rPr>
          <w:rFonts w:ascii="Cambria" w:eastAsia="Calibri" w:hAnsi="Cambria" w:cs="Arial"/>
          <w:bCs/>
          <w:color w:val="000000"/>
          <w:sz w:val="22"/>
          <w:szCs w:val="22"/>
          <w:lang w:eastAsia="en-US"/>
        </w:rPr>
        <w:t xml:space="preserve">Nie otwierać przed dniem </w:t>
      </w:r>
      <w:r w:rsidR="00CF4E8A">
        <w:rPr>
          <w:rFonts w:ascii="Cambria" w:eastAsia="Calibri" w:hAnsi="Cambria" w:cs="Arial"/>
          <w:b/>
          <w:bCs/>
          <w:color w:val="000000"/>
          <w:sz w:val="22"/>
          <w:szCs w:val="22"/>
          <w:lang w:eastAsia="en-US"/>
        </w:rPr>
        <w:t>14</w:t>
      </w:r>
      <w:r w:rsidR="00597202" w:rsidRPr="00CF4E8A">
        <w:rPr>
          <w:rFonts w:ascii="Cambria" w:eastAsia="Calibri" w:hAnsi="Cambria" w:cs="Arial"/>
          <w:b/>
          <w:bCs/>
          <w:color w:val="000000"/>
          <w:sz w:val="22"/>
          <w:szCs w:val="22"/>
          <w:lang w:eastAsia="en-US"/>
        </w:rPr>
        <w:t>.10</w:t>
      </w:r>
      <w:r w:rsidR="00597202">
        <w:rPr>
          <w:rFonts w:ascii="Cambria" w:eastAsia="Calibri" w:hAnsi="Cambria" w:cs="Arial"/>
          <w:bCs/>
          <w:color w:val="000000"/>
          <w:sz w:val="22"/>
          <w:szCs w:val="22"/>
          <w:lang w:eastAsia="en-US"/>
        </w:rPr>
        <w:t>.</w:t>
      </w:r>
      <w:r w:rsidR="00BD0683" w:rsidRPr="00BD0683">
        <w:rPr>
          <w:rFonts w:ascii="Cambria" w:eastAsia="Calibri" w:hAnsi="Cambria" w:cs="Arial"/>
          <w:b/>
          <w:bCs/>
          <w:color w:val="000000"/>
          <w:sz w:val="22"/>
          <w:szCs w:val="22"/>
          <w:lang w:eastAsia="en-US"/>
        </w:rPr>
        <w:t xml:space="preserve">2019 </w:t>
      </w:r>
      <w:r w:rsidRPr="007514BC">
        <w:rPr>
          <w:rFonts w:ascii="Cambria" w:eastAsia="Calibri" w:hAnsi="Cambria" w:cs="Arial"/>
          <w:b/>
          <w:bCs/>
          <w:sz w:val="22"/>
          <w:szCs w:val="22"/>
          <w:lang w:eastAsia="en-US"/>
        </w:rPr>
        <w:t xml:space="preserve">r. do godz. </w:t>
      </w:r>
      <w:r w:rsidR="001333F7">
        <w:rPr>
          <w:rFonts w:ascii="Cambria" w:eastAsia="Calibri" w:hAnsi="Cambria" w:cs="Arial"/>
          <w:b/>
          <w:bCs/>
          <w:sz w:val="22"/>
          <w:szCs w:val="22"/>
          <w:lang w:eastAsia="en-US"/>
        </w:rPr>
        <w:t>10</w:t>
      </w:r>
      <w:r w:rsidR="00773E69" w:rsidRPr="007514BC">
        <w:rPr>
          <w:rFonts w:ascii="Cambria" w:eastAsia="Calibri" w:hAnsi="Cambria" w:cs="Arial"/>
          <w:b/>
          <w:bCs/>
          <w:sz w:val="22"/>
          <w:szCs w:val="22"/>
          <w:lang w:eastAsia="en-US"/>
        </w:rPr>
        <w:t>:</w:t>
      </w:r>
      <w:r w:rsidR="001333F7">
        <w:rPr>
          <w:rFonts w:ascii="Cambria" w:eastAsia="Calibri" w:hAnsi="Cambria" w:cs="Arial"/>
          <w:b/>
          <w:bCs/>
          <w:sz w:val="22"/>
          <w:szCs w:val="22"/>
          <w:lang w:eastAsia="en-US"/>
        </w:rPr>
        <w:t>30</w:t>
      </w:r>
      <w:r w:rsidR="007C47D9" w:rsidRPr="007514BC">
        <w:rPr>
          <w:rFonts w:ascii="Cambria" w:eastAsia="Calibri" w:hAnsi="Cambria" w:cs="Arial"/>
          <w:b/>
          <w:bCs/>
          <w:sz w:val="22"/>
          <w:szCs w:val="22"/>
          <w:lang w:eastAsia="en-US"/>
        </w:rPr>
        <w:t>.</w:t>
      </w:r>
    </w:p>
    <w:p w14:paraId="7510EEA6" w14:textId="77777777" w:rsidR="002C2B3F" w:rsidRDefault="002C2B3F"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962"/>
      </w:tblGrid>
      <w:tr w:rsidR="00811203" w:rsidRPr="007514BC" w14:paraId="1D601509" w14:textId="77777777" w:rsidTr="00D04C4E">
        <w:tc>
          <w:tcPr>
            <w:tcW w:w="8962" w:type="dxa"/>
            <w:shd w:val="clear" w:color="auto" w:fill="auto"/>
          </w:tcPr>
          <w:p w14:paraId="25A05C0E" w14:textId="77777777" w:rsidR="00522714" w:rsidRDefault="00522714" w:rsidP="00B32AFD">
            <w:pPr>
              <w:suppressAutoHyphens/>
              <w:spacing w:line="276" w:lineRule="auto"/>
              <w:contextualSpacing/>
              <w:jc w:val="center"/>
              <w:textAlignment w:val="baseline"/>
              <w:rPr>
                <w:rFonts w:ascii="Cambria" w:hAnsi="Cambria"/>
                <w:color w:val="000000"/>
              </w:rPr>
            </w:pPr>
          </w:p>
          <w:p w14:paraId="13F84168" w14:textId="77777777" w:rsidR="00811203" w:rsidRPr="007514BC" w:rsidRDefault="007446E3" w:rsidP="00B32AFD">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lastRenderedPageBreak/>
              <w:t>Rozdział 8</w:t>
            </w:r>
          </w:p>
          <w:p w14:paraId="35F1EEBA" w14:textId="77777777" w:rsidR="00811203" w:rsidRPr="007514BC" w:rsidRDefault="002C2B3F"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SKŁADANIE I OTWARCIE</w:t>
            </w:r>
            <w:r w:rsidR="00811203" w:rsidRPr="007514BC">
              <w:rPr>
                <w:rFonts w:ascii="Cambria" w:hAnsi="Cambria"/>
                <w:b/>
                <w:color w:val="000000"/>
                <w:sz w:val="22"/>
                <w:szCs w:val="22"/>
              </w:rPr>
              <w:t xml:space="preserve"> OFERT</w:t>
            </w:r>
          </w:p>
        </w:tc>
      </w:tr>
    </w:tbl>
    <w:p w14:paraId="0A13CE58" w14:textId="77777777" w:rsidR="00811203" w:rsidRPr="007514BC" w:rsidRDefault="00811203" w:rsidP="002D199B">
      <w:pPr>
        <w:pStyle w:val="Akapitzlist"/>
        <w:widowControl w:val="0"/>
        <w:numPr>
          <w:ilvl w:val="0"/>
          <w:numId w:val="2"/>
        </w:numPr>
        <w:spacing w:before="0" w:after="0" w:line="276" w:lineRule="auto"/>
        <w:contextualSpacing w:val="0"/>
        <w:outlineLvl w:val="3"/>
        <w:rPr>
          <w:rFonts w:ascii="Cambria" w:eastAsia="Times New Roman" w:hAnsi="Cambria" w:cs="Arial"/>
          <w:bCs/>
          <w:vanish/>
          <w:sz w:val="22"/>
          <w:szCs w:val="22"/>
          <w:lang w:eastAsia="pl-PL"/>
        </w:rPr>
      </w:pPr>
    </w:p>
    <w:p w14:paraId="34DFB1CE" w14:textId="77777777" w:rsidR="00811203" w:rsidRPr="007514BC" w:rsidRDefault="00811203" w:rsidP="002D199B">
      <w:pPr>
        <w:pStyle w:val="Akapitzlist"/>
        <w:widowControl w:val="0"/>
        <w:numPr>
          <w:ilvl w:val="0"/>
          <w:numId w:val="2"/>
        </w:numPr>
        <w:spacing w:before="0" w:after="0" w:line="276" w:lineRule="auto"/>
        <w:contextualSpacing w:val="0"/>
        <w:outlineLvl w:val="3"/>
        <w:rPr>
          <w:rFonts w:ascii="Cambria" w:eastAsia="Times New Roman" w:hAnsi="Cambria" w:cs="Arial"/>
          <w:bCs/>
          <w:vanish/>
          <w:sz w:val="22"/>
          <w:szCs w:val="22"/>
          <w:lang w:eastAsia="pl-PL"/>
        </w:rPr>
      </w:pPr>
    </w:p>
    <w:p w14:paraId="04B4E948" w14:textId="77777777" w:rsidR="00811203" w:rsidRPr="00A978E1" w:rsidRDefault="00811203" w:rsidP="00A978E1">
      <w:pPr>
        <w:pStyle w:val="Akapitzlist"/>
        <w:widowControl w:val="0"/>
        <w:spacing w:before="0" w:after="0" w:line="276" w:lineRule="auto"/>
        <w:ind w:left="340"/>
        <w:contextualSpacing w:val="0"/>
        <w:outlineLvl w:val="3"/>
        <w:rPr>
          <w:rFonts w:ascii="Cambria" w:hAnsi="Cambria" w:cs="Arial"/>
          <w:bCs/>
          <w:sz w:val="22"/>
          <w:szCs w:val="22"/>
        </w:rPr>
      </w:pPr>
    </w:p>
    <w:p w14:paraId="2B662089" w14:textId="77777777" w:rsidR="007446E3" w:rsidRPr="007514BC" w:rsidRDefault="007446E3" w:rsidP="002D199B">
      <w:pPr>
        <w:pStyle w:val="Akapitzlist"/>
        <w:widowControl w:val="0"/>
        <w:numPr>
          <w:ilvl w:val="0"/>
          <w:numId w:val="3"/>
        </w:numPr>
        <w:spacing w:before="0" w:after="0" w:line="276" w:lineRule="auto"/>
        <w:contextualSpacing w:val="0"/>
        <w:outlineLvl w:val="3"/>
        <w:rPr>
          <w:rFonts w:ascii="Cambria" w:eastAsia="Times New Roman" w:hAnsi="Cambria" w:cs="Arial"/>
          <w:bCs/>
          <w:vanish/>
          <w:sz w:val="22"/>
          <w:szCs w:val="22"/>
          <w:lang w:eastAsia="pl-PL"/>
        </w:rPr>
      </w:pPr>
    </w:p>
    <w:p w14:paraId="07FAF626" w14:textId="2A5A4434" w:rsidR="007446E3" w:rsidRPr="002F3E86" w:rsidRDefault="007446E3" w:rsidP="002D199B">
      <w:pPr>
        <w:widowControl w:val="0"/>
        <w:numPr>
          <w:ilvl w:val="1"/>
          <w:numId w:val="3"/>
        </w:numPr>
        <w:spacing w:line="276" w:lineRule="auto"/>
        <w:jc w:val="both"/>
        <w:outlineLvl w:val="3"/>
        <w:rPr>
          <w:rFonts w:ascii="Cambria" w:hAnsi="Cambria" w:cs="Arial"/>
          <w:bCs/>
          <w:sz w:val="22"/>
          <w:szCs w:val="22"/>
        </w:rPr>
      </w:pPr>
      <w:r w:rsidRPr="002F3E86">
        <w:rPr>
          <w:rFonts w:ascii="Cambria" w:hAnsi="Cambria" w:cs="Arial"/>
          <w:bCs/>
          <w:sz w:val="22"/>
          <w:szCs w:val="22"/>
        </w:rPr>
        <w:t xml:space="preserve">Ofertę wraz z dokumentami, o których mowa w pkt. </w:t>
      </w:r>
      <w:r w:rsidR="00670806" w:rsidRPr="002F3E86">
        <w:rPr>
          <w:rFonts w:ascii="Cambria" w:hAnsi="Cambria" w:cs="Arial"/>
          <w:bCs/>
          <w:sz w:val="22"/>
          <w:szCs w:val="22"/>
        </w:rPr>
        <w:t>7.15</w:t>
      </w:r>
      <w:r w:rsidRPr="002F3E86">
        <w:rPr>
          <w:rFonts w:ascii="Cambria" w:hAnsi="Cambria" w:cs="Arial"/>
          <w:bCs/>
          <w:sz w:val="22"/>
          <w:szCs w:val="22"/>
        </w:rPr>
        <w:t xml:space="preserve"> należy złożyć </w:t>
      </w:r>
      <w:r w:rsidR="002D0381" w:rsidRPr="002F3E86">
        <w:rPr>
          <w:rFonts w:ascii="Cambria" w:hAnsi="Cambria" w:cs="Arial"/>
          <w:bCs/>
          <w:sz w:val="22"/>
          <w:szCs w:val="22"/>
        </w:rPr>
        <w:br/>
      </w:r>
      <w:r w:rsidRPr="002F3E86">
        <w:rPr>
          <w:rFonts w:ascii="Cambria" w:hAnsi="Cambria" w:cs="Arial"/>
          <w:bCs/>
          <w:sz w:val="22"/>
          <w:szCs w:val="22"/>
        </w:rPr>
        <w:t xml:space="preserve">w terminie </w:t>
      </w:r>
      <w:r w:rsidRPr="002F3E86">
        <w:rPr>
          <w:rFonts w:ascii="Cambria" w:hAnsi="Cambria" w:cs="Arial"/>
          <w:b/>
          <w:bCs/>
          <w:sz w:val="22"/>
          <w:szCs w:val="22"/>
        </w:rPr>
        <w:t xml:space="preserve">do dnia </w:t>
      </w:r>
      <w:r w:rsidR="00CF4E8A">
        <w:rPr>
          <w:rFonts w:ascii="Cambria" w:hAnsi="Cambria" w:cs="Arial"/>
          <w:b/>
          <w:bCs/>
          <w:sz w:val="22"/>
          <w:szCs w:val="22"/>
        </w:rPr>
        <w:t>14</w:t>
      </w:r>
      <w:r w:rsidR="002542EC" w:rsidRPr="002F3E86">
        <w:rPr>
          <w:rFonts w:ascii="Cambria" w:hAnsi="Cambria" w:cs="Arial"/>
          <w:b/>
          <w:bCs/>
          <w:sz w:val="22"/>
          <w:szCs w:val="22"/>
        </w:rPr>
        <w:t>.10.</w:t>
      </w:r>
      <w:r w:rsidR="0099687D" w:rsidRPr="002F3E86">
        <w:rPr>
          <w:rFonts w:ascii="Cambria" w:hAnsi="Cambria" w:cs="Arial"/>
          <w:b/>
          <w:bCs/>
          <w:sz w:val="22"/>
          <w:szCs w:val="22"/>
        </w:rPr>
        <w:t>201</w:t>
      </w:r>
      <w:r w:rsidR="00BD0683" w:rsidRPr="002F3E86">
        <w:rPr>
          <w:rFonts w:ascii="Cambria" w:hAnsi="Cambria" w:cs="Arial"/>
          <w:b/>
          <w:bCs/>
          <w:sz w:val="22"/>
          <w:szCs w:val="22"/>
        </w:rPr>
        <w:t>9</w:t>
      </w:r>
      <w:r w:rsidRPr="002F3E86">
        <w:rPr>
          <w:rFonts w:ascii="Cambria" w:hAnsi="Cambria" w:cs="Arial"/>
          <w:b/>
          <w:bCs/>
          <w:sz w:val="22"/>
          <w:szCs w:val="22"/>
        </w:rPr>
        <w:t xml:space="preserve"> roku do godziny </w:t>
      </w:r>
      <w:r w:rsidR="001333F7" w:rsidRPr="002F3E86">
        <w:rPr>
          <w:rFonts w:ascii="Cambria" w:hAnsi="Cambria" w:cs="Arial"/>
          <w:b/>
          <w:bCs/>
          <w:sz w:val="22"/>
          <w:szCs w:val="22"/>
        </w:rPr>
        <w:t>10</w:t>
      </w:r>
      <w:r w:rsidR="001C24E0" w:rsidRPr="002F3E86">
        <w:rPr>
          <w:rFonts w:ascii="Cambria" w:hAnsi="Cambria" w:cs="Arial"/>
          <w:b/>
          <w:bCs/>
          <w:sz w:val="22"/>
          <w:szCs w:val="22"/>
        </w:rPr>
        <w:t>:</w:t>
      </w:r>
      <w:r w:rsidR="001333F7" w:rsidRPr="002F3E86">
        <w:rPr>
          <w:rFonts w:ascii="Cambria" w:hAnsi="Cambria" w:cs="Arial"/>
          <w:b/>
          <w:bCs/>
          <w:sz w:val="22"/>
          <w:szCs w:val="22"/>
        </w:rPr>
        <w:t>15</w:t>
      </w:r>
      <w:r w:rsidR="009131D6" w:rsidRPr="002F3E86">
        <w:rPr>
          <w:rFonts w:ascii="Cambria" w:hAnsi="Cambria" w:cs="Arial"/>
          <w:b/>
          <w:bCs/>
          <w:sz w:val="22"/>
          <w:szCs w:val="22"/>
        </w:rPr>
        <w:t xml:space="preserve"> </w:t>
      </w:r>
      <w:r w:rsidRPr="002F3E86">
        <w:rPr>
          <w:rFonts w:ascii="Cambria" w:hAnsi="Cambria" w:cs="Arial"/>
          <w:bCs/>
          <w:sz w:val="22"/>
          <w:szCs w:val="22"/>
        </w:rPr>
        <w:t>w siedzibie</w:t>
      </w:r>
      <w:r w:rsidR="00A36CCA" w:rsidRPr="002F3E86">
        <w:rPr>
          <w:rFonts w:ascii="Cambria" w:hAnsi="Cambria" w:cs="Arial"/>
          <w:bCs/>
          <w:sz w:val="22"/>
          <w:szCs w:val="22"/>
        </w:rPr>
        <w:t xml:space="preserve"> </w:t>
      </w:r>
      <w:r w:rsidR="009131D6" w:rsidRPr="002F3E86">
        <w:rPr>
          <w:rFonts w:ascii="Cambria" w:hAnsi="Cambria" w:cs="Arial"/>
          <w:b/>
          <w:bCs/>
          <w:sz w:val="22"/>
          <w:szCs w:val="22"/>
        </w:rPr>
        <w:t>Muzeum Podlaskiego w Białymstoku, Ratusz – Rynek Kościuszki 10, 15-426 Białystok (sekretariat)</w:t>
      </w:r>
      <w:r w:rsidR="002725FC" w:rsidRPr="002F3E86">
        <w:rPr>
          <w:rFonts w:ascii="Cambria" w:hAnsi="Cambria" w:cs="Arial"/>
          <w:bCs/>
          <w:sz w:val="22"/>
          <w:szCs w:val="22"/>
        </w:rPr>
        <w:t xml:space="preserve">. </w:t>
      </w:r>
      <w:r w:rsidRPr="002F3E86">
        <w:rPr>
          <w:rFonts w:ascii="Cambria" w:hAnsi="Cambria" w:cs="Arial"/>
          <w:bCs/>
          <w:sz w:val="22"/>
          <w:szCs w:val="22"/>
        </w:rPr>
        <w:t xml:space="preserve">Godziny </w:t>
      </w:r>
      <w:r w:rsidR="002725FC" w:rsidRPr="002F3E86">
        <w:rPr>
          <w:rFonts w:ascii="Cambria" w:hAnsi="Cambria" w:cs="Arial"/>
          <w:bCs/>
          <w:sz w:val="22"/>
          <w:szCs w:val="22"/>
        </w:rPr>
        <w:t>urzędowania określono w pkt. 1.1. niniejszej SIWZ.</w:t>
      </w:r>
    </w:p>
    <w:p w14:paraId="41C1C321" w14:textId="77777777" w:rsidR="007446E3" w:rsidRPr="002F3E86" w:rsidRDefault="007446E3" w:rsidP="002D199B">
      <w:pPr>
        <w:widowControl w:val="0"/>
        <w:numPr>
          <w:ilvl w:val="1"/>
          <w:numId w:val="3"/>
        </w:numPr>
        <w:spacing w:line="276" w:lineRule="auto"/>
        <w:jc w:val="both"/>
        <w:outlineLvl w:val="3"/>
        <w:rPr>
          <w:rFonts w:ascii="Cambria" w:hAnsi="Cambria" w:cs="Arial"/>
          <w:bCs/>
          <w:sz w:val="22"/>
          <w:szCs w:val="22"/>
        </w:rPr>
      </w:pPr>
      <w:r w:rsidRPr="002F3E86">
        <w:rPr>
          <w:rFonts w:ascii="Cambria" w:hAnsi="Cambria" w:cs="Arial"/>
          <w:bCs/>
          <w:sz w:val="22"/>
          <w:szCs w:val="22"/>
        </w:rPr>
        <w:t>Decydujące znaczenie dla zachowania terminu składania ofert ma data i godzina wpływu oferty w miejsce wskazane w pkt. 8.1, a nie data jej wysłania przesyłką pocztową lub kurierską.</w:t>
      </w:r>
    </w:p>
    <w:p w14:paraId="4167B316" w14:textId="21CEFE39" w:rsidR="007446E3" w:rsidRPr="002F3E86" w:rsidRDefault="007446E3" w:rsidP="002D199B">
      <w:pPr>
        <w:widowControl w:val="0"/>
        <w:numPr>
          <w:ilvl w:val="1"/>
          <w:numId w:val="3"/>
        </w:numPr>
        <w:spacing w:line="276" w:lineRule="auto"/>
        <w:jc w:val="both"/>
        <w:outlineLvl w:val="3"/>
        <w:rPr>
          <w:rFonts w:ascii="Cambria" w:hAnsi="Cambria" w:cs="Arial"/>
          <w:bCs/>
          <w:sz w:val="22"/>
          <w:szCs w:val="22"/>
        </w:rPr>
      </w:pPr>
      <w:r w:rsidRPr="002F3E86">
        <w:rPr>
          <w:rFonts w:ascii="Cambria" w:hAnsi="Cambria" w:cs="Arial"/>
          <w:bCs/>
          <w:sz w:val="22"/>
          <w:szCs w:val="22"/>
        </w:rPr>
        <w:t xml:space="preserve">Otwarcie ofert nastąpi w dniu </w:t>
      </w:r>
      <w:r w:rsidR="00CF4E8A">
        <w:rPr>
          <w:rFonts w:ascii="Cambria" w:hAnsi="Cambria" w:cs="Arial"/>
          <w:b/>
          <w:bCs/>
          <w:sz w:val="22"/>
          <w:szCs w:val="22"/>
        </w:rPr>
        <w:t>14</w:t>
      </w:r>
      <w:r w:rsidR="002542EC" w:rsidRPr="002F3E86">
        <w:rPr>
          <w:rFonts w:ascii="Cambria" w:hAnsi="Cambria" w:cs="Arial"/>
          <w:b/>
          <w:bCs/>
          <w:sz w:val="22"/>
          <w:szCs w:val="22"/>
        </w:rPr>
        <w:t>.10.</w:t>
      </w:r>
      <w:r w:rsidR="0099687D" w:rsidRPr="002F3E86">
        <w:rPr>
          <w:rFonts w:ascii="Cambria" w:hAnsi="Cambria" w:cs="Arial"/>
          <w:b/>
          <w:bCs/>
          <w:sz w:val="22"/>
          <w:szCs w:val="22"/>
        </w:rPr>
        <w:t>201</w:t>
      </w:r>
      <w:r w:rsidR="00BD0683" w:rsidRPr="002F3E86">
        <w:rPr>
          <w:rFonts w:ascii="Cambria" w:hAnsi="Cambria" w:cs="Arial"/>
          <w:b/>
          <w:bCs/>
          <w:sz w:val="22"/>
          <w:szCs w:val="22"/>
        </w:rPr>
        <w:t>9</w:t>
      </w:r>
      <w:r w:rsidRPr="002F3E86">
        <w:rPr>
          <w:rFonts w:ascii="Cambria" w:hAnsi="Cambria" w:cs="Arial"/>
          <w:b/>
          <w:bCs/>
          <w:sz w:val="22"/>
          <w:szCs w:val="22"/>
        </w:rPr>
        <w:t xml:space="preserve"> r. o godzinie </w:t>
      </w:r>
      <w:r w:rsidR="001333F7" w:rsidRPr="002F3E86">
        <w:rPr>
          <w:rFonts w:ascii="Cambria" w:hAnsi="Cambria" w:cs="Arial"/>
          <w:b/>
          <w:bCs/>
          <w:sz w:val="22"/>
          <w:szCs w:val="22"/>
        </w:rPr>
        <w:t>10</w:t>
      </w:r>
      <w:r w:rsidR="001C24E0" w:rsidRPr="002F3E86">
        <w:rPr>
          <w:rFonts w:ascii="Cambria" w:hAnsi="Cambria" w:cs="Arial"/>
          <w:b/>
          <w:bCs/>
          <w:sz w:val="22"/>
          <w:szCs w:val="22"/>
        </w:rPr>
        <w:t>:</w:t>
      </w:r>
      <w:r w:rsidR="001333F7" w:rsidRPr="002F3E86">
        <w:rPr>
          <w:rFonts w:ascii="Cambria" w:hAnsi="Cambria" w:cs="Arial"/>
          <w:b/>
          <w:bCs/>
          <w:sz w:val="22"/>
          <w:szCs w:val="22"/>
        </w:rPr>
        <w:t>30</w:t>
      </w:r>
      <w:r w:rsidR="001C24E0" w:rsidRPr="002F3E86">
        <w:rPr>
          <w:rFonts w:ascii="Cambria" w:hAnsi="Cambria" w:cs="Arial"/>
          <w:b/>
          <w:bCs/>
          <w:sz w:val="22"/>
          <w:szCs w:val="22"/>
        </w:rPr>
        <w:t xml:space="preserve"> </w:t>
      </w:r>
      <w:r w:rsidRPr="002F3E86">
        <w:rPr>
          <w:rFonts w:ascii="Cambria" w:hAnsi="Cambria" w:cs="Arial"/>
          <w:bCs/>
          <w:sz w:val="22"/>
          <w:szCs w:val="22"/>
        </w:rPr>
        <w:t xml:space="preserve">w siedzibie </w:t>
      </w:r>
      <w:r w:rsidR="004E0D7E" w:rsidRPr="002F3E86">
        <w:rPr>
          <w:rFonts w:ascii="Cambria" w:hAnsi="Cambria" w:cs="Arial"/>
          <w:b/>
          <w:bCs/>
          <w:sz w:val="22"/>
          <w:szCs w:val="22"/>
        </w:rPr>
        <w:t>Muzeum Podlaskiego w Białymstoku, Ratusz – Rynek Kościuszki 10, 15-426 Białystok</w:t>
      </w:r>
      <w:r w:rsidR="002D0381" w:rsidRPr="002F3E86">
        <w:rPr>
          <w:rFonts w:ascii="Cambria" w:hAnsi="Cambria" w:cs="Arial"/>
          <w:b/>
          <w:bCs/>
          <w:sz w:val="22"/>
          <w:szCs w:val="22"/>
        </w:rPr>
        <w:t xml:space="preserve">, </w:t>
      </w:r>
      <w:r w:rsidR="001C24E0" w:rsidRPr="002F3E86">
        <w:rPr>
          <w:rFonts w:ascii="Cambria" w:hAnsi="Cambria" w:cs="Arial"/>
          <w:b/>
          <w:bCs/>
          <w:sz w:val="22"/>
          <w:szCs w:val="22"/>
        </w:rPr>
        <w:t>Dział AG</w:t>
      </w:r>
    </w:p>
    <w:p w14:paraId="424E34A0" w14:textId="77777777" w:rsidR="007446E3" w:rsidRPr="007514BC" w:rsidRDefault="007446E3"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w:t>
      </w:r>
      <w:r w:rsidR="002725FC" w:rsidRPr="007514BC">
        <w:rPr>
          <w:rFonts w:ascii="Cambria" w:hAnsi="Cambria" w:cs="Arial"/>
          <w:bCs/>
          <w:sz w:val="22"/>
          <w:szCs w:val="22"/>
        </w:rPr>
        <w:t>6</w:t>
      </w:r>
      <w:r w:rsidRPr="007514BC">
        <w:rPr>
          <w:rFonts w:ascii="Cambria" w:hAnsi="Cambria" w:cs="Arial"/>
          <w:bCs/>
          <w:sz w:val="22"/>
          <w:szCs w:val="22"/>
        </w:rPr>
        <w:t xml:space="preserve"> z dodatkowym oznaczeniem „ZMIANA”.</w:t>
      </w:r>
    </w:p>
    <w:p w14:paraId="4D45AB9A" w14:textId="77777777" w:rsidR="007446E3" w:rsidRPr="007514BC" w:rsidRDefault="007446E3"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Wykonawca może przed upływem terminu składania ofert wycofać ofertę, poprzez złożenie pisemnego powiadomienia podpisanego przez osobę (osoby) uprawnioną do reprezentowania wykonawcy.</w:t>
      </w:r>
    </w:p>
    <w:p w14:paraId="04D505BF" w14:textId="77777777" w:rsidR="007446E3" w:rsidRPr="007514BC" w:rsidRDefault="007446E3"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Otwarcie ofert jest jawne. Wykonawcy mogą uczestniczyć w sesji otwarcia ofert. W przypadku nieobecności wykonawcy, zamawiający przekaże wykonawcy informacje z otwarcia ofert na jego wniosek.</w:t>
      </w:r>
    </w:p>
    <w:p w14:paraId="7B4A18D8" w14:textId="77777777" w:rsidR="007446E3" w:rsidRPr="007514BC" w:rsidRDefault="007446E3"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 xml:space="preserve">Niezwłocznie po otwarciu ofert zamawiający zamieści na własnej </w:t>
      </w:r>
      <w:r w:rsidR="00C56ED0" w:rsidRPr="007514BC">
        <w:rPr>
          <w:rFonts w:ascii="Cambria" w:hAnsi="Cambria" w:cs="Arial"/>
          <w:bCs/>
          <w:sz w:val="22"/>
          <w:szCs w:val="22"/>
        </w:rPr>
        <w:br/>
      </w:r>
      <w:r w:rsidRPr="007514BC">
        <w:rPr>
          <w:rFonts w:ascii="Cambria" w:hAnsi="Cambria" w:cs="Arial"/>
          <w:bCs/>
          <w:sz w:val="22"/>
          <w:szCs w:val="22"/>
        </w:rPr>
        <w:t>stronie internetowej</w:t>
      </w:r>
      <w:r w:rsidRPr="007514BC">
        <w:rPr>
          <w:rFonts w:ascii="Cambria" w:hAnsi="Cambria" w:cs="Arial"/>
          <w:bCs/>
          <w:color w:val="000000" w:themeColor="text1"/>
          <w:sz w:val="22"/>
          <w:szCs w:val="22"/>
        </w:rPr>
        <w:t xml:space="preserve"> </w:t>
      </w:r>
      <w:r w:rsidR="00C56ED0" w:rsidRPr="007514BC">
        <w:rPr>
          <w:rFonts w:ascii="Cambria" w:hAnsi="Cambria" w:cs="Arial"/>
          <w:bCs/>
          <w:color w:val="000000" w:themeColor="text1"/>
          <w:sz w:val="22"/>
          <w:szCs w:val="22"/>
        </w:rPr>
        <w:t>(</w:t>
      </w:r>
      <w:r w:rsidR="000763A5" w:rsidRPr="007514BC">
        <w:rPr>
          <w:rFonts w:ascii="Cambria" w:hAnsi="Cambria"/>
          <w:color w:val="806000" w:themeColor="accent4" w:themeShade="80"/>
          <w:sz w:val="22"/>
          <w:szCs w:val="22"/>
          <w:u w:val="single"/>
        </w:rPr>
        <w:t>www.muzeum.bialystok.pl</w:t>
      </w:r>
      <w:r w:rsidR="000763A5" w:rsidRPr="007514BC">
        <w:rPr>
          <w:rFonts w:ascii="Cambria" w:hAnsi="Cambria"/>
          <w:color w:val="000000" w:themeColor="text1"/>
          <w:sz w:val="22"/>
          <w:szCs w:val="22"/>
        </w:rPr>
        <w:t>)</w:t>
      </w:r>
      <w:r w:rsidR="00C56ED0" w:rsidRPr="007514BC">
        <w:rPr>
          <w:rFonts w:ascii="Cambria" w:hAnsi="Cambria" w:cs="Arial"/>
          <w:bCs/>
          <w:sz w:val="22"/>
          <w:szCs w:val="22"/>
        </w:rPr>
        <w:t xml:space="preserve"> </w:t>
      </w:r>
      <w:r w:rsidRPr="007514BC">
        <w:rPr>
          <w:rFonts w:ascii="Cambria" w:hAnsi="Cambria" w:cs="Arial"/>
          <w:bCs/>
          <w:sz w:val="22"/>
          <w:szCs w:val="22"/>
        </w:rPr>
        <w:t>informacje dotyczące:</w:t>
      </w:r>
    </w:p>
    <w:p w14:paraId="64A819F7" w14:textId="77777777" w:rsidR="00862192" w:rsidRPr="007514BC" w:rsidRDefault="00862192" w:rsidP="002D199B">
      <w:pPr>
        <w:pStyle w:val="Akapitzlist"/>
        <w:widowControl w:val="0"/>
        <w:numPr>
          <w:ilvl w:val="2"/>
          <w:numId w:val="14"/>
        </w:numPr>
        <w:spacing w:before="0" w:after="0" w:line="276" w:lineRule="auto"/>
        <w:ind w:left="1134" w:hanging="425"/>
        <w:outlineLvl w:val="3"/>
        <w:rPr>
          <w:rFonts w:ascii="Cambria" w:hAnsi="Cambria" w:cs="Arial"/>
          <w:bCs/>
          <w:sz w:val="22"/>
          <w:szCs w:val="22"/>
        </w:rPr>
      </w:pPr>
      <w:r w:rsidRPr="007514BC">
        <w:rPr>
          <w:rFonts w:ascii="Cambria" w:hAnsi="Cambria" w:cs="Arial"/>
          <w:bCs/>
          <w:sz w:val="22"/>
          <w:szCs w:val="22"/>
        </w:rPr>
        <w:t>kwoty, jaką zamierza przeznaczyć na sfinansowanie zamówienia;</w:t>
      </w:r>
    </w:p>
    <w:p w14:paraId="1FF9108B" w14:textId="77777777" w:rsidR="00862192" w:rsidRPr="007514BC" w:rsidRDefault="00862192" w:rsidP="002D199B">
      <w:pPr>
        <w:pStyle w:val="Akapitzlist"/>
        <w:widowControl w:val="0"/>
        <w:numPr>
          <w:ilvl w:val="2"/>
          <w:numId w:val="14"/>
        </w:numPr>
        <w:spacing w:before="0" w:after="0" w:line="276" w:lineRule="auto"/>
        <w:ind w:left="1134" w:hanging="425"/>
        <w:outlineLvl w:val="3"/>
        <w:rPr>
          <w:rFonts w:ascii="Cambria" w:hAnsi="Cambria" w:cs="Arial"/>
          <w:bCs/>
          <w:sz w:val="22"/>
          <w:szCs w:val="22"/>
        </w:rPr>
      </w:pPr>
      <w:r w:rsidRPr="007514BC">
        <w:rPr>
          <w:rFonts w:ascii="Cambria" w:hAnsi="Cambria" w:cs="Arial"/>
          <w:bCs/>
          <w:sz w:val="22"/>
          <w:szCs w:val="22"/>
        </w:rPr>
        <w:t>firm oraz adresów wykonawców, którzy złożyli oferty w terminie;</w:t>
      </w:r>
    </w:p>
    <w:p w14:paraId="30FC68FB" w14:textId="77777777" w:rsidR="00862192" w:rsidRPr="007514BC" w:rsidRDefault="00862192" w:rsidP="002D199B">
      <w:pPr>
        <w:pStyle w:val="Akapitzlist"/>
        <w:widowControl w:val="0"/>
        <w:numPr>
          <w:ilvl w:val="2"/>
          <w:numId w:val="14"/>
        </w:numPr>
        <w:spacing w:before="0" w:after="0" w:line="276" w:lineRule="auto"/>
        <w:ind w:left="1134" w:hanging="425"/>
        <w:outlineLvl w:val="3"/>
        <w:rPr>
          <w:rFonts w:ascii="Cambria" w:hAnsi="Cambria" w:cs="Arial"/>
          <w:bCs/>
          <w:sz w:val="22"/>
          <w:szCs w:val="22"/>
        </w:rPr>
      </w:pPr>
      <w:r w:rsidRPr="007514BC">
        <w:rPr>
          <w:rFonts w:ascii="Cambria" w:hAnsi="Cambria" w:cs="Arial"/>
          <w:bCs/>
          <w:sz w:val="22"/>
          <w:szCs w:val="22"/>
        </w:rPr>
        <w:t>ceny, terminu wykonania zamówienia, okresu gwarancji i warunków płatności zawartych w ofertach.</w:t>
      </w:r>
    </w:p>
    <w:p w14:paraId="5E543FC5" w14:textId="77777777" w:rsidR="004D69F1" w:rsidRPr="007514BC" w:rsidRDefault="00157CBD" w:rsidP="005D40BA">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Oferty złożone po terminie, o którym mowa w punkcie 8.1, zostaną niezwłocznie zwrócone wykonawcom.</w:t>
      </w:r>
    </w:p>
    <w:tbl>
      <w:tblPr>
        <w:tblW w:w="0" w:type="auto"/>
        <w:tblInd w:w="108" w:type="dxa"/>
        <w:tblBorders>
          <w:bottom w:val="single" w:sz="4" w:space="0" w:color="auto"/>
        </w:tblBorders>
        <w:tblLook w:val="04A0" w:firstRow="1" w:lastRow="0" w:firstColumn="1" w:lastColumn="0" w:noHBand="0" w:noVBand="1"/>
      </w:tblPr>
      <w:tblGrid>
        <w:gridCol w:w="8962"/>
      </w:tblGrid>
      <w:tr w:rsidR="00862192" w:rsidRPr="007514BC" w14:paraId="59FC48BE" w14:textId="77777777" w:rsidTr="009F087A">
        <w:trPr>
          <w:trHeight w:val="652"/>
        </w:trPr>
        <w:tc>
          <w:tcPr>
            <w:tcW w:w="9102" w:type="dxa"/>
            <w:shd w:val="clear" w:color="auto" w:fill="auto"/>
          </w:tcPr>
          <w:p w14:paraId="611F598E" w14:textId="77777777" w:rsidR="00862192" w:rsidRPr="007514BC" w:rsidRDefault="00862192" w:rsidP="00B32AFD">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t>Rozdział 9</w:t>
            </w:r>
          </w:p>
          <w:p w14:paraId="0ABB997F" w14:textId="77777777" w:rsidR="00862192" w:rsidRPr="007514BC" w:rsidRDefault="00862192"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TERMIN ZWIĄZANIA OFERTĄ</w:t>
            </w:r>
          </w:p>
        </w:tc>
      </w:tr>
    </w:tbl>
    <w:p w14:paraId="3E7F9649" w14:textId="77777777" w:rsidR="00862192" w:rsidRPr="007514BC" w:rsidRDefault="00862192" w:rsidP="002D199B">
      <w:pPr>
        <w:pStyle w:val="Akapitzlist"/>
        <w:widowControl w:val="0"/>
        <w:numPr>
          <w:ilvl w:val="0"/>
          <w:numId w:val="2"/>
        </w:numPr>
        <w:spacing w:before="0" w:after="0" w:line="276" w:lineRule="auto"/>
        <w:contextualSpacing w:val="0"/>
        <w:outlineLvl w:val="3"/>
        <w:rPr>
          <w:rFonts w:ascii="Cambria" w:eastAsia="Times New Roman" w:hAnsi="Cambria" w:cs="Arial"/>
          <w:bCs/>
          <w:vanish/>
          <w:sz w:val="22"/>
          <w:szCs w:val="22"/>
          <w:lang w:eastAsia="pl-PL"/>
        </w:rPr>
      </w:pPr>
    </w:p>
    <w:p w14:paraId="3FB552A0" w14:textId="77777777" w:rsidR="00862192" w:rsidRPr="007514BC" w:rsidRDefault="00862192" w:rsidP="002D199B">
      <w:pPr>
        <w:pStyle w:val="Akapitzlist"/>
        <w:widowControl w:val="0"/>
        <w:numPr>
          <w:ilvl w:val="0"/>
          <w:numId w:val="2"/>
        </w:numPr>
        <w:spacing w:before="0" w:after="0" w:line="276" w:lineRule="auto"/>
        <w:contextualSpacing w:val="0"/>
        <w:outlineLvl w:val="3"/>
        <w:rPr>
          <w:rFonts w:ascii="Cambria" w:eastAsia="Times New Roman" w:hAnsi="Cambria" w:cs="Arial"/>
          <w:bCs/>
          <w:vanish/>
          <w:sz w:val="22"/>
          <w:szCs w:val="22"/>
          <w:lang w:eastAsia="pl-PL"/>
        </w:rPr>
      </w:pPr>
    </w:p>
    <w:p w14:paraId="2A2F9161" w14:textId="77777777" w:rsidR="00862192" w:rsidRPr="007514BC" w:rsidRDefault="00862192" w:rsidP="00B32AFD">
      <w:pPr>
        <w:spacing w:line="276" w:lineRule="auto"/>
        <w:ind w:left="340"/>
        <w:rPr>
          <w:rFonts w:ascii="Cambria" w:hAnsi="Cambria" w:cs="Arial"/>
          <w:bCs/>
          <w:sz w:val="22"/>
          <w:szCs w:val="22"/>
        </w:rPr>
      </w:pPr>
    </w:p>
    <w:p w14:paraId="7DE8F420" w14:textId="77777777" w:rsidR="00862192" w:rsidRPr="007514BC" w:rsidRDefault="00862192" w:rsidP="002D199B">
      <w:pPr>
        <w:pStyle w:val="Akapitzlist"/>
        <w:widowControl w:val="0"/>
        <w:numPr>
          <w:ilvl w:val="0"/>
          <w:numId w:val="3"/>
        </w:numPr>
        <w:spacing w:before="0" w:after="0" w:line="276" w:lineRule="auto"/>
        <w:contextualSpacing w:val="0"/>
        <w:outlineLvl w:val="3"/>
        <w:rPr>
          <w:rFonts w:ascii="Cambria" w:eastAsia="Times New Roman" w:hAnsi="Cambria" w:cs="Arial"/>
          <w:bCs/>
          <w:vanish/>
          <w:sz w:val="22"/>
          <w:szCs w:val="22"/>
          <w:lang w:eastAsia="pl-PL"/>
        </w:rPr>
      </w:pPr>
    </w:p>
    <w:p w14:paraId="6CEA712C" w14:textId="77777777" w:rsidR="00862192" w:rsidRPr="007514BC" w:rsidRDefault="00862192"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 xml:space="preserve">Wykonawca jest związany ofertą przez okres </w:t>
      </w:r>
      <w:r w:rsidR="00157CBD" w:rsidRPr="007514BC">
        <w:rPr>
          <w:rFonts w:ascii="Cambria" w:hAnsi="Cambria" w:cs="Arial"/>
          <w:bCs/>
          <w:sz w:val="22"/>
          <w:szCs w:val="22"/>
        </w:rPr>
        <w:t>3</w:t>
      </w:r>
      <w:r w:rsidRPr="007514BC">
        <w:rPr>
          <w:rFonts w:ascii="Cambria" w:hAnsi="Cambria" w:cs="Arial"/>
          <w:bCs/>
          <w:sz w:val="22"/>
          <w:szCs w:val="22"/>
        </w:rPr>
        <w:t>0 dni od terminu składania ofert.</w:t>
      </w:r>
    </w:p>
    <w:p w14:paraId="7904A76E" w14:textId="77777777" w:rsidR="00862192" w:rsidRPr="007514BC" w:rsidRDefault="00862192"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Bieg terminu związania ofertą rozpoczyna się wraz z upływem terminu składania ofert.</w:t>
      </w:r>
    </w:p>
    <w:p w14:paraId="4298304E" w14:textId="77777777" w:rsidR="00862192" w:rsidRPr="007514BC" w:rsidRDefault="00157CBD"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w:t>
      </w:r>
      <w:r w:rsidR="004D69F1" w:rsidRPr="007514BC">
        <w:rPr>
          <w:rFonts w:ascii="Cambria" w:hAnsi="Cambria" w:cs="Arial"/>
          <w:bCs/>
          <w:sz w:val="22"/>
          <w:szCs w:val="22"/>
        </w:rPr>
        <w:t>nie dłuższy jednak niż o 60 dni.</w:t>
      </w:r>
    </w:p>
    <w:p w14:paraId="6381F83A" w14:textId="77777777" w:rsidR="0099687D" w:rsidRPr="007514BC" w:rsidRDefault="0099687D" w:rsidP="0099687D">
      <w:pPr>
        <w:widowControl w:val="0"/>
        <w:spacing w:line="276" w:lineRule="auto"/>
        <w:ind w:left="720"/>
        <w:jc w:val="both"/>
        <w:outlineLvl w:val="3"/>
        <w:rPr>
          <w:rFonts w:ascii="Cambria" w:hAnsi="Cambria" w:cs="Arial"/>
          <w:bCs/>
          <w:sz w:val="22"/>
          <w:szCs w:val="22"/>
        </w:rPr>
      </w:pPr>
    </w:p>
    <w:tbl>
      <w:tblPr>
        <w:tblW w:w="0" w:type="auto"/>
        <w:tblInd w:w="108" w:type="dxa"/>
        <w:tblBorders>
          <w:bottom w:val="single" w:sz="4" w:space="0" w:color="auto"/>
        </w:tblBorders>
        <w:tblLook w:val="04A0" w:firstRow="1" w:lastRow="0" w:firstColumn="1" w:lastColumn="0" w:noHBand="0" w:noVBand="1"/>
      </w:tblPr>
      <w:tblGrid>
        <w:gridCol w:w="8962"/>
      </w:tblGrid>
      <w:tr w:rsidR="0099687D" w:rsidRPr="007514BC" w14:paraId="4C812135" w14:textId="77777777" w:rsidTr="003B1F08">
        <w:trPr>
          <w:trHeight w:val="652"/>
        </w:trPr>
        <w:tc>
          <w:tcPr>
            <w:tcW w:w="9102" w:type="dxa"/>
            <w:shd w:val="clear" w:color="auto" w:fill="auto"/>
          </w:tcPr>
          <w:p w14:paraId="0C1CA563" w14:textId="77777777" w:rsidR="0099687D" w:rsidRPr="007514BC" w:rsidRDefault="0099687D" w:rsidP="00A978E1">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t>Rozdział 10</w:t>
            </w:r>
          </w:p>
          <w:p w14:paraId="4201720C" w14:textId="77777777" w:rsidR="0099687D" w:rsidRPr="007514BC" w:rsidRDefault="0099687D" w:rsidP="003B1F08">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OPIS SPOSOBU OBLICZENIA CENY OFERTOWEJ</w:t>
            </w:r>
          </w:p>
        </w:tc>
      </w:tr>
    </w:tbl>
    <w:p w14:paraId="10E3C8D8" w14:textId="77777777" w:rsidR="004D69F1" w:rsidRPr="007514BC" w:rsidRDefault="004D69F1" w:rsidP="00A978E1">
      <w:pPr>
        <w:widowControl w:val="0"/>
        <w:spacing w:line="276" w:lineRule="auto"/>
        <w:jc w:val="both"/>
        <w:outlineLvl w:val="3"/>
        <w:rPr>
          <w:rFonts w:ascii="Cambria" w:hAnsi="Cambria" w:cs="Arial"/>
          <w:bCs/>
          <w:sz w:val="22"/>
          <w:szCs w:val="22"/>
        </w:rPr>
      </w:pPr>
    </w:p>
    <w:p w14:paraId="0D9CD11A" w14:textId="77777777" w:rsidR="006B618A" w:rsidRPr="007514BC" w:rsidRDefault="006B618A" w:rsidP="002D199B">
      <w:pPr>
        <w:pStyle w:val="Akapitzlist"/>
        <w:widowControl w:val="0"/>
        <w:numPr>
          <w:ilvl w:val="0"/>
          <w:numId w:val="9"/>
        </w:numPr>
        <w:spacing w:before="0" w:after="0" w:line="276" w:lineRule="auto"/>
        <w:contextualSpacing w:val="0"/>
        <w:outlineLvl w:val="3"/>
        <w:rPr>
          <w:rFonts w:ascii="Cambria" w:eastAsia="Times New Roman" w:hAnsi="Cambria" w:cs="Arial"/>
          <w:bCs/>
          <w:vanish/>
          <w:sz w:val="22"/>
          <w:szCs w:val="22"/>
          <w:lang w:eastAsia="pl-PL"/>
        </w:rPr>
      </w:pPr>
      <w:bookmarkStart w:id="2" w:name="_Ref41182211"/>
      <w:bookmarkStart w:id="3" w:name="_Ref48455087"/>
    </w:p>
    <w:p w14:paraId="540E82A0" w14:textId="77777777" w:rsidR="006B618A" w:rsidRPr="007514BC" w:rsidRDefault="006B618A" w:rsidP="002D199B">
      <w:pPr>
        <w:pStyle w:val="Akapitzlist"/>
        <w:widowControl w:val="0"/>
        <w:numPr>
          <w:ilvl w:val="0"/>
          <w:numId w:val="9"/>
        </w:numPr>
        <w:spacing w:before="0" w:after="0" w:line="276" w:lineRule="auto"/>
        <w:contextualSpacing w:val="0"/>
        <w:outlineLvl w:val="3"/>
        <w:rPr>
          <w:rFonts w:ascii="Cambria" w:eastAsia="Times New Roman" w:hAnsi="Cambria" w:cs="Arial"/>
          <w:bCs/>
          <w:vanish/>
          <w:sz w:val="22"/>
          <w:szCs w:val="22"/>
          <w:lang w:eastAsia="pl-PL"/>
        </w:rPr>
      </w:pPr>
    </w:p>
    <w:bookmarkEnd w:id="2"/>
    <w:bookmarkEnd w:id="3"/>
    <w:p w14:paraId="4BB60619" w14:textId="77777777" w:rsidR="006B618A" w:rsidRPr="007514BC" w:rsidRDefault="006B618A" w:rsidP="002D199B">
      <w:pPr>
        <w:pStyle w:val="Akapitzlist"/>
        <w:widowControl w:val="0"/>
        <w:numPr>
          <w:ilvl w:val="0"/>
          <w:numId w:val="3"/>
        </w:numPr>
        <w:spacing w:before="0" w:after="0" w:line="276" w:lineRule="auto"/>
        <w:contextualSpacing w:val="0"/>
        <w:outlineLvl w:val="3"/>
        <w:rPr>
          <w:rFonts w:ascii="Cambria" w:eastAsia="Times New Roman" w:hAnsi="Cambria" w:cs="Arial"/>
          <w:bCs/>
          <w:vanish/>
          <w:sz w:val="22"/>
          <w:szCs w:val="22"/>
          <w:lang w:eastAsia="pl-PL"/>
        </w:rPr>
      </w:pPr>
    </w:p>
    <w:p w14:paraId="2114BBFC" w14:textId="77777777" w:rsidR="006B618A" w:rsidRPr="007514BC" w:rsidRDefault="00594574" w:rsidP="00D04C4E">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 xml:space="preserve">Wykonawca w ofercie określi cenę oferty brutto w zł (PLN), która stanowić będzie </w:t>
      </w:r>
      <w:r w:rsidRPr="007514BC">
        <w:rPr>
          <w:rFonts w:ascii="Cambria" w:hAnsi="Cambria" w:cs="Arial"/>
          <w:b/>
          <w:bCs/>
          <w:sz w:val="22"/>
          <w:szCs w:val="22"/>
        </w:rPr>
        <w:t>wynagrodzenie ryczałtowe</w:t>
      </w:r>
      <w:r w:rsidRPr="007514BC">
        <w:rPr>
          <w:rFonts w:ascii="Cambria" w:hAnsi="Cambria" w:cs="Arial"/>
          <w:bCs/>
          <w:sz w:val="22"/>
          <w:szCs w:val="22"/>
        </w:rPr>
        <w:t xml:space="preserve"> za realizację przedmiotu zamówienia. Cena oferty – jest to kwota wymieniona w Formularzu oferty </w:t>
      </w:r>
      <w:r w:rsidR="0099687D" w:rsidRPr="007514BC">
        <w:rPr>
          <w:rFonts w:ascii="Cambria" w:hAnsi="Cambria" w:cs="Arial"/>
          <w:b/>
          <w:bCs/>
          <w:sz w:val="22"/>
          <w:szCs w:val="22"/>
        </w:rPr>
        <w:t>(Załącznik nr 2</w:t>
      </w:r>
      <w:r w:rsidR="001333F7">
        <w:rPr>
          <w:rFonts w:ascii="Cambria" w:hAnsi="Cambria" w:cs="Arial"/>
          <w:b/>
          <w:bCs/>
          <w:sz w:val="22"/>
          <w:szCs w:val="22"/>
        </w:rPr>
        <w:t xml:space="preserve"> do SIWZ</w:t>
      </w:r>
      <w:r w:rsidRPr="007514BC">
        <w:rPr>
          <w:rFonts w:ascii="Cambria" w:hAnsi="Cambria" w:cs="Arial"/>
          <w:b/>
          <w:bCs/>
          <w:sz w:val="22"/>
          <w:szCs w:val="22"/>
        </w:rPr>
        <w:t>)</w:t>
      </w:r>
      <w:r w:rsidRPr="007514BC">
        <w:rPr>
          <w:rFonts w:ascii="Cambria" w:hAnsi="Cambria" w:cs="Arial"/>
          <w:bCs/>
          <w:sz w:val="22"/>
          <w:szCs w:val="22"/>
        </w:rPr>
        <w:t xml:space="preserve">, którą należy podać w </w:t>
      </w:r>
      <w:r w:rsidRPr="007514BC">
        <w:rPr>
          <w:rFonts w:ascii="Cambria" w:hAnsi="Cambria" w:cs="Arial"/>
          <w:bCs/>
          <w:sz w:val="22"/>
          <w:szCs w:val="22"/>
        </w:rPr>
        <w:lastRenderedPageBreak/>
        <w:t xml:space="preserve">zapisie liczbowym i słownie z dokładnością do grosza (do dwóch miejsc po przecinku). </w:t>
      </w:r>
    </w:p>
    <w:p w14:paraId="337C704A" w14:textId="77777777" w:rsidR="00EF3DF2" w:rsidRPr="007514BC" w:rsidRDefault="00EF3DF2" w:rsidP="002D199B">
      <w:pPr>
        <w:widowControl w:val="0"/>
        <w:numPr>
          <w:ilvl w:val="1"/>
          <w:numId w:val="3"/>
        </w:numPr>
        <w:autoSpaceDE w:val="0"/>
        <w:autoSpaceDN w:val="0"/>
        <w:adjustRightInd w:val="0"/>
        <w:spacing w:line="276" w:lineRule="auto"/>
        <w:ind w:left="709"/>
        <w:jc w:val="both"/>
        <w:outlineLvl w:val="3"/>
        <w:rPr>
          <w:rFonts w:ascii="Cambria" w:eastAsia="TimesNewRoman" w:hAnsi="Cambria" w:cs="Arial"/>
          <w:sz w:val="22"/>
          <w:szCs w:val="22"/>
        </w:rPr>
      </w:pPr>
      <w:r w:rsidRPr="007514BC">
        <w:rPr>
          <w:rFonts w:ascii="Cambria" w:eastAsia="TimesNewRoman" w:hAnsi="Cambria" w:cs="Arial"/>
          <w:sz w:val="22"/>
          <w:szCs w:val="22"/>
        </w:rPr>
        <w:t>Wykonawca musi uwzględnić w cenie oferty wszelkie koszty niezbędne dla prawidłowego i pełnego wykonania zamówienia oraz wszelkie opłaty i podatki wynikające z obowiązujących przepisów.</w:t>
      </w:r>
    </w:p>
    <w:p w14:paraId="47EC9422" w14:textId="77777777" w:rsidR="00594574" w:rsidRPr="007514BC" w:rsidRDefault="00594574" w:rsidP="002D199B">
      <w:pPr>
        <w:widowControl w:val="0"/>
        <w:numPr>
          <w:ilvl w:val="1"/>
          <w:numId w:val="3"/>
        </w:numPr>
        <w:autoSpaceDE w:val="0"/>
        <w:autoSpaceDN w:val="0"/>
        <w:adjustRightInd w:val="0"/>
        <w:spacing w:line="276" w:lineRule="auto"/>
        <w:ind w:left="709"/>
        <w:jc w:val="both"/>
        <w:outlineLvl w:val="3"/>
        <w:rPr>
          <w:rFonts w:ascii="Cambria" w:eastAsia="TimesNewRoman" w:hAnsi="Cambria" w:cs="Arial"/>
          <w:sz w:val="22"/>
          <w:szCs w:val="22"/>
        </w:rPr>
      </w:pPr>
      <w:r w:rsidRPr="007514BC">
        <w:rPr>
          <w:rFonts w:ascii="Cambria" w:hAnsi="Cambria" w:cs="Arial"/>
          <w:bCs/>
          <w:sz w:val="22"/>
          <w:szCs w:val="22"/>
        </w:rPr>
        <w:t xml:space="preserve">Cena </w:t>
      </w:r>
      <w:r w:rsidRPr="007514BC">
        <w:rPr>
          <w:rFonts w:ascii="Cambria" w:eastAsia="TimesNewRoman" w:hAnsi="Cambria" w:cs="Arial"/>
          <w:sz w:val="22"/>
          <w:szCs w:val="22"/>
        </w:rPr>
        <w:t xml:space="preserve">oferty powinna być obliczana z uwzględnieniem z art. 91 ust. 3a Ustawy Jeżeli złożono ofertę, której wybór prowadziłby do powstania u Zamawiającego obowiązku podatkowego zgodnie z przepisami o podatku od towarów i usług </w:t>
      </w:r>
      <w:r w:rsidRPr="007514BC">
        <w:rPr>
          <w:rFonts w:ascii="Cambria" w:eastAsia="TimesNewRoman" w:hAnsi="Cambria" w:cs="Arial"/>
          <w:b/>
          <w:sz w:val="22"/>
          <w:szCs w:val="22"/>
        </w:rPr>
        <w:t>wykonawca nie dolicza podatku VAT do ceny ofertowej i w formularzu ofertowym w rubryce podatek VAT – wskazuje zapis „obowiązek podatkowy po stronie zamawiającego”</w:t>
      </w:r>
      <w:r w:rsidRPr="007514BC">
        <w:rPr>
          <w:rFonts w:ascii="Cambria" w:eastAsia="TimesNewRoman" w:hAnsi="Cambria" w:cs="Arial"/>
          <w:sz w:val="22"/>
          <w:szCs w:val="22"/>
        </w:rPr>
        <w:t xml:space="preserve">, Zamawiający w celu oceny takiej oferty dolicza do przedstawionej w niej ceny podatek od towarów i usług, który miałby obowiązek rozliczyć zgodnie z tymi przepisami. </w:t>
      </w:r>
      <w:r w:rsidRPr="007514BC">
        <w:rPr>
          <w:rFonts w:ascii="Cambria" w:eastAsia="TimesNewRoman" w:hAnsi="Cambria" w:cs="Arial"/>
          <w:b/>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7514BC">
        <w:rPr>
          <w:rFonts w:ascii="Cambria" w:eastAsia="TimesNewRoman" w:hAnsi="Cambria" w:cs="Arial"/>
          <w:sz w:val="22"/>
          <w:szCs w:val="22"/>
        </w:rPr>
        <w:t xml:space="preserve">.  </w:t>
      </w:r>
    </w:p>
    <w:p w14:paraId="59FBC09B" w14:textId="77777777" w:rsidR="00594574" w:rsidRPr="007514BC" w:rsidRDefault="00594574" w:rsidP="00B32AFD">
      <w:pPr>
        <w:widowControl w:val="0"/>
        <w:autoSpaceDE w:val="0"/>
        <w:autoSpaceDN w:val="0"/>
        <w:adjustRightInd w:val="0"/>
        <w:spacing w:line="276" w:lineRule="auto"/>
        <w:ind w:left="709"/>
        <w:jc w:val="both"/>
        <w:outlineLvl w:val="3"/>
        <w:rPr>
          <w:rFonts w:ascii="Cambria" w:eastAsia="TimesNewRoman" w:hAnsi="Cambria" w:cs="Arial"/>
          <w:sz w:val="22"/>
          <w:szCs w:val="22"/>
          <w:u w:val="single"/>
        </w:rPr>
      </w:pPr>
      <w:r w:rsidRPr="007514BC">
        <w:rPr>
          <w:rFonts w:ascii="Cambria" w:eastAsia="TimesNewRoman" w:hAnsi="Cambria" w:cs="Arial"/>
          <w:sz w:val="22"/>
          <w:szCs w:val="22"/>
          <w:u w:val="single"/>
        </w:rPr>
        <w:t>Dla porównania i oceny ofert Zamawiający przyjmie całkowitą cenę brutto</w:t>
      </w:r>
      <w:r w:rsidR="000742E3" w:rsidRPr="007514BC">
        <w:rPr>
          <w:rFonts w:ascii="Cambria" w:eastAsia="TimesNewRoman" w:hAnsi="Cambria" w:cs="Arial"/>
          <w:sz w:val="22"/>
          <w:szCs w:val="22"/>
          <w:u w:val="single"/>
        </w:rPr>
        <w:t xml:space="preserve"> zamówienia</w:t>
      </w:r>
      <w:r w:rsidRPr="007514BC">
        <w:rPr>
          <w:rFonts w:ascii="Cambria" w:eastAsia="TimesNewRoman" w:hAnsi="Cambria" w:cs="Arial"/>
          <w:sz w:val="22"/>
          <w:szCs w:val="22"/>
          <w:u w:val="single"/>
        </w:rPr>
        <w:t>, jaką poniesie na realizację przedmiotu zamówienia.</w:t>
      </w:r>
    </w:p>
    <w:p w14:paraId="2A18D57F" w14:textId="77777777" w:rsidR="00775FDD" w:rsidRPr="007514BC" w:rsidRDefault="006B3D4A" w:rsidP="002D199B">
      <w:pPr>
        <w:pStyle w:val="Akapitzlist"/>
        <w:widowControl w:val="0"/>
        <w:numPr>
          <w:ilvl w:val="1"/>
          <w:numId w:val="3"/>
        </w:numPr>
        <w:tabs>
          <w:tab w:val="left" w:pos="993"/>
        </w:tabs>
        <w:autoSpaceDE w:val="0"/>
        <w:autoSpaceDN w:val="0"/>
        <w:adjustRightInd w:val="0"/>
        <w:spacing w:before="0" w:after="0" w:line="276" w:lineRule="auto"/>
        <w:rPr>
          <w:rFonts w:ascii="Cambria" w:hAnsi="Cambria" w:cs="Arial"/>
          <w:bCs/>
          <w:sz w:val="22"/>
          <w:szCs w:val="22"/>
        </w:rPr>
      </w:pPr>
      <w:r w:rsidRPr="007514BC">
        <w:rPr>
          <w:rFonts w:ascii="Cambria" w:hAnsi="Cambria" w:cs="Arial"/>
          <w:bCs/>
          <w:sz w:val="22"/>
          <w:szCs w:val="22"/>
        </w:rPr>
        <w:t>Rozliczenia między zamawiającym a wykonawcą będą prowadzone w PLN.</w:t>
      </w:r>
    </w:p>
    <w:p w14:paraId="15C34527" w14:textId="77777777" w:rsidR="005D40BA" w:rsidRPr="007514BC" w:rsidRDefault="00D213B7" w:rsidP="007348D5">
      <w:pPr>
        <w:pStyle w:val="Akapitzlist"/>
        <w:widowControl w:val="0"/>
        <w:numPr>
          <w:ilvl w:val="1"/>
          <w:numId w:val="3"/>
        </w:numPr>
        <w:tabs>
          <w:tab w:val="left" w:pos="993"/>
        </w:tabs>
        <w:autoSpaceDE w:val="0"/>
        <w:autoSpaceDN w:val="0"/>
        <w:adjustRightInd w:val="0"/>
        <w:spacing w:before="0" w:after="0" w:line="276" w:lineRule="auto"/>
        <w:rPr>
          <w:rFonts w:ascii="Cambria" w:hAnsi="Cambria" w:cs="Helvetica"/>
          <w:bCs/>
          <w:sz w:val="22"/>
          <w:szCs w:val="22"/>
        </w:rPr>
      </w:pPr>
      <w:r w:rsidRPr="007514BC">
        <w:rPr>
          <w:rFonts w:ascii="Cambria" w:hAnsi="Cambria" w:cs="Arial"/>
          <w:sz w:val="22"/>
          <w:szCs w:val="22"/>
        </w:rPr>
        <w:t xml:space="preserve">Wynagrodzenie będzie płatne zgodnie z </w:t>
      </w:r>
      <w:r w:rsidR="00594574" w:rsidRPr="007514BC">
        <w:rPr>
          <w:rFonts w:ascii="Cambria" w:hAnsi="Cambria" w:cs="Arial"/>
          <w:sz w:val="22"/>
          <w:szCs w:val="22"/>
        </w:rPr>
        <w:t>Projektem</w:t>
      </w:r>
      <w:r w:rsidRPr="007514BC">
        <w:rPr>
          <w:rFonts w:ascii="Cambria" w:hAnsi="Cambria" w:cs="Arial"/>
          <w:sz w:val="22"/>
          <w:szCs w:val="22"/>
        </w:rPr>
        <w:t xml:space="preserve"> umowy </w:t>
      </w:r>
      <w:r w:rsidRPr="007514BC">
        <w:rPr>
          <w:rFonts w:ascii="Cambria" w:hAnsi="Cambria" w:cs="Arial"/>
          <w:b/>
          <w:sz w:val="22"/>
          <w:szCs w:val="22"/>
        </w:rPr>
        <w:t>Załącznik Nr</w:t>
      </w:r>
      <w:r w:rsidR="0099687D" w:rsidRPr="007514BC">
        <w:rPr>
          <w:rFonts w:ascii="Cambria" w:hAnsi="Cambria" w:cs="Arial"/>
          <w:b/>
          <w:sz w:val="22"/>
          <w:szCs w:val="22"/>
        </w:rPr>
        <w:t xml:space="preserve"> 5</w:t>
      </w:r>
      <w:r w:rsidR="00CB051B" w:rsidRPr="007514BC">
        <w:rPr>
          <w:rFonts w:ascii="Cambria" w:hAnsi="Cambria" w:cs="Arial"/>
          <w:b/>
          <w:sz w:val="22"/>
          <w:szCs w:val="22"/>
        </w:rPr>
        <w:br/>
      </w:r>
      <w:r w:rsidRPr="007514BC">
        <w:rPr>
          <w:rFonts w:ascii="Cambria" w:hAnsi="Cambria" w:cs="Arial"/>
          <w:b/>
          <w:sz w:val="22"/>
          <w:szCs w:val="22"/>
        </w:rPr>
        <w:t>do SIWZ.</w:t>
      </w:r>
      <w:r w:rsidR="000742E3" w:rsidRPr="007514BC">
        <w:rPr>
          <w:rFonts w:ascii="Cambria" w:hAnsi="Cambria" w:cs="Arial"/>
          <w:b/>
          <w:bCs/>
          <w:sz w:val="22"/>
          <w:szCs w:val="22"/>
        </w:rPr>
        <w:t xml:space="preserve"> </w:t>
      </w:r>
    </w:p>
    <w:p w14:paraId="7F409EBD" w14:textId="77777777" w:rsidR="006B618A" w:rsidRPr="007514BC" w:rsidRDefault="006B618A" w:rsidP="002D199B">
      <w:pPr>
        <w:pStyle w:val="Akapitzlist"/>
        <w:widowControl w:val="0"/>
        <w:numPr>
          <w:ilvl w:val="0"/>
          <w:numId w:val="9"/>
        </w:numPr>
        <w:spacing w:before="0" w:after="0" w:line="276" w:lineRule="auto"/>
        <w:contextualSpacing w:val="0"/>
        <w:outlineLvl w:val="3"/>
        <w:rPr>
          <w:rFonts w:ascii="Cambria" w:eastAsia="Times New Roman" w:hAnsi="Cambria" w:cs="Arial"/>
          <w:bCs/>
          <w:vanish/>
          <w:sz w:val="22"/>
          <w:szCs w:val="22"/>
          <w:lang w:eastAsia="pl-PL"/>
        </w:rPr>
      </w:pPr>
    </w:p>
    <w:p w14:paraId="6D16B3FD" w14:textId="77777777" w:rsidR="006B618A" w:rsidRPr="007514BC" w:rsidRDefault="006B618A" w:rsidP="002D199B">
      <w:pPr>
        <w:pStyle w:val="Akapitzlist"/>
        <w:widowControl w:val="0"/>
        <w:numPr>
          <w:ilvl w:val="0"/>
          <w:numId w:val="9"/>
        </w:numPr>
        <w:spacing w:before="0" w:after="0" w:line="276" w:lineRule="auto"/>
        <w:contextualSpacing w:val="0"/>
        <w:outlineLvl w:val="3"/>
        <w:rPr>
          <w:rFonts w:ascii="Cambria" w:eastAsia="Times New Roman" w:hAnsi="Cambria" w:cs="Arial"/>
          <w:bCs/>
          <w:vanish/>
          <w:sz w:val="22"/>
          <w:szCs w:val="22"/>
          <w:lang w:eastAsia="pl-PL"/>
        </w:rPr>
      </w:pPr>
    </w:p>
    <w:tbl>
      <w:tblPr>
        <w:tblW w:w="0" w:type="auto"/>
        <w:tblInd w:w="108" w:type="dxa"/>
        <w:tblBorders>
          <w:bottom w:val="single" w:sz="4" w:space="0" w:color="auto"/>
        </w:tblBorders>
        <w:tblLook w:val="04A0" w:firstRow="1" w:lastRow="0" w:firstColumn="1" w:lastColumn="0" w:noHBand="0" w:noVBand="1"/>
      </w:tblPr>
      <w:tblGrid>
        <w:gridCol w:w="8962"/>
      </w:tblGrid>
      <w:tr w:rsidR="007348D5" w:rsidRPr="007514BC" w14:paraId="7861D663" w14:textId="77777777" w:rsidTr="00D6358E">
        <w:trPr>
          <w:trHeight w:val="652"/>
        </w:trPr>
        <w:tc>
          <w:tcPr>
            <w:tcW w:w="9102" w:type="dxa"/>
            <w:shd w:val="clear" w:color="auto" w:fill="auto"/>
          </w:tcPr>
          <w:p w14:paraId="1B03F084" w14:textId="77777777" w:rsidR="007348D5" w:rsidRPr="007514BC" w:rsidRDefault="007348D5" w:rsidP="00A978E1">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t>Rozdział 11</w:t>
            </w:r>
          </w:p>
          <w:p w14:paraId="012EB852" w14:textId="77777777" w:rsidR="007348D5" w:rsidRPr="007514BC" w:rsidRDefault="007348D5" w:rsidP="00D6358E">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BADANIE OFERT</w:t>
            </w:r>
          </w:p>
        </w:tc>
      </w:tr>
    </w:tbl>
    <w:p w14:paraId="5C6A816F" w14:textId="77777777" w:rsidR="006B618A" w:rsidRPr="007514BC" w:rsidRDefault="006B618A" w:rsidP="00B32AFD">
      <w:pPr>
        <w:spacing w:line="276" w:lineRule="auto"/>
        <w:ind w:left="340"/>
        <w:rPr>
          <w:rFonts w:ascii="Cambria" w:hAnsi="Cambria" w:cs="Arial"/>
          <w:bCs/>
          <w:sz w:val="22"/>
          <w:szCs w:val="22"/>
        </w:rPr>
      </w:pPr>
    </w:p>
    <w:p w14:paraId="7CF4733C" w14:textId="77777777" w:rsidR="006B618A" w:rsidRPr="007514BC" w:rsidRDefault="006B618A" w:rsidP="002D199B">
      <w:pPr>
        <w:pStyle w:val="Akapitzlist"/>
        <w:widowControl w:val="0"/>
        <w:numPr>
          <w:ilvl w:val="0"/>
          <w:numId w:val="3"/>
        </w:numPr>
        <w:spacing w:before="0" w:after="0" w:line="276" w:lineRule="auto"/>
        <w:contextualSpacing w:val="0"/>
        <w:outlineLvl w:val="3"/>
        <w:rPr>
          <w:rFonts w:ascii="Cambria" w:eastAsia="Times New Roman" w:hAnsi="Cambria" w:cs="Arial"/>
          <w:bCs/>
          <w:vanish/>
          <w:sz w:val="22"/>
          <w:szCs w:val="22"/>
          <w:lang w:eastAsia="pl-PL"/>
        </w:rPr>
      </w:pPr>
    </w:p>
    <w:p w14:paraId="48F5C4ED" w14:textId="77777777" w:rsidR="006B618A" w:rsidRPr="007514BC" w:rsidRDefault="006B618A"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W toku badania i oceny ofert zamawiający może żądać od wykonawców wyjaśnień dotyczących treści złożonych ofert.</w:t>
      </w:r>
    </w:p>
    <w:p w14:paraId="179082F4" w14:textId="77777777" w:rsidR="006B618A" w:rsidRPr="007514BC" w:rsidRDefault="00E36341"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2F3E86">
        <w:rPr>
          <w:rFonts w:ascii="Cambria" w:hAnsi="Cambria" w:cs="Arial"/>
          <w:bCs/>
          <w:sz w:val="22"/>
          <w:szCs w:val="22"/>
        </w:rPr>
        <w:t xml:space="preserve">art. 90 </w:t>
      </w:r>
      <w:r w:rsidRPr="007514BC">
        <w:rPr>
          <w:rFonts w:ascii="Cambria" w:hAnsi="Cambria" w:cs="Arial"/>
          <w:bCs/>
          <w:sz w:val="22"/>
          <w:szCs w:val="22"/>
        </w:rPr>
        <w:t xml:space="preserve">ust. 1 a ustawy, zamawiający zwróci się o udzielenie wyjaśnień, w tym złożenie </w:t>
      </w:r>
      <w:r w:rsidR="001C24E0" w:rsidRPr="007514BC">
        <w:rPr>
          <w:rFonts w:ascii="Cambria" w:hAnsi="Cambria" w:cs="Arial"/>
          <w:bCs/>
          <w:sz w:val="22"/>
          <w:szCs w:val="22"/>
        </w:rPr>
        <w:t xml:space="preserve">dowodów, dotyczących wyliczenia </w:t>
      </w:r>
      <w:r w:rsidRPr="007514BC">
        <w:rPr>
          <w:rFonts w:ascii="Cambria" w:hAnsi="Cambria" w:cs="Arial"/>
          <w:bCs/>
          <w:sz w:val="22"/>
          <w:szCs w:val="22"/>
        </w:rPr>
        <w:t>ceny, w szczególności w zakresie wskazanym w art. 90 ust. 1 pkt. 1-5 ustawy.</w:t>
      </w:r>
    </w:p>
    <w:p w14:paraId="1DFC8FBA" w14:textId="77777777" w:rsidR="00E36341" w:rsidRPr="007514BC" w:rsidRDefault="00E36341" w:rsidP="00B32AFD">
      <w:pPr>
        <w:widowControl w:val="0"/>
        <w:spacing w:line="276" w:lineRule="auto"/>
        <w:ind w:left="720"/>
        <w:jc w:val="both"/>
        <w:outlineLvl w:val="3"/>
        <w:rPr>
          <w:rFonts w:ascii="Cambria" w:hAnsi="Cambria" w:cs="Arial"/>
          <w:bCs/>
          <w:sz w:val="22"/>
          <w:szCs w:val="22"/>
        </w:rPr>
      </w:pPr>
      <w:r w:rsidRPr="007514BC">
        <w:rPr>
          <w:rFonts w:ascii="Cambria" w:hAnsi="Cambria" w:cs="Arial"/>
          <w:bCs/>
          <w:sz w:val="22"/>
          <w:szCs w:val="22"/>
        </w:rPr>
        <w:t>Obowiązek wykazania, że oferta nie zawiera rażąco niskiej ceny, spoczywa na Wykonawcy.</w:t>
      </w:r>
    </w:p>
    <w:p w14:paraId="7D22982D" w14:textId="77777777" w:rsidR="006B618A" w:rsidRPr="007514BC" w:rsidRDefault="00E36341" w:rsidP="002D199B">
      <w:pPr>
        <w:widowControl w:val="0"/>
        <w:numPr>
          <w:ilvl w:val="1"/>
          <w:numId w:val="3"/>
        </w:numPr>
        <w:spacing w:line="276" w:lineRule="auto"/>
        <w:jc w:val="both"/>
        <w:outlineLvl w:val="3"/>
        <w:rPr>
          <w:rFonts w:ascii="Cambria" w:hAnsi="Cambria" w:cs="Arial"/>
          <w:bCs/>
          <w:sz w:val="22"/>
          <w:szCs w:val="22"/>
        </w:rPr>
      </w:pPr>
      <w:r w:rsidRPr="007514BC">
        <w:rPr>
          <w:rFonts w:ascii="Cambria" w:hAnsi="Cambria" w:cs="Arial"/>
          <w:bCs/>
          <w:sz w:val="22"/>
          <w:szCs w:val="22"/>
        </w:rPr>
        <w:t>Zamawiający poprawi w ofercie:</w:t>
      </w:r>
    </w:p>
    <w:p w14:paraId="3334ECBC" w14:textId="77777777" w:rsidR="00E36341" w:rsidRPr="007514BC" w:rsidRDefault="00E36341" w:rsidP="002D199B">
      <w:pPr>
        <w:pStyle w:val="Akapitzlist"/>
        <w:numPr>
          <w:ilvl w:val="0"/>
          <w:numId w:val="15"/>
        </w:numPr>
        <w:spacing w:before="0" w:after="0" w:line="276" w:lineRule="auto"/>
        <w:ind w:hanging="351"/>
        <w:rPr>
          <w:rFonts w:ascii="Cambria" w:hAnsi="Cambria" w:cs="Arial"/>
          <w:bCs/>
          <w:sz w:val="22"/>
          <w:szCs w:val="22"/>
        </w:rPr>
      </w:pPr>
      <w:r w:rsidRPr="007514BC">
        <w:rPr>
          <w:rFonts w:ascii="Cambria" w:hAnsi="Cambria" w:cs="Arial"/>
          <w:bCs/>
          <w:sz w:val="22"/>
          <w:szCs w:val="22"/>
        </w:rPr>
        <w:t>oczywiste omyłki pisarskie,</w:t>
      </w:r>
    </w:p>
    <w:p w14:paraId="106AC1D7" w14:textId="77777777" w:rsidR="00E36341" w:rsidRPr="007514BC" w:rsidRDefault="00E36341" w:rsidP="002D199B">
      <w:pPr>
        <w:pStyle w:val="Akapitzlist"/>
        <w:numPr>
          <w:ilvl w:val="0"/>
          <w:numId w:val="15"/>
        </w:numPr>
        <w:spacing w:before="0" w:after="0" w:line="276" w:lineRule="auto"/>
        <w:ind w:hanging="351"/>
        <w:rPr>
          <w:rFonts w:ascii="Cambria" w:hAnsi="Cambria" w:cs="Arial"/>
          <w:bCs/>
          <w:sz w:val="22"/>
          <w:szCs w:val="22"/>
        </w:rPr>
      </w:pPr>
      <w:r w:rsidRPr="007514BC">
        <w:rPr>
          <w:rFonts w:ascii="Cambria" w:hAnsi="Cambria" w:cs="Arial"/>
          <w:bCs/>
          <w:sz w:val="22"/>
          <w:szCs w:val="22"/>
        </w:rPr>
        <w:t>oczywiste omyłki rachunkowe, z uwzględnieniem konsekwencji rachunkowych dokonanych poprawek,</w:t>
      </w:r>
    </w:p>
    <w:p w14:paraId="6A9B0AE7" w14:textId="77777777" w:rsidR="00E36341" w:rsidRPr="007514BC" w:rsidRDefault="00E36341" w:rsidP="002D199B">
      <w:pPr>
        <w:pStyle w:val="Akapitzlist"/>
        <w:numPr>
          <w:ilvl w:val="0"/>
          <w:numId w:val="15"/>
        </w:numPr>
        <w:spacing w:before="0" w:after="0" w:line="276" w:lineRule="auto"/>
        <w:ind w:hanging="351"/>
        <w:rPr>
          <w:rFonts w:ascii="Cambria" w:hAnsi="Cambria" w:cs="Arial"/>
          <w:bCs/>
          <w:sz w:val="22"/>
          <w:szCs w:val="22"/>
        </w:rPr>
      </w:pPr>
      <w:r w:rsidRPr="007514BC">
        <w:rPr>
          <w:rFonts w:ascii="Cambria" w:hAnsi="Cambria" w:cs="Arial"/>
          <w:bCs/>
          <w:sz w:val="22"/>
          <w:szCs w:val="22"/>
        </w:rPr>
        <w:t>inne omyłki polegające na niezgodności oferty z SIWZ, niepowodujące istotnych zmian w treści oferty,</w:t>
      </w:r>
    </w:p>
    <w:p w14:paraId="58FE29CA" w14:textId="77777777" w:rsidR="00E36341" w:rsidRPr="007514BC" w:rsidRDefault="00E36341" w:rsidP="00B32AFD">
      <w:pPr>
        <w:spacing w:line="276" w:lineRule="auto"/>
        <w:ind w:left="340"/>
        <w:jc w:val="both"/>
        <w:rPr>
          <w:rFonts w:ascii="Cambria" w:hAnsi="Cambria" w:cs="Arial"/>
          <w:bCs/>
          <w:sz w:val="22"/>
          <w:szCs w:val="22"/>
        </w:rPr>
      </w:pPr>
      <w:r w:rsidRPr="007514BC">
        <w:rPr>
          <w:rFonts w:ascii="Cambria" w:hAnsi="Cambria" w:cs="Arial"/>
          <w:bCs/>
          <w:sz w:val="22"/>
          <w:szCs w:val="22"/>
        </w:rPr>
        <w:tab/>
        <w:t>niezwłocznie zawiadamiając o tym wykonawcę, którego oferta została poprawiona.</w:t>
      </w:r>
    </w:p>
    <w:p w14:paraId="29961D79" w14:textId="77777777" w:rsidR="008E6116" w:rsidRPr="007514BC" w:rsidRDefault="008E6116" w:rsidP="002D199B">
      <w:pPr>
        <w:pStyle w:val="Akapitzlist"/>
        <w:numPr>
          <w:ilvl w:val="1"/>
          <w:numId w:val="3"/>
        </w:numPr>
        <w:autoSpaceDE w:val="0"/>
        <w:autoSpaceDN w:val="0"/>
        <w:adjustRightInd w:val="0"/>
        <w:spacing w:line="276" w:lineRule="auto"/>
        <w:rPr>
          <w:rFonts w:ascii="Cambria" w:hAnsi="Cambria" w:cs="Arial"/>
          <w:b/>
          <w:sz w:val="22"/>
          <w:szCs w:val="22"/>
        </w:rPr>
      </w:pPr>
      <w:r w:rsidRPr="007514BC">
        <w:rPr>
          <w:rFonts w:ascii="Cambria" w:hAnsi="Cambria" w:cs="Arial"/>
          <w:b/>
          <w:sz w:val="22"/>
          <w:szCs w:val="22"/>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tbl>
      <w:tblPr>
        <w:tblW w:w="0" w:type="auto"/>
        <w:jc w:val="center"/>
        <w:tblBorders>
          <w:bottom w:val="single" w:sz="4" w:space="0" w:color="auto"/>
        </w:tblBorders>
        <w:tblLook w:val="04A0" w:firstRow="1" w:lastRow="0" w:firstColumn="1" w:lastColumn="0" w:noHBand="0" w:noVBand="1"/>
      </w:tblPr>
      <w:tblGrid>
        <w:gridCol w:w="9070"/>
      </w:tblGrid>
      <w:tr w:rsidR="00811203" w:rsidRPr="007514BC" w14:paraId="57D86D32" w14:textId="77777777" w:rsidTr="0019641F">
        <w:trPr>
          <w:jc w:val="center"/>
        </w:trPr>
        <w:tc>
          <w:tcPr>
            <w:tcW w:w="9070" w:type="dxa"/>
            <w:shd w:val="clear" w:color="auto" w:fill="auto"/>
          </w:tcPr>
          <w:p w14:paraId="7EF584CB" w14:textId="77777777" w:rsidR="00811203" w:rsidRPr="007514BC" w:rsidRDefault="00811203" w:rsidP="00B32AFD">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t>Rozdział 12</w:t>
            </w:r>
          </w:p>
          <w:p w14:paraId="2BF457C8" w14:textId="77777777" w:rsidR="00811203" w:rsidRPr="007514BC" w:rsidRDefault="00811203"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lastRenderedPageBreak/>
              <w:t xml:space="preserve">OPIS KRYTERIÓW, KTÓRYMI ZAMAWIAJĄCY BĘDZIE SIĘ KIEROWAŁ </w:t>
            </w:r>
            <w:r w:rsidRPr="007514BC">
              <w:rPr>
                <w:rFonts w:ascii="Cambria" w:hAnsi="Cambria"/>
                <w:b/>
                <w:color w:val="000000"/>
                <w:sz w:val="22"/>
                <w:szCs w:val="22"/>
              </w:rPr>
              <w:br/>
              <w:t xml:space="preserve">PRZY WYBORZE OFERTY, WRAZ Z PODANIEM WAG </w:t>
            </w:r>
            <w:r w:rsidRPr="007514BC">
              <w:rPr>
                <w:rFonts w:ascii="Cambria" w:hAnsi="Cambria"/>
                <w:b/>
                <w:color w:val="000000"/>
                <w:sz w:val="22"/>
                <w:szCs w:val="22"/>
              </w:rPr>
              <w:br/>
              <w:t>TYCH KRYTERIÓW I SPOSOBU OCENY OFERT</w:t>
            </w:r>
          </w:p>
        </w:tc>
      </w:tr>
    </w:tbl>
    <w:p w14:paraId="24E1F354" w14:textId="77777777" w:rsidR="00811203" w:rsidRPr="007514BC" w:rsidRDefault="00811203" w:rsidP="00B32AFD">
      <w:pPr>
        <w:spacing w:line="276" w:lineRule="auto"/>
        <w:ind w:left="340"/>
        <w:rPr>
          <w:rFonts w:ascii="Cambria" w:hAnsi="Cambria" w:cs="Arial"/>
          <w:bCs/>
          <w:sz w:val="22"/>
          <w:szCs w:val="22"/>
        </w:rPr>
      </w:pPr>
    </w:p>
    <w:p w14:paraId="0B40A108" w14:textId="77777777" w:rsidR="00811203" w:rsidRPr="007514BC" w:rsidRDefault="00811203" w:rsidP="002D199B">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sz w:val="22"/>
          <w:szCs w:val="22"/>
        </w:rPr>
      </w:pPr>
      <w:bookmarkStart w:id="4" w:name="OLE_LINK11"/>
    </w:p>
    <w:p w14:paraId="496E5645" w14:textId="77777777" w:rsidR="00811203" w:rsidRPr="007514BC" w:rsidRDefault="00811203" w:rsidP="002D199B">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000000"/>
          <w:sz w:val="22"/>
          <w:szCs w:val="22"/>
        </w:rPr>
      </w:pPr>
    </w:p>
    <w:bookmarkEnd w:id="4"/>
    <w:p w14:paraId="28F06EE8" w14:textId="77777777" w:rsidR="00373157" w:rsidRPr="007514BC" w:rsidRDefault="00373157" w:rsidP="002D199B">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2"/>
          <w:szCs w:val="22"/>
        </w:rPr>
      </w:pPr>
      <w:r w:rsidRPr="007514BC">
        <w:rPr>
          <w:rFonts w:ascii="Cambria" w:hAnsi="Cambria"/>
          <w:color w:val="000000"/>
          <w:sz w:val="22"/>
          <w:szCs w:val="22"/>
        </w:rPr>
        <w:t>Zamawiający dokona oceny ofert, które nie zostały odrzucone, na podstawie następujących kryteriów oceny ofert: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186"/>
        <w:gridCol w:w="1355"/>
      </w:tblGrid>
      <w:tr w:rsidR="007C47D9" w:rsidRPr="007514BC" w14:paraId="5A3E321A" w14:textId="77777777" w:rsidTr="007C47D9">
        <w:tc>
          <w:tcPr>
            <w:tcW w:w="702" w:type="dxa"/>
            <w:shd w:val="pct10" w:color="auto" w:fill="auto"/>
          </w:tcPr>
          <w:p w14:paraId="2ADB8BF4" w14:textId="77777777" w:rsidR="00373157" w:rsidRPr="007514BC"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sz w:val="22"/>
                <w:szCs w:val="22"/>
              </w:rPr>
            </w:pPr>
            <w:r w:rsidRPr="007514BC">
              <w:rPr>
                <w:rFonts w:ascii="Cambria" w:hAnsi="Cambria"/>
                <w:b/>
                <w:color w:val="000000"/>
                <w:sz w:val="22"/>
                <w:szCs w:val="22"/>
              </w:rPr>
              <w:t>Lp.</w:t>
            </w:r>
          </w:p>
        </w:tc>
        <w:tc>
          <w:tcPr>
            <w:tcW w:w="6186" w:type="dxa"/>
            <w:shd w:val="pct10" w:color="auto" w:fill="auto"/>
          </w:tcPr>
          <w:p w14:paraId="4394E908" w14:textId="77777777" w:rsidR="00373157" w:rsidRPr="007514BC" w:rsidRDefault="00373157" w:rsidP="00B32AFD">
            <w:pPr>
              <w:pStyle w:val="Akapitzlist"/>
              <w:tabs>
                <w:tab w:val="left" w:pos="709"/>
                <w:tab w:val="left" w:pos="1276"/>
                <w:tab w:val="left" w:pos="1418"/>
              </w:tabs>
              <w:suppressAutoHyphens/>
              <w:spacing w:before="0" w:after="0" w:line="276" w:lineRule="auto"/>
              <w:ind w:left="0"/>
              <w:rPr>
                <w:rFonts w:ascii="Cambria" w:hAnsi="Cambria"/>
                <w:b/>
                <w:color w:val="000000"/>
                <w:sz w:val="22"/>
                <w:szCs w:val="22"/>
              </w:rPr>
            </w:pPr>
            <w:r w:rsidRPr="007514BC">
              <w:rPr>
                <w:rFonts w:ascii="Cambria" w:hAnsi="Cambria"/>
                <w:b/>
                <w:color w:val="000000"/>
                <w:sz w:val="22"/>
                <w:szCs w:val="22"/>
              </w:rPr>
              <w:t>Nazwa kryterium</w:t>
            </w:r>
          </w:p>
        </w:tc>
        <w:tc>
          <w:tcPr>
            <w:tcW w:w="1355" w:type="dxa"/>
            <w:shd w:val="pct10" w:color="auto" w:fill="auto"/>
          </w:tcPr>
          <w:p w14:paraId="42BCA622" w14:textId="77777777" w:rsidR="00373157" w:rsidRPr="007514BC"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b/>
                <w:color w:val="000000"/>
                <w:sz w:val="22"/>
                <w:szCs w:val="22"/>
              </w:rPr>
            </w:pPr>
            <w:r w:rsidRPr="007514BC">
              <w:rPr>
                <w:rFonts w:ascii="Cambria" w:hAnsi="Cambria"/>
                <w:b/>
                <w:color w:val="000000"/>
                <w:sz w:val="22"/>
                <w:szCs w:val="22"/>
              </w:rPr>
              <w:t>Znaczenie kryterium (w %)</w:t>
            </w:r>
          </w:p>
        </w:tc>
      </w:tr>
      <w:tr w:rsidR="007C47D9" w:rsidRPr="007514BC" w14:paraId="317C4455" w14:textId="77777777" w:rsidTr="002F3E86">
        <w:tc>
          <w:tcPr>
            <w:tcW w:w="702" w:type="dxa"/>
            <w:shd w:val="clear" w:color="auto" w:fill="auto"/>
          </w:tcPr>
          <w:p w14:paraId="1F1501CA" w14:textId="77777777" w:rsidR="00373157" w:rsidRPr="007514BC" w:rsidRDefault="00373157"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sz w:val="22"/>
                <w:szCs w:val="22"/>
              </w:rPr>
            </w:pPr>
            <w:r w:rsidRPr="007514BC">
              <w:rPr>
                <w:rFonts w:ascii="Cambria" w:hAnsi="Cambria"/>
                <w:color w:val="000000"/>
                <w:sz w:val="22"/>
                <w:szCs w:val="22"/>
              </w:rPr>
              <w:t>1</w:t>
            </w:r>
          </w:p>
        </w:tc>
        <w:tc>
          <w:tcPr>
            <w:tcW w:w="6186" w:type="dxa"/>
            <w:shd w:val="clear" w:color="auto" w:fill="auto"/>
          </w:tcPr>
          <w:p w14:paraId="03F25CE8" w14:textId="77777777" w:rsidR="00373157" w:rsidRPr="007514BC" w:rsidRDefault="00373157" w:rsidP="00B32AFD">
            <w:pPr>
              <w:pStyle w:val="Akapitzlist"/>
              <w:tabs>
                <w:tab w:val="left" w:pos="709"/>
                <w:tab w:val="left" w:pos="1276"/>
                <w:tab w:val="left" w:pos="1418"/>
              </w:tabs>
              <w:suppressAutoHyphens/>
              <w:spacing w:before="0" w:after="0" w:line="276" w:lineRule="auto"/>
              <w:ind w:left="0"/>
              <w:rPr>
                <w:rFonts w:ascii="Cambria" w:hAnsi="Cambria"/>
                <w:color w:val="000000"/>
                <w:sz w:val="22"/>
                <w:szCs w:val="22"/>
              </w:rPr>
            </w:pPr>
            <w:r w:rsidRPr="007514BC">
              <w:rPr>
                <w:rFonts w:ascii="Cambria" w:hAnsi="Cambria"/>
                <w:color w:val="000000"/>
                <w:sz w:val="22"/>
                <w:szCs w:val="22"/>
              </w:rPr>
              <w:t>Cena</w:t>
            </w:r>
            <w:r w:rsidR="009D221D" w:rsidRPr="007514BC">
              <w:rPr>
                <w:rFonts w:ascii="Cambria" w:hAnsi="Cambria"/>
                <w:color w:val="000000"/>
                <w:sz w:val="22"/>
                <w:szCs w:val="22"/>
              </w:rPr>
              <w:t xml:space="preserve"> (C)</w:t>
            </w:r>
          </w:p>
        </w:tc>
        <w:tc>
          <w:tcPr>
            <w:tcW w:w="1355" w:type="dxa"/>
            <w:shd w:val="clear" w:color="auto" w:fill="auto"/>
            <w:vAlign w:val="center"/>
          </w:tcPr>
          <w:p w14:paraId="03E2DE71" w14:textId="77777777" w:rsidR="00373157" w:rsidRPr="007514BC" w:rsidRDefault="00373157" w:rsidP="002F3E86">
            <w:pPr>
              <w:pStyle w:val="Akapitzlist"/>
              <w:tabs>
                <w:tab w:val="left" w:pos="709"/>
                <w:tab w:val="left" w:pos="1276"/>
                <w:tab w:val="left" w:pos="1418"/>
              </w:tabs>
              <w:suppressAutoHyphens/>
              <w:spacing w:before="0" w:after="0" w:line="276" w:lineRule="auto"/>
              <w:ind w:left="0"/>
              <w:jc w:val="center"/>
              <w:rPr>
                <w:rFonts w:ascii="Cambria" w:hAnsi="Cambria"/>
                <w:color w:val="000000"/>
                <w:sz w:val="22"/>
                <w:szCs w:val="22"/>
              </w:rPr>
            </w:pPr>
            <w:r w:rsidRPr="007514BC">
              <w:rPr>
                <w:rFonts w:ascii="Cambria" w:hAnsi="Cambria"/>
                <w:color w:val="000000"/>
                <w:sz w:val="22"/>
                <w:szCs w:val="22"/>
              </w:rPr>
              <w:t>60</w:t>
            </w:r>
          </w:p>
        </w:tc>
      </w:tr>
      <w:tr w:rsidR="007C47D9" w:rsidRPr="007514BC" w14:paraId="112AB941" w14:textId="77777777" w:rsidTr="002F3E86">
        <w:tc>
          <w:tcPr>
            <w:tcW w:w="702" w:type="dxa"/>
            <w:shd w:val="clear" w:color="auto" w:fill="auto"/>
          </w:tcPr>
          <w:p w14:paraId="07563BF6" w14:textId="77777777" w:rsidR="009D221D" w:rsidRPr="007514BC" w:rsidRDefault="009D221D" w:rsidP="00B32AFD">
            <w:pPr>
              <w:pStyle w:val="Akapitzlist"/>
              <w:tabs>
                <w:tab w:val="left" w:pos="709"/>
                <w:tab w:val="left" w:pos="1276"/>
                <w:tab w:val="left" w:pos="1418"/>
              </w:tabs>
              <w:suppressAutoHyphens/>
              <w:spacing w:before="0" w:after="0" w:line="276" w:lineRule="auto"/>
              <w:ind w:left="0"/>
              <w:jc w:val="center"/>
              <w:rPr>
                <w:rFonts w:ascii="Cambria" w:hAnsi="Cambria"/>
                <w:color w:val="000000"/>
                <w:sz w:val="22"/>
                <w:szCs w:val="22"/>
              </w:rPr>
            </w:pPr>
            <w:r w:rsidRPr="007514BC">
              <w:rPr>
                <w:rFonts w:ascii="Cambria" w:hAnsi="Cambria"/>
                <w:color w:val="000000"/>
                <w:sz w:val="22"/>
                <w:szCs w:val="22"/>
              </w:rPr>
              <w:t>2</w:t>
            </w:r>
          </w:p>
        </w:tc>
        <w:tc>
          <w:tcPr>
            <w:tcW w:w="6186" w:type="dxa"/>
            <w:shd w:val="clear" w:color="auto" w:fill="auto"/>
          </w:tcPr>
          <w:p w14:paraId="1246FFFF" w14:textId="77777777" w:rsidR="009D221D" w:rsidRPr="007514BC" w:rsidRDefault="00593636" w:rsidP="005672E1">
            <w:pPr>
              <w:tabs>
                <w:tab w:val="left" w:pos="709"/>
                <w:tab w:val="left" w:pos="1276"/>
                <w:tab w:val="left" w:pos="1418"/>
              </w:tabs>
              <w:suppressAutoHyphens/>
              <w:spacing w:line="276" w:lineRule="auto"/>
              <w:rPr>
                <w:rFonts w:ascii="Cambria" w:hAnsi="Cambria"/>
                <w:color w:val="000000"/>
              </w:rPr>
            </w:pPr>
            <w:r w:rsidRPr="007514BC">
              <w:rPr>
                <w:rFonts w:ascii="Cambria" w:hAnsi="Cambria"/>
                <w:color w:val="000000"/>
                <w:sz w:val="22"/>
                <w:szCs w:val="22"/>
              </w:rPr>
              <w:t>Długość okresu gwarancji (G)</w:t>
            </w:r>
          </w:p>
        </w:tc>
        <w:tc>
          <w:tcPr>
            <w:tcW w:w="1355" w:type="dxa"/>
            <w:shd w:val="clear" w:color="auto" w:fill="auto"/>
            <w:vAlign w:val="center"/>
          </w:tcPr>
          <w:p w14:paraId="48D792E2" w14:textId="77777777" w:rsidR="009D221D" w:rsidRPr="007514BC" w:rsidRDefault="00593636" w:rsidP="002F3E86">
            <w:pPr>
              <w:pStyle w:val="Akapitzlist"/>
              <w:tabs>
                <w:tab w:val="left" w:pos="709"/>
                <w:tab w:val="left" w:pos="1276"/>
                <w:tab w:val="left" w:pos="1418"/>
              </w:tabs>
              <w:suppressAutoHyphens/>
              <w:spacing w:before="0" w:after="0" w:line="276" w:lineRule="auto"/>
              <w:ind w:left="0"/>
              <w:jc w:val="center"/>
              <w:rPr>
                <w:rFonts w:ascii="Cambria" w:hAnsi="Cambria"/>
                <w:color w:val="000000"/>
                <w:sz w:val="22"/>
                <w:szCs w:val="22"/>
              </w:rPr>
            </w:pPr>
            <w:r w:rsidRPr="007514BC">
              <w:rPr>
                <w:rFonts w:ascii="Cambria" w:hAnsi="Cambria"/>
                <w:color w:val="000000"/>
                <w:sz w:val="22"/>
                <w:szCs w:val="22"/>
              </w:rPr>
              <w:t>4</w:t>
            </w:r>
            <w:r w:rsidR="009D221D" w:rsidRPr="007514BC">
              <w:rPr>
                <w:rFonts w:ascii="Cambria" w:hAnsi="Cambria"/>
                <w:color w:val="000000"/>
                <w:sz w:val="22"/>
                <w:szCs w:val="22"/>
              </w:rPr>
              <w:t>0</w:t>
            </w:r>
          </w:p>
        </w:tc>
      </w:tr>
    </w:tbl>
    <w:p w14:paraId="2F119B3A" w14:textId="77777777" w:rsidR="00373157" w:rsidRPr="007514BC" w:rsidRDefault="00373157" w:rsidP="00B32AFD">
      <w:pPr>
        <w:pStyle w:val="Akapitzlist"/>
        <w:tabs>
          <w:tab w:val="left" w:pos="709"/>
          <w:tab w:val="left" w:pos="1276"/>
          <w:tab w:val="left" w:pos="1418"/>
        </w:tabs>
        <w:suppressAutoHyphens/>
        <w:spacing w:before="0" w:after="0" w:line="276" w:lineRule="auto"/>
        <w:ind w:left="709"/>
        <w:rPr>
          <w:rFonts w:ascii="Cambria" w:hAnsi="Cambria"/>
          <w:color w:val="000000"/>
          <w:sz w:val="22"/>
          <w:szCs w:val="22"/>
        </w:rPr>
      </w:pPr>
    </w:p>
    <w:p w14:paraId="517CC4C7" w14:textId="77777777" w:rsidR="00373157" w:rsidRPr="007514BC" w:rsidRDefault="00373157" w:rsidP="002D199B">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2"/>
          <w:szCs w:val="22"/>
        </w:rPr>
      </w:pPr>
      <w:r w:rsidRPr="007514BC">
        <w:rPr>
          <w:rFonts w:ascii="Cambria" w:hAnsi="Cambria"/>
          <w:color w:val="000000"/>
          <w:sz w:val="22"/>
          <w:szCs w:val="22"/>
        </w:rPr>
        <w:t>Zamawiający dokona oceny ofert przyznając punkty w ramach poszczególnych kryteriów oceny ofert, przyjmując zasadę, że 1% = 1 punkt.</w:t>
      </w:r>
    </w:p>
    <w:p w14:paraId="3A95F5C9" w14:textId="77777777" w:rsidR="00373157" w:rsidRPr="007514BC" w:rsidRDefault="00373157" w:rsidP="002D199B">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2"/>
          <w:szCs w:val="22"/>
        </w:rPr>
      </w:pPr>
      <w:r w:rsidRPr="007514BC">
        <w:rPr>
          <w:rFonts w:ascii="Cambria" w:hAnsi="Cambria"/>
          <w:color w:val="000000"/>
          <w:sz w:val="22"/>
          <w:szCs w:val="22"/>
        </w:rPr>
        <w:t xml:space="preserve">Punkty za kryterium </w:t>
      </w:r>
      <w:r w:rsidRPr="007514BC">
        <w:rPr>
          <w:rFonts w:ascii="Cambria" w:hAnsi="Cambria"/>
          <w:b/>
          <w:color w:val="000000"/>
          <w:sz w:val="22"/>
          <w:szCs w:val="22"/>
        </w:rPr>
        <w:t>„Cena</w:t>
      </w:r>
      <w:r w:rsidR="009D221D" w:rsidRPr="007514BC">
        <w:rPr>
          <w:rFonts w:ascii="Cambria" w:hAnsi="Cambria"/>
          <w:b/>
          <w:color w:val="000000"/>
          <w:sz w:val="22"/>
          <w:szCs w:val="22"/>
        </w:rPr>
        <w:t>”</w:t>
      </w:r>
      <w:r w:rsidRPr="007514BC">
        <w:rPr>
          <w:rFonts w:ascii="Cambria" w:hAnsi="Cambria"/>
          <w:color w:val="000000"/>
          <w:sz w:val="22"/>
          <w:szCs w:val="22"/>
        </w:rPr>
        <w:t xml:space="preserve"> zostaną obliczone według wzoru:</w:t>
      </w:r>
    </w:p>
    <w:p w14:paraId="260304A6" w14:textId="77777777" w:rsidR="007C47D9" w:rsidRPr="007514BC" w:rsidRDefault="007C47D9" w:rsidP="007C47D9">
      <w:pPr>
        <w:pStyle w:val="Akapitzlist"/>
        <w:tabs>
          <w:tab w:val="left" w:pos="709"/>
          <w:tab w:val="left" w:pos="1276"/>
          <w:tab w:val="left" w:pos="1418"/>
        </w:tabs>
        <w:suppressAutoHyphens/>
        <w:spacing w:before="0" w:after="0" w:line="276" w:lineRule="auto"/>
        <w:ind w:left="709"/>
        <w:rPr>
          <w:rFonts w:ascii="Cambria" w:hAnsi="Cambria"/>
          <w:color w:val="000000"/>
          <w:sz w:val="22"/>
          <w:szCs w:val="22"/>
        </w:rPr>
      </w:pPr>
    </w:p>
    <w:p w14:paraId="5CD62BF8" w14:textId="77777777" w:rsidR="00373157" w:rsidRPr="007514BC" w:rsidRDefault="00517938" w:rsidP="00517938">
      <w:pPr>
        <w:pStyle w:val="Akapitzlist"/>
        <w:tabs>
          <w:tab w:val="left" w:pos="709"/>
          <w:tab w:val="left" w:pos="1276"/>
          <w:tab w:val="left" w:pos="1418"/>
        </w:tabs>
        <w:suppressAutoHyphens/>
        <w:spacing w:before="0" w:after="0" w:line="276" w:lineRule="auto"/>
        <w:ind w:left="709"/>
        <w:rPr>
          <w:rFonts w:ascii="Cambria" w:hAnsi="Cambria"/>
          <w:i/>
          <w:color w:val="000000"/>
          <w:sz w:val="22"/>
          <w:szCs w:val="22"/>
        </w:rPr>
      </w:pPr>
      <w:r w:rsidRPr="007514BC">
        <w:rPr>
          <w:rFonts w:ascii="Cambria" w:hAnsi="Cambria"/>
          <w:i/>
          <w:color w:val="000000"/>
          <w:sz w:val="22"/>
          <w:szCs w:val="22"/>
        </w:rPr>
        <w:tab/>
      </w:r>
      <w:r w:rsidRPr="007514BC">
        <w:rPr>
          <w:rFonts w:ascii="Cambria" w:hAnsi="Cambria"/>
          <w:i/>
          <w:color w:val="000000"/>
          <w:sz w:val="22"/>
          <w:szCs w:val="22"/>
        </w:rPr>
        <w:tab/>
      </w:r>
      <w:r w:rsidRPr="007514BC">
        <w:rPr>
          <w:rFonts w:ascii="Cambria" w:hAnsi="Cambria"/>
          <w:i/>
          <w:color w:val="000000"/>
          <w:sz w:val="22"/>
          <w:szCs w:val="22"/>
        </w:rPr>
        <w:tab/>
      </w:r>
      <w:r w:rsidRPr="007514BC">
        <w:rPr>
          <w:rFonts w:ascii="Cambria" w:hAnsi="Cambria"/>
          <w:i/>
          <w:color w:val="000000"/>
          <w:sz w:val="22"/>
          <w:szCs w:val="22"/>
        </w:rPr>
        <w:tab/>
      </w:r>
      <w:r w:rsidRPr="007514BC">
        <w:rPr>
          <w:rFonts w:ascii="Cambria" w:hAnsi="Cambria"/>
          <w:i/>
          <w:color w:val="000000"/>
          <w:sz w:val="22"/>
          <w:szCs w:val="22"/>
        </w:rPr>
        <w:tab/>
      </w:r>
      <w:r w:rsidRPr="007514BC">
        <w:rPr>
          <w:rFonts w:ascii="Cambria" w:hAnsi="Cambria"/>
          <w:i/>
          <w:color w:val="000000"/>
          <w:sz w:val="22"/>
          <w:szCs w:val="22"/>
        </w:rPr>
        <w:tab/>
        <w:t xml:space="preserve">      </w:t>
      </w:r>
      <w:r w:rsidR="009D221D" w:rsidRPr="007514BC">
        <w:rPr>
          <w:rFonts w:ascii="Cambria" w:hAnsi="Cambria"/>
          <w:i/>
          <w:color w:val="000000"/>
          <w:sz w:val="22"/>
          <w:szCs w:val="22"/>
        </w:rPr>
        <w:t>C</w:t>
      </w:r>
      <w:r w:rsidR="009D221D" w:rsidRPr="007514BC">
        <w:rPr>
          <w:rFonts w:ascii="Cambria" w:hAnsi="Cambria"/>
          <w:i/>
          <w:color w:val="000000"/>
          <w:sz w:val="22"/>
          <w:szCs w:val="22"/>
          <w:vertAlign w:val="subscript"/>
        </w:rPr>
        <w:t>n</w:t>
      </w:r>
    </w:p>
    <w:p w14:paraId="1F61B6DE" w14:textId="77777777" w:rsidR="00373157" w:rsidRPr="007514BC" w:rsidRDefault="009D221D" w:rsidP="00517938">
      <w:pPr>
        <w:pStyle w:val="Akapitzlist"/>
        <w:tabs>
          <w:tab w:val="left" w:pos="709"/>
          <w:tab w:val="left" w:pos="1276"/>
          <w:tab w:val="left" w:pos="1418"/>
        </w:tabs>
        <w:suppressAutoHyphens/>
        <w:spacing w:before="0" w:after="0" w:line="276" w:lineRule="auto"/>
        <w:ind w:left="709"/>
        <w:jc w:val="center"/>
        <w:rPr>
          <w:rFonts w:ascii="Cambria" w:hAnsi="Cambria"/>
          <w:i/>
          <w:color w:val="000000"/>
          <w:sz w:val="22"/>
          <w:szCs w:val="22"/>
        </w:rPr>
      </w:pPr>
      <w:r w:rsidRPr="007514BC">
        <w:rPr>
          <w:rFonts w:ascii="Cambria" w:hAnsi="Cambria"/>
          <w:i/>
          <w:color w:val="000000"/>
          <w:sz w:val="22"/>
          <w:szCs w:val="22"/>
        </w:rPr>
        <w:t xml:space="preserve">C = </w:t>
      </w:r>
      <w:r w:rsidRPr="007514BC">
        <w:rPr>
          <w:rFonts w:ascii="Cambria" w:hAnsi="Cambria"/>
          <w:i/>
          <w:color w:val="000000"/>
          <w:sz w:val="22"/>
          <w:szCs w:val="22"/>
        </w:rPr>
        <w:tab/>
      </w:r>
      <w:r w:rsidR="00373157" w:rsidRPr="007514BC">
        <w:rPr>
          <w:rFonts w:ascii="Cambria" w:hAnsi="Cambria"/>
          <w:i/>
          <w:color w:val="000000"/>
          <w:sz w:val="22"/>
          <w:szCs w:val="22"/>
        </w:rPr>
        <w:t>-</w:t>
      </w:r>
      <w:r w:rsidR="00D55454" w:rsidRPr="007514BC">
        <w:rPr>
          <w:rFonts w:ascii="Cambria" w:hAnsi="Cambria"/>
          <w:i/>
          <w:color w:val="000000"/>
          <w:sz w:val="22"/>
          <w:szCs w:val="22"/>
        </w:rPr>
        <w:t xml:space="preserve">------ </w:t>
      </w:r>
      <w:r w:rsidRPr="007514BC">
        <w:rPr>
          <w:rFonts w:ascii="Cambria" w:hAnsi="Cambria"/>
          <w:i/>
          <w:color w:val="000000"/>
          <w:sz w:val="22"/>
          <w:szCs w:val="22"/>
        </w:rPr>
        <w:t>x 60 pkt</w:t>
      </w:r>
    </w:p>
    <w:p w14:paraId="02B11A19" w14:textId="77777777" w:rsidR="00373157" w:rsidRPr="007514BC" w:rsidRDefault="00517938" w:rsidP="00517938">
      <w:pPr>
        <w:pStyle w:val="Akapitzlist"/>
        <w:tabs>
          <w:tab w:val="left" w:pos="709"/>
          <w:tab w:val="left" w:pos="1276"/>
          <w:tab w:val="left" w:pos="1418"/>
        </w:tabs>
        <w:suppressAutoHyphens/>
        <w:spacing w:before="0" w:after="0" w:line="276" w:lineRule="auto"/>
        <w:ind w:left="709"/>
        <w:rPr>
          <w:rFonts w:ascii="Cambria" w:hAnsi="Cambria"/>
          <w:i/>
          <w:color w:val="000000"/>
          <w:sz w:val="22"/>
          <w:szCs w:val="22"/>
        </w:rPr>
      </w:pPr>
      <w:r w:rsidRPr="007514BC">
        <w:rPr>
          <w:rFonts w:ascii="Cambria" w:hAnsi="Cambria"/>
          <w:i/>
          <w:color w:val="000000"/>
          <w:sz w:val="22"/>
          <w:szCs w:val="22"/>
        </w:rPr>
        <w:tab/>
      </w:r>
      <w:r w:rsidRPr="007514BC">
        <w:rPr>
          <w:rFonts w:ascii="Cambria" w:hAnsi="Cambria"/>
          <w:i/>
          <w:color w:val="000000"/>
          <w:sz w:val="22"/>
          <w:szCs w:val="22"/>
        </w:rPr>
        <w:tab/>
      </w:r>
      <w:r w:rsidRPr="007514BC">
        <w:rPr>
          <w:rFonts w:ascii="Cambria" w:hAnsi="Cambria"/>
          <w:i/>
          <w:color w:val="000000"/>
          <w:sz w:val="22"/>
          <w:szCs w:val="22"/>
        </w:rPr>
        <w:tab/>
      </w:r>
      <w:r w:rsidRPr="007514BC">
        <w:rPr>
          <w:rFonts w:ascii="Cambria" w:hAnsi="Cambria"/>
          <w:i/>
          <w:color w:val="000000"/>
          <w:sz w:val="22"/>
          <w:szCs w:val="22"/>
        </w:rPr>
        <w:tab/>
      </w:r>
      <w:r w:rsidRPr="007514BC">
        <w:rPr>
          <w:rFonts w:ascii="Cambria" w:hAnsi="Cambria"/>
          <w:i/>
          <w:color w:val="000000"/>
          <w:sz w:val="22"/>
          <w:szCs w:val="22"/>
        </w:rPr>
        <w:tab/>
      </w:r>
      <w:r w:rsidRPr="007514BC">
        <w:rPr>
          <w:rFonts w:ascii="Cambria" w:hAnsi="Cambria"/>
          <w:i/>
          <w:color w:val="000000"/>
          <w:sz w:val="22"/>
          <w:szCs w:val="22"/>
        </w:rPr>
        <w:tab/>
        <w:t xml:space="preserve">      </w:t>
      </w:r>
      <w:r w:rsidR="009D221D" w:rsidRPr="007514BC">
        <w:rPr>
          <w:rFonts w:ascii="Cambria" w:hAnsi="Cambria"/>
          <w:i/>
          <w:color w:val="000000"/>
          <w:sz w:val="22"/>
          <w:szCs w:val="22"/>
        </w:rPr>
        <w:t>C</w:t>
      </w:r>
      <w:r w:rsidR="009D221D" w:rsidRPr="007514BC">
        <w:rPr>
          <w:rFonts w:ascii="Cambria" w:hAnsi="Cambria"/>
          <w:i/>
          <w:color w:val="000000"/>
          <w:sz w:val="22"/>
          <w:szCs w:val="22"/>
          <w:vertAlign w:val="subscript"/>
        </w:rPr>
        <w:t>b</w:t>
      </w:r>
    </w:p>
    <w:p w14:paraId="5F42F471" w14:textId="77777777" w:rsidR="00373157" w:rsidRPr="007514BC" w:rsidRDefault="009D221D" w:rsidP="00B32AFD">
      <w:pPr>
        <w:tabs>
          <w:tab w:val="left" w:pos="709"/>
          <w:tab w:val="left" w:pos="1276"/>
          <w:tab w:val="left" w:pos="1418"/>
        </w:tabs>
        <w:suppressAutoHyphens/>
        <w:spacing w:line="276" w:lineRule="auto"/>
        <w:rPr>
          <w:rFonts w:ascii="Cambria" w:hAnsi="Cambria"/>
          <w:color w:val="000000"/>
          <w:sz w:val="22"/>
          <w:szCs w:val="22"/>
        </w:rPr>
      </w:pPr>
      <w:r w:rsidRPr="007514BC">
        <w:rPr>
          <w:rFonts w:ascii="Cambria" w:hAnsi="Cambria"/>
          <w:color w:val="000000"/>
          <w:sz w:val="22"/>
          <w:szCs w:val="22"/>
        </w:rPr>
        <w:tab/>
        <w:t>gdzie,</w:t>
      </w:r>
    </w:p>
    <w:p w14:paraId="26A87835" w14:textId="77777777" w:rsidR="009D221D" w:rsidRPr="007514BC" w:rsidRDefault="009D221D" w:rsidP="00B32AFD">
      <w:pPr>
        <w:pStyle w:val="Bezodstpw"/>
        <w:spacing w:line="276" w:lineRule="auto"/>
        <w:ind w:left="708"/>
        <w:jc w:val="both"/>
        <w:rPr>
          <w:rFonts w:ascii="Cambria" w:hAnsi="Cambria"/>
        </w:rPr>
      </w:pPr>
      <w:r w:rsidRPr="007514BC">
        <w:rPr>
          <w:rFonts w:ascii="Cambria" w:hAnsi="Cambria"/>
        </w:rPr>
        <w:t>C- ilość punktów za kryterium cena,</w:t>
      </w:r>
    </w:p>
    <w:p w14:paraId="28185BFA" w14:textId="77777777" w:rsidR="009D221D" w:rsidRPr="007514BC" w:rsidRDefault="009D221D" w:rsidP="00B32AFD">
      <w:pPr>
        <w:pStyle w:val="Bezodstpw"/>
        <w:spacing w:line="276" w:lineRule="auto"/>
        <w:ind w:left="708"/>
        <w:jc w:val="both"/>
        <w:rPr>
          <w:rFonts w:ascii="Cambria" w:hAnsi="Cambria"/>
        </w:rPr>
      </w:pPr>
      <w:r w:rsidRPr="007514BC">
        <w:rPr>
          <w:rFonts w:ascii="Cambria" w:hAnsi="Cambria"/>
        </w:rPr>
        <w:t>C</w:t>
      </w:r>
      <w:r w:rsidRPr="007514BC">
        <w:rPr>
          <w:rFonts w:ascii="Cambria" w:hAnsi="Cambria"/>
          <w:vertAlign w:val="subscript"/>
        </w:rPr>
        <w:t>n</w:t>
      </w:r>
      <w:r w:rsidRPr="007514BC">
        <w:rPr>
          <w:rFonts w:ascii="Cambria" w:hAnsi="Cambria"/>
        </w:rPr>
        <w:t xml:space="preserve"> - najniższa cena ofertowa spośród ofert nieodrzuconych,</w:t>
      </w:r>
    </w:p>
    <w:p w14:paraId="498D4DAD" w14:textId="77777777" w:rsidR="009D221D" w:rsidRPr="007514BC" w:rsidRDefault="009D221D" w:rsidP="00B32AFD">
      <w:pPr>
        <w:pStyle w:val="Bezodstpw"/>
        <w:spacing w:line="276" w:lineRule="auto"/>
        <w:ind w:left="708"/>
        <w:jc w:val="both"/>
        <w:rPr>
          <w:rFonts w:ascii="Cambria" w:hAnsi="Cambria"/>
        </w:rPr>
      </w:pPr>
      <w:r w:rsidRPr="007514BC">
        <w:rPr>
          <w:rFonts w:ascii="Cambria" w:hAnsi="Cambria"/>
        </w:rPr>
        <w:t>C</w:t>
      </w:r>
      <w:r w:rsidRPr="007514BC">
        <w:rPr>
          <w:rFonts w:ascii="Cambria" w:hAnsi="Cambria"/>
          <w:vertAlign w:val="subscript"/>
        </w:rPr>
        <w:t>b</w:t>
      </w:r>
      <w:r w:rsidRPr="007514BC">
        <w:rPr>
          <w:rFonts w:ascii="Cambria" w:hAnsi="Cambria"/>
        </w:rPr>
        <w:t xml:space="preserve"> – cena oferty badanej.</w:t>
      </w:r>
    </w:p>
    <w:p w14:paraId="4CE9C71B" w14:textId="77777777" w:rsidR="009D221D" w:rsidRPr="007514BC" w:rsidRDefault="009D221D" w:rsidP="00B32AFD">
      <w:pPr>
        <w:pStyle w:val="Bezodstpw"/>
        <w:spacing w:line="276" w:lineRule="auto"/>
        <w:ind w:left="708"/>
        <w:jc w:val="both"/>
        <w:rPr>
          <w:rFonts w:ascii="Cambria" w:hAnsi="Cambria"/>
        </w:rPr>
      </w:pPr>
    </w:p>
    <w:p w14:paraId="3F8827CE" w14:textId="77777777" w:rsidR="00B56106" w:rsidRPr="007514BC" w:rsidRDefault="009D221D" w:rsidP="00B32AFD">
      <w:pPr>
        <w:pStyle w:val="Akapitzlist"/>
        <w:spacing w:before="0" w:after="0" w:line="276" w:lineRule="auto"/>
        <w:ind w:left="708"/>
        <w:rPr>
          <w:rFonts w:ascii="Cambria" w:hAnsi="Cambria"/>
          <w:sz w:val="22"/>
          <w:szCs w:val="22"/>
        </w:rPr>
      </w:pPr>
      <w:r w:rsidRPr="007514BC">
        <w:rPr>
          <w:rFonts w:ascii="Cambria" w:hAnsi="Cambria"/>
          <w:sz w:val="22"/>
          <w:szCs w:val="22"/>
        </w:rPr>
        <w:t>W kryterium „</w:t>
      </w:r>
      <w:r w:rsidRPr="007514BC">
        <w:rPr>
          <w:rFonts w:ascii="Cambria" w:hAnsi="Cambria"/>
          <w:b/>
          <w:sz w:val="22"/>
          <w:szCs w:val="22"/>
        </w:rPr>
        <w:t>Cena”</w:t>
      </w:r>
      <w:r w:rsidRPr="007514BC">
        <w:rPr>
          <w:rFonts w:ascii="Cambria" w:hAnsi="Cambria"/>
          <w:sz w:val="22"/>
          <w:szCs w:val="22"/>
        </w:rPr>
        <w:t>, oferta z najniższą ceną otrzyma 60 punktów a pozostałe oferty po matematycznym przeliczeniu w odniesieniu do najniższej ceny odpowiednio mniej.</w:t>
      </w:r>
      <w:r w:rsidR="00593636" w:rsidRPr="007514BC">
        <w:rPr>
          <w:rFonts w:ascii="Cambria" w:hAnsi="Cambria"/>
          <w:sz w:val="22"/>
          <w:szCs w:val="22"/>
        </w:rPr>
        <w:t xml:space="preserve"> </w:t>
      </w:r>
      <w:r w:rsidR="00B56106" w:rsidRPr="007514BC">
        <w:rPr>
          <w:rFonts w:ascii="Cambria" w:hAnsi="Cambria"/>
          <w:sz w:val="22"/>
          <w:szCs w:val="22"/>
        </w:rPr>
        <w:t>Końcowy wynik powyższego działania zostanie zaokrąglony do dwóch miejsc po przecinku.</w:t>
      </w:r>
    </w:p>
    <w:p w14:paraId="656BF13C" w14:textId="77777777" w:rsidR="00593636" w:rsidRPr="007514BC" w:rsidRDefault="00593636" w:rsidP="00B32AFD">
      <w:pPr>
        <w:pStyle w:val="Akapitzlist"/>
        <w:spacing w:before="0" w:after="0" w:line="276" w:lineRule="auto"/>
        <w:ind w:left="708"/>
        <w:rPr>
          <w:rFonts w:ascii="Cambria" w:hAnsi="Cambria"/>
          <w:sz w:val="22"/>
          <w:szCs w:val="22"/>
        </w:rPr>
      </w:pPr>
    </w:p>
    <w:p w14:paraId="79127E1C" w14:textId="77777777" w:rsidR="00BE087F" w:rsidRPr="007514BC" w:rsidRDefault="00BE087F" w:rsidP="007C1D98">
      <w:pPr>
        <w:pStyle w:val="Listanumerowana2"/>
        <w:spacing w:line="276" w:lineRule="auto"/>
        <w:ind w:left="709" w:hanging="709"/>
        <w:rPr>
          <w:rFonts w:ascii="Cambria" w:hAnsi="Cambria"/>
          <w:szCs w:val="22"/>
        </w:rPr>
      </w:pPr>
      <w:r w:rsidRPr="007514BC">
        <w:rPr>
          <w:rFonts w:ascii="Cambria" w:hAnsi="Cambria"/>
          <w:szCs w:val="22"/>
        </w:rPr>
        <w:t xml:space="preserve">Kryterium </w:t>
      </w:r>
      <w:r w:rsidRPr="007514BC">
        <w:rPr>
          <w:rFonts w:ascii="Cambria" w:hAnsi="Cambria"/>
          <w:b/>
          <w:szCs w:val="22"/>
        </w:rPr>
        <w:t>„Długość okresu gwarancji</w:t>
      </w:r>
      <w:r w:rsidRPr="007514BC">
        <w:rPr>
          <w:rFonts w:ascii="Cambria" w:hAnsi="Cambria"/>
          <w:szCs w:val="22"/>
        </w:rPr>
        <w:t>” liczone w okresach miesięcznych:</w:t>
      </w:r>
    </w:p>
    <w:p w14:paraId="557CE6EA" w14:textId="77777777" w:rsidR="00BE087F" w:rsidRPr="007514BC" w:rsidRDefault="00BE087F" w:rsidP="007C1D98">
      <w:pPr>
        <w:pStyle w:val="Akapitzlist"/>
        <w:tabs>
          <w:tab w:val="left" w:pos="993"/>
        </w:tabs>
        <w:autoSpaceDE w:val="0"/>
        <w:autoSpaceDN w:val="0"/>
        <w:adjustRightInd w:val="0"/>
        <w:spacing w:after="0" w:line="276" w:lineRule="auto"/>
        <w:ind w:left="993"/>
        <w:rPr>
          <w:rFonts w:ascii="Cambria" w:hAnsi="Cambria" w:cs="Helvetica"/>
          <w:bCs/>
          <w:color w:val="000000"/>
          <w:sz w:val="22"/>
          <w:szCs w:val="22"/>
        </w:rPr>
      </w:pPr>
    </w:p>
    <w:p w14:paraId="33B38AD5" w14:textId="77777777" w:rsidR="00BE087F" w:rsidRPr="007514BC" w:rsidRDefault="00BE087F" w:rsidP="007C1D98">
      <w:pPr>
        <w:tabs>
          <w:tab w:val="left" w:pos="360"/>
        </w:tabs>
        <w:spacing w:line="276" w:lineRule="auto"/>
        <w:ind w:left="709"/>
        <w:contextualSpacing/>
        <w:jc w:val="both"/>
        <w:rPr>
          <w:rFonts w:ascii="Cambria" w:hAnsi="Cambria" w:cs="Helvetica"/>
          <w:color w:val="000000"/>
          <w:sz w:val="22"/>
          <w:szCs w:val="22"/>
        </w:rPr>
      </w:pPr>
      <w:r w:rsidRPr="007514BC">
        <w:rPr>
          <w:rFonts w:ascii="Cambria" w:eastAsia="Calibri" w:hAnsi="Cambria" w:cs="Helvetica"/>
          <w:color w:val="000000"/>
          <w:sz w:val="22"/>
          <w:szCs w:val="22"/>
        </w:rPr>
        <w:t xml:space="preserve">W przypadku zaoferowania minimalnej </w:t>
      </w:r>
      <w:r w:rsidR="0099687D" w:rsidRPr="007514BC">
        <w:rPr>
          <w:rFonts w:ascii="Cambria" w:eastAsia="Calibri" w:hAnsi="Cambria" w:cs="Helvetica"/>
          <w:color w:val="000000"/>
          <w:sz w:val="22"/>
          <w:szCs w:val="22"/>
        </w:rPr>
        <w:t>długości okresu gwarancji tj. 24</w:t>
      </w:r>
      <w:r w:rsidRPr="007514BC">
        <w:rPr>
          <w:rFonts w:ascii="Cambria" w:eastAsia="Calibri" w:hAnsi="Cambria" w:cs="Helvetica"/>
          <w:color w:val="000000"/>
          <w:sz w:val="22"/>
          <w:szCs w:val="22"/>
        </w:rPr>
        <w:t xml:space="preserve"> miesięcy, Wykonawca otrzyma zero (0) punktów.</w:t>
      </w:r>
      <w:r w:rsidRPr="007514BC">
        <w:rPr>
          <w:rFonts w:ascii="Cambria" w:hAnsi="Cambria" w:cs="Helvetica"/>
          <w:color w:val="000000"/>
          <w:sz w:val="22"/>
          <w:szCs w:val="22"/>
        </w:rPr>
        <w:t xml:space="preserve"> </w:t>
      </w:r>
    </w:p>
    <w:p w14:paraId="09E1CF78" w14:textId="77777777" w:rsidR="00BE087F" w:rsidRPr="007514BC" w:rsidRDefault="00BE087F" w:rsidP="00680577">
      <w:pPr>
        <w:tabs>
          <w:tab w:val="left" w:pos="360"/>
        </w:tabs>
        <w:spacing w:line="276" w:lineRule="auto"/>
        <w:ind w:left="709"/>
        <w:contextualSpacing/>
        <w:jc w:val="both"/>
        <w:rPr>
          <w:rFonts w:ascii="Cambria" w:hAnsi="Cambria" w:cs="Helvetica"/>
          <w:color w:val="000000"/>
          <w:sz w:val="22"/>
          <w:szCs w:val="22"/>
        </w:rPr>
      </w:pPr>
      <w:r w:rsidRPr="007514BC">
        <w:rPr>
          <w:rFonts w:ascii="Cambria" w:eastAsia="Calibri" w:hAnsi="Cambria" w:cs="Helvetica"/>
          <w:color w:val="000000"/>
          <w:sz w:val="22"/>
          <w:szCs w:val="22"/>
        </w:rPr>
        <w:t xml:space="preserve">W przypadku zaoferowania </w:t>
      </w:r>
      <w:r w:rsidRPr="007514BC">
        <w:rPr>
          <w:rFonts w:ascii="Cambria" w:hAnsi="Cambria" w:cs="Helvetica"/>
          <w:color w:val="000000"/>
          <w:sz w:val="22"/>
          <w:szCs w:val="22"/>
        </w:rPr>
        <w:t xml:space="preserve">maksymalnej długości okresu gwarancji tj. </w:t>
      </w:r>
      <w:r w:rsidR="008C31DE">
        <w:rPr>
          <w:rFonts w:ascii="Cambria" w:hAnsi="Cambria" w:cs="Helvetica"/>
          <w:color w:val="000000"/>
          <w:sz w:val="22"/>
          <w:szCs w:val="22"/>
        </w:rPr>
        <w:t>36</w:t>
      </w:r>
      <w:r w:rsidRPr="007514BC">
        <w:rPr>
          <w:rFonts w:ascii="Cambria" w:eastAsia="Calibri" w:hAnsi="Cambria" w:cs="Helvetica"/>
          <w:color w:val="000000"/>
          <w:sz w:val="22"/>
          <w:szCs w:val="22"/>
        </w:rPr>
        <w:t xml:space="preserve"> miesięcy, Wykonawca otrzyma </w:t>
      </w:r>
      <w:r w:rsidRPr="007514BC">
        <w:rPr>
          <w:rFonts w:ascii="Cambria" w:hAnsi="Cambria" w:cs="Helvetica"/>
          <w:color w:val="000000"/>
          <w:sz w:val="22"/>
          <w:szCs w:val="22"/>
        </w:rPr>
        <w:t>czterdzieści (40</w:t>
      </w:r>
      <w:r w:rsidRPr="007514BC">
        <w:rPr>
          <w:rFonts w:ascii="Cambria" w:eastAsia="Calibri" w:hAnsi="Cambria" w:cs="Helvetica"/>
          <w:color w:val="000000"/>
          <w:sz w:val="22"/>
          <w:szCs w:val="22"/>
        </w:rPr>
        <w:t>) punktów.</w:t>
      </w:r>
      <w:r w:rsidRPr="007514BC">
        <w:rPr>
          <w:rFonts w:ascii="Cambria" w:hAnsi="Cambria" w:cs="Helvetica"/>
          <w:color w:val="000000"/>
          <w:sz w:val="22"/>
          <w:szCs w:val="22"/>
        </w:rPr>
        <w:t xml:space="preserve"> </w:t>
      </w:r>
    </w:p>
    <w:p w14:paraId="36E0EA03" w14:textId="77777777" w:rsidR="00BE087F" w:rsidRPr="007514BC" w:rsidRDefault="00BE087F" w:rsidP="00680577">
      <w:pPr>
        <w:tabs>
          <w:tab w:val="left" w:pos="360"/>
        </w:tabs>
        <w:spacing w:line="276" w:lineRule="auto"/>
        <w:ind w:left="709"/>
        <w:contextualSpacing/>
        <w:jc w:val="both"/>
        <w:rPr>
          <w:rFonts w:ascii="Cambria" w:hAnsi="Cambria" w:cs="Helvetica"/>
          <w:color w:val="000000"/>
          <w:sz w:val="22"/>
          <w:szCs w:val="22"/>
        </w:rPr>
      </w:pPr>
      <w:r w:rsidRPr="007514BC">
        <w:rPr>
          <w:rFonts w:ascii="Cambria" w:hAnsi="Cambria" w:cs="Helvetica"/>
          <w:color w:val="000000"/>
          <w:sz w:val="22"/>
          <w:szCs w:val="22"/>
        </w:rPr>
        <w:t>W przypadku za</w:t>
      </w:r>
      <w:r w:rsidR="0099687D" w:rsidRPr="007514BC">
        <w:rPr>
          <w:rFonts w:ascii="Cambria" w:hAnsi="Cambria" w:cs="Helvetica"/>
          <w:color w:val="000000"/>
          <w:sz w:val="22"/>
          <w:szCs w:val="22"/>
        </w:rPr>
        <w:t>oferowania gwarancji pomiędzy 24</w:t>
      </w:r>
      <w:r w:rsidRPr="007514BC">
        <w:rPr>
          <w:rFonts w:ascii="Cambria" w:hAnsi="Cambria" w:cs="Helvetica"/>
          <w:color w:val="000000"/>
          <w:sz w:val="22"/>
          <w:szCs w:val="22"/>
        </w:rPr>
        <w:t xml:space="preserve"> a </w:t>
      </w:r>
      <w:r w:rsidR="008C31DE">
        <w:rPr>
          <w:rFonts w:ascii="Cambria" w:hAnsi="Cambria" w:cs="Helvetica"/>
          <w:color w:val="000000"/>
          <w:sz w:val="22"/>
          <w:szCs w:val="22"/>
        </w:rPr>
        <w:t>36</w:t>
      </w:r>
      <w:r w:rsidRPr="007514BC">
        <w:rPr>
          <w:rFonts w:ascii="Cambria" w:hAnsi="Cambria" w:cs="Helvetica"/>
          <w:color w:val="000000"/>
          <w:sz w:val="22"/>
          <w:szCs w:val="22"/>
        </w:rPr>
        <w:t xml:space="preserve"> miesięcy wykonawca otrzyma pkt wg wzoru:</w:t>
      </w:r>
    </w:p>
    <w:tbl>
      <w:tblPr>
        <w:tblW w:w="0" w:type="auto"/>
        <w:jc w:val="center"/>
        <w:tblLook w:val="04A0" w:firstRow="1" w:lastRow="0" w:firstColumn="1" w:lastColumn="0" w:noHBand="0" w:noVBand="1"/>
      </w:tblPr>
      <w:tblGrid>
        <w:gridCol w:w="585"/>
        <w:gridCol w:w="2970"/>
      </w:tblGrid>
      <w:tr w:rsidR="00BE087F" w:rsidRPr="007514BC" w14:paraId="239EEB86" w14:textId="77777777" w:rsidTr="00890C27">
        <w:trPr>
          <w:jc w:val="center"/>
        </w:trPr>
        <w:tc>
          <w:tcPr>
            <w:tcW w:w="585" w:type="dxa"/>
            <w:shd w:val="clear" w:color="auto" w:fill="auto"/>
          </w:tcPr>
          <w:p w14:paraId="6D7E5080" w14:textId="77777777" w:rsidR="00BE087F" w:rsidRPr="007514BC" w:rsidRDefault="00BE087F" w:rsidP="00680577">
            <w:pPr>
              <w:autoSpaceDE w:val="0"/>
              <w:autoSpaceDN w:val="0"/>
              <w:adjustRightInd w:val="0"/>
              <w:spacing w:line="276" w:lineRule="auto"/>
              <w:contextualSpacing/>
              <w:jc w:val="center"/>
              <w:rPr>
                <w:rFonts w:ascii="Cambria" w:eastAsia="Calibri" w:hAnsi="Cambria" w:cs="Helvetica"/>
                <w:i/>
                <w:color w:val="000000"/>
              </w:rPr>
            </w:pPr>
          </w:p>
        </w:tc>
        <w:tc>
          <w:tcPr>
            <w:tcW w:w="2970" w:type="dxa"/>
            <w:shd w:val="clear" w:color="auto" w:fill="auto"/>
          </w:tcPr>
          <w:p w14:paraId="21E32F6B" w14:textId="77777777" w:rsidR="00BE087F" w:rsidRPr="007514BC" w:rsidRDefault="00EB2092" w:rsidP="00EB2092">
            <w:pPr>
              <w:autoSpaceDE w:val="0"/>
              <w:autoSpaceDN w:val="0"/>
              <w:adjustRightInd w:val="0"/>
              <w:spacing w:line="276" w:lineRule="auto"/>
              <w:contextualSpacing/>
              <w:rPr>
                <w:rFonts w:ascii="Cambria" w:eastAsia="Calibri" w:hAnsi="Cambria" w:cs="Helvetica"/>
                <w:i/>
                <w:color w:val="000000"/>
              </w:rPr>
            </w:pPr>
            <w:r w:rsidRPr="007514BC">
              <w:rPr>
                <w:rFonts w:ascii="Cambria" w:eastAsia="Calibri" w:hAnsi="Cambria" w:cs="Helvetica"/>
                <w:i/>
                <w:color w:val="000000"/>
                <w:sz w:val="22"/>
                <w:szCs w:val="22"/>
              </w:rPr>
              <w:t xml:space="preserve">                 </w:t>
            </w:r>
            <w:r w:rsidR="00BE087F" w:rsidRPr="007514BC">
              <w:rPr>
                <w:rFonts w:ascii="Cambria" w:eastAsia="Calibri" w:hAnsi="Cambria" w:cs="Helvetica"/>
                <w:i/>
                <w:color w:val="000000"/>
                <w:sz w:val="22"/>
                <w:szCs w:val="22"/>
              </w:rPr>
              <w:t xml:space="preserve">G </w:t>
            </w:r>
            <w:r w:rsidR="00BE087F" w:rsidRPr="007514BC">
              <w:rPr>
                <w:rFonts w:ascii="Cambria" w:eastAsia="Calibri" w:hAnsi="Cambria" w:cs="Helvetica"/>
                <w:i/>
                <w:color w:val="000000"/>
                <w:sz w:val="22"/>
                <w:szCs w:val="22"/>
                <w:vertAlign w:val="subscript"/>
              </w:rPr>
              <w:t>o</w:t>
            </w:r>
          </w:p>
        </w:tc>
      </w:tr>
      <w:tr w:rsidR="00BE087F" w:rsidRPr="007514BC" w14:paraId="04B59C95" w14:textId="77777777" w:rsidTr="00890C27">
        <w:trPr>
          <w:jc w:val="center"/>
        </w:trPr>
        <w:tc>
          <w:tcPr>
            <w:tcW w:w="585" w:type="dxa"/>
            <w:shd w:val="clear" w:color="auto" w:fill="auto"/>
          </w:tcPr>
          <w:p w14:paraId="22BE2A61" w14:textId="77777777" w:rsidR="00BE087F" w:rsidRPr="007514BC" w:rsidRDefault="00BE087F" w:rsidP="00680577">
            <w:pPr>
              <w:autoSpaceDE w:val="0"/>
              <w:autoSpaceDN w:val="0"/>
              <w:adjustRightInd w:val="0"/>
              <w:spacing w:line="276" w:lineRule="auto"/>
              <w:contextualSpacing/>
              <w:jc w:val="center"/>
              <w:rPr>
                <w:rFonts w:ascii="Cambria" w:eastAsia="Calibri" w:hAnsi="Cambria" w:cs="Helvetica"/>
                <w:i/>
                <w:color w:val="000000"/>
              </w:rPr>
            </w:pPr>
            <w:r w:rsidRPr="007514BC">
              <w:rPr>
                <w:rFonts w:ascii="Cambria" w:eastAsia="Calibri" w:hAnsi="Cambria" w:cs="Helvetica"/>
                <w:i/>
                <w:color w:val="000000"/>
                <w:sz w:val="22"/>
                <w:szCs w:val="22"/>
              </w:rPr>
              <w:t>G =</w:t>
            </w:r>
          </w:p>
        </w:tc>
        <w:tc>
          <w:tcPr>
            <w:tcW w:w="2970" w:type="dxa"/>
            <w:shd w:val="clear" w:color="auto" w:fill="auto"/>
          </w:tcPr>
          <w:p w14:paraId="746C95A4" w14:textId="77777777" w:rsidR="00BE087F" w:rsidRPr="007514BC" w:rsidRDefault="00BE087F" w:rsidP="00680577">
            <w:pPr>
              <w:autoSpaceDE w:val="0"/>
              <w:autoSpaceDN w:val="0"/>
              <w:adjustRightInd w:val="0"/>
              <w:spacing w:line="276" w:lineRule="auto"/>
              <w:contextualSpacing/>
              <w:jc w:val="center"/>
              <w:rPr>
                <w:rFonts w:ascii="Cambria" w:eastAsia="Calibri" w:hAnsi="Cambria" w:cs="Helvetica"/>
                <w:i/>
                <w:color w:val="000000"/>
              </w:rPr>
            </w:pPr>
            <w:r w:rsidRPr="007514BC">
              <w:rPr>
                <w:rFonts w:ascii="Cambria" w:eastAsia="Calibri" w:hAnsi="Cambria" w:cs="Helvetica"/>
                <w:i/>
                <w:color w:val="000000"/>
                <w:sz w:val="22"/>
                <w:szCs w:val="22"/>
              </w:rPr>
              <w:t>-------------  x 40 pkt</w:t>
            </w:r>
          </w:p>
        </w:tc>
      </w:tr>
      <w:tr w:rsidR="00BE087F" w:rsidRPr="007514BC" w14:paraId="1A84D204" w14:textId="77777777" w:rsidTr="00890C27">
        <w:trPr>
          <w:jc w:val="center"/>
        </w:trPr>
        <w:tc>
          <w:tcPr>
            <w:tcW w:w="585" w:type="dxa"/>
            <w:shd w:val="clear" w:color="auto" w:fill="auto"/>
          </w:tcPr>
          <w:p w14:paraId="4644B81A" w14:textId="77777777" w:rsidR="00BE087F" w:rsidRPr="007514BC" w:rsidRDefault="00BE087F" w:rsidP="00680577">
            <w:pPr>
              <w:autoSpaceDE w:val="0"/>
              <w:autoSpaceDN w:val="0"/>
              <w:adjustRightInd w:val="0"/>
              <w:spacing w:line="276" w:lineRule="auto"/>
              <w:contextualSpacing/>
              <w:jc w:val="center"/>
              <w:rPr>
                <w:rFonts w:ascii="Cambria" w:eastAsia="Calibri" w:hAnsi="Cambria" w:cs="Helvetica"/>
                <w:i/>
                <w:color w:val="000000"/>
              </w:rPr>
            </w:pPr>
          </w:p>
        </w:tc>
        <w:tc>
          <w:tcPr>
            <w:tcW w:w="2970" w:type="dxa"/>
            <w:shd w:val="clear" w:color="auto" w:fill="auto"/>
          </w:tcPr>
          <w:p w14:paraId="55578B38" w14:textId="77777777" w:rsidR="00BE087F" w:rsidRPr="007514BC" w:rsidRDefault="00EB2092" w:rsidP="00EB2092">
            <w:pPr>
              <w:autoSpaceDE w:val="0"/>
              <w:autoSpaceDN w:val="0"/>
              <w:adjustRightInd w:val="0"/>
              <w:spacing w:line="276" w:lineRule="auto"/>
              <w:contextualSpacing/>
              <w:rPr>
                <w:rFonts w:ascii="Cambria" w:eastAsia="Calibri" w:hAnsi="Cambria" w:cs="Helvetica"/>
                <w:i/>
                <w:color w:val="000000"/>
              </w:rPr>
            </w:pPr>
            <w:r w:rsidRPr="007514BC">
              <w:rPr>
                <w:rFonts w:ascii="Cambria" w:eastAsia="Calibri" w:hAnsi="Cambria" w:cs="Helvetica"/>
                <w:i/>
                <w:color w:val="000000"/>
                <w:sz w:val="22"/>
                <w:szCs w:val="22"/>
              </w:rPr>
              <w:t xml:space="preserve">               </w:t>
            </w:r>
            <w:r w:rsidR="00BE087F" w:rsidRPr="007514BC">
              <w:rPr>
                <w:rFonts w:ascii="Cambria" w:eastAsia="Calibri" w:hAnsi="Cambria" w:cs="Helvetica"/>
                <w:i/>
                <w:color w:val="000000"/>
                <w:sz w:val="22"/>
                <w:szCs w:val="22"/>
              </w:rPr>
              <w:t xml:space="preserve">G </w:t>
            </w:r>
            <w:r w:rsidR="00BE087F" w:rsidRPr="007514BC">
              <w:rPr>
                <w:rFonts w:ascii="Cambria" w:eastAsia="Calibri" w:hAnsi="Cambria" w:cs="Helvetica"/>
                <w:i/>
                <w:color w:val="000000"/>
                <w:sz w:val="22"/>
                <w:szCs w:val="22"/>
                <w:vertAlign w:val="subscript"/>
              </w:rPr>
              <w:t>maks</w:t>
            </w:r>
          </w:p>
        </w:tc>
      </w:tr>
    </w:tbl>
    <w:p w14:paraId="7479A1CA" w14:textId="77777777" w:rsidR="00BE087F" w:rsidRPr="007514BC" w:rsidRDefault="00BE087F" w:rsidP="00680577">
      <w:pPr>
        <w:tabs>
          <w:tab w:val="left" w:pos="360"/>
        </w:tabs>
        <w:spacing w:line="276" w:lineRule="auto"/>
        <w:ind w:firstLine="993"/>
        <w:contextualSpacing/>
        <w:jc w:val="both"/>
        <w:rPr>
          <w:rFonts w:ascii="Cambria" w:eastAsia="Calibri" w:hAnsi="Cambria" w:cs="Arial"/>
          <w:bCs/>
          <w:sz w:val="22"/>
          <w:szCs w:val="22"/>
        </w:rPr>
      </w:pPr>
      <w:r w:rsidRPr="007514BC">
        <w:rPr>
          <w:rFonts w:ascii="Cambria" w:eastAsia="Calibri" w:hAnsi="Cambria" w:cs="Arial"/>
          <w:bCs/>
          <w:sz w:val="22"/>
          <w:szCs w:val="22"/>
        </w:rPr>
        <w:t>gdzie:</w:t>
      </w:r>
      <w:r w:rsidRPr="007514BC">
        <w:rPr>
          <w:rFonts w:ascii="Cambria" w:eastAsia="Calibri" w:hAnsi="Cambria" w:cs="Arial"/>
          <w:bCs/>
          <w:sz w:val="22"/>
          <w:szCs w:val="22"/>
        </w:rPr>
        <w:tab/>
      </w:r>
    </w:p>
    <w:p w14:paraId="7940C761" w14:textId="77777777" w:rsidR="00BE087F" w:rsidRPr="007514BC" w:rsidRDefault="00BE087F" w:rsidP="00680577">
      <w:pPr>
        <w:tabs>
          <w:tab w:val="left" w:pos="360"/>
        </w:tabs>
        <w:spacing w:line="276" w:lineRule="auto"/>
        <w:ind w:firstLine="993"/>
        <w:contextualSpacing/>
        <w:jc w:val="both"/>
        <w:rPr>
          <w:rFonts w:ascii="Cambria" w:eastAsia="Calibri" w:hAnsi="Cambria" w:cs="Arial"/>
          <w:bCs/>
          <w:sz w:val="22"/>
          <w:szCs w:val="22"/>
        </w:rPr>
      </w:pPr>
      <w:r w:rsidRPr="007514BC">
        <w:rPr>
          <w:rFonts w:ascii="Cambria" w:eastAsia="Calibri" w:hAnsi="Cambria" w:cs="Arial"/>
          <w:b/>
          <w:bCs/>
          <w:sz w:val="22"/>
          <w:szCs w:val="22"/>
          <w:lang w:val="de-DE"/>
        </w:rPr>
        <w:t xml:space="preserve">G </w:t>
      </w:r>
      <w:r w:rsidRPr="007514BC">
        <w:rPr>
          <w:rFonts w:ascii="Cambria" w:eastAsia="Calibri" w:hAnsi="Cambria" w:cs="Arial"/>
          <w:b/>
          <w:bCs/>
          <w:sz w:val="22"/>
          <w:szCs w:val="22"/>
          <w:lang w:val="de-DE"/>
        </w:rPr>
        <w:tab/>
      </w:r>
      <w:r w:rsidRPr="007514BC">
        <w:rPr>
          <w:rFonts w:ascii="Cambria" w:eastAsia="Calibri" w:hAnsi="Cambria" w:cs="Arial"/>
          <w:bCs/>
          <w:sz w:val="22"/>
          <w:szCs w:val="22"/>
        </w:rPr>
        <w:t xml:space="preserve">- </w:t>
      </w:r>
      <w:r w:rsidRPr="007514BC">
        <w:rPr>
          <w:rFonts w:ascii="Cambria" w:eastAsia="Calibri" w:hAnsi="Cambria" w:cs="Arial"/>
          <w:bCs/>
          <w:sz w:val="22"/>
          <w:szCs w:val="22"/>
        </w:rPr>
        <w:tab/>
        <w:t>wartość punktowa, którą należy wyznaczyć,</w:t>
      </w:r>
    </w:p>
    <w:p w14:paraId="452DBDF6" w14:textId="77777777" w:rsidR="00BE087F" w:rsidRPr="007514BC" w:rsidRDefault="00BE087F" w:rsidP="00680577">
      <w:pPr>
        <w:tabs>
          <w:tab w:val="left" w:pos="360"/>
        </w:tabs>
        <w:spacing w:line="276" w:lineRule="auto"/>
        <w:ind w:left="2113" w:hanging="1120"/>
        <w:contextualSpacing/>
        <w:jc w:val="both"/>
        <w:rPr>
          <w:rFonts w:ascii="Cambria" w:eastAsia="Calibri" w:hAnsi="Cambria" w:cs="Arial"/>
          <w:bCs/>
          <w:sz w:val="22"/>
          <w:szCs w:val="22"/>
        </w:rPr>
      </w:pPr>
      <w:r w:rsidRPr="007514BC">
        <w:rPr>
          <w:rFonts w:ascii="Cambria" w:eastAsia="Calibri" w:hAnsi="Cambria" w:cs="Arial"/>
          <w:b/>
          <w:bCs/>
          <w:sz w:val="22"/>
          <w:szCs w:val="22"/>
          <w:lang w:val="de-DE"/>
        </w:rPr>
        <w:t>G</w:t>
      </w:r>
      <w:r w:rsidRPr="007514BC">
        <w:rPr>
          <w:rFonts w:ascii="Cambria" w:eastAsia="Calibri" w:hAnsi="Cambria" w:cs="Arial"/>
          <w:b/>
          <w:bCs/>
          <w:sz w:val="22"/>
          <w:szCs w:val="22"/>
          <w:vertAlign w:val="subscript"/>
          <w:lang w:val="de-DE"/>
        </w:rPr>
        <w:t>max</w:t>
      </w:r>
      <w:r w:rsidRPr="007514BC">
        <w:rPr>
          <w:rFonts w:ascii="Cambria" w:eastAsia="Calibri" w:hAnsi="Cambria" w:cs="Arial"/>
          <w:bCs/>
          <w:sz w:val="22"/>
          <w:szCs w:val="22"/>
        </w:rPr>
        <w:t xml:space="preserve"> - </w:t>
      </w:r>
      <w:r w:rsidRPr="007514BC">
        <w:rPr>
          <w:rFonts w:ascii="Cambria" w:eastAsia="Calibri" w:hAnsi="Cambria" w:cs="Arial"/>
          <w:bCs/>
          <w:sz w:val="22"/>
          <w:szCs w:val="22"/>
        </w:rPr>
        <w:tab/>
        <w:t>najdłuższy oferowany kres gwarancji</w:t>
      </w:r>
    </w:p>
    <w:p w14:paraId="06DD6B99" w14:textId="77777777" w:rsidR="00BE087F" w:rsidRPr="007514BC" w:rsidRDefault="00BE087F" w:rsidP="00680577">
      <w:pPr>
        <w:tabs>
          <w:tab w:val="left" w:pos="360"/>
        </w:tabs>
        <w:spacing w:line="276" w:lineRule="auto"/>
        <w:ind w:firstLine="993"/>
        <w:contextualSpacing/>
        <w:jc w:val="both"/>
        <w:rPr>
          <w:rFonts w:ascii="Cambria" w:eastAsia="Calibri" w:hAnsi="Cambria" w:cs="Arial"/>
          <w:bCs/>
          <w:sz w:val="22"/>
          <w:szCs w:val="22"/>
        </w:rPr>
      </w:pPr>
      <w:r w:rsidRPr="007514BC">
        <w:rPr>
          <w:rFonts w:ascii="Cambria" w:eastAsia="Calibri" w:hAnsi="Cambria" w:cs="Arial"/>
          <w:b/>
          <w:bCs/>
          <w:sz w:val="22"/>
          <w:szCs w:val="22"/>
          <w:lang w:val="de-DE"/>
        </w:rPr>
        <w:t>G</w:t>
      </w:r>
      <w:r w:rsidRPr="007514BC">
        <w:rPr>
          <w:rFonts w:ascii="Cambria" w:eastAsia="Calibri" w:hAnsi="Cambria" w:cs="Arial"/>
          <w:b/>
          <w:bCs/>
          <w:sz w:val="22"/>
          <w:szCs w:val="22"/>
          <w:vertAlign w:val="subscript"/>
          <w:lang w:val="de-DE"/>
        </w:rPr>
        <w:t>o</w:t>
      </w:r>
      <w:r w:rsidRPr="007514BC">
        <w:rPr>
          <w:rFonts w:ascii="Cambria" w:eastAsia="Calibri" w:hAnsi="Cambria" w:cs="Arial"/>
          <w:b/>
          <w:bCs/>
          <w:sz w:val="22"/>
          <w:szCs w:val="22"/>
          <w:vertAlign w:val="subscript"/>
          <w:lang w:val="de-DE"/>
        </w:rPr>
        <w:tab/>
      </w:r>
      <w:r w:rsidRPr="007514BC">
        <w:rPr>
          <w:rFonts w:ascii="Cambria" w:eastAsia="Calibri" w:hAnsi="Cambria" w:cs="Arial"/>
          <w:bCs/>
          <w:sz w:val="22"/>
          <w:szCs w:val="22"/>
        </w:rPr>
        <w:t xml:space="preserve">- </w:t>
      </w:r>
      <w:r w:rsidRPr="007514BC">
        <w:rPr>
          <w:rFonts w:ascii="Cambria" w:eastAsia="Calibri" w:hAnsi="Cambria" w:cs="Arial"/>
          <w:bCs/>
          <w:sz w:val="22"/>
          <w:szCs w:val="22"/>
        </w:rPr>
        <w:tab/>
        <w:t>okres gwarancji podany w badanej ofercie</w:t>
      </w:r>
    </w:p>
    <w:p w14:paraId="77758F44" w14:textId="77777777" w:rsidR="007C1D98" w:rsidRPr="007514BC" w:rsidRDefault="007C1D98"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sz w:val="22"/>
          <w:szCs w:val="22"/>
        </w:rPr>
      </w:pPr>
    </w:p>
    <w:p w14:paraId="740616DD" w14:textId="77777777" w:rsidR="00BE087F" w:rsidRPr="007514BC" w:rsidRDefault="00BE087F" w:rsidP="00680577">
      <w:pPr>
        <w:pStyle w:val="Akapitzlist"/>
        <w:tabs>
          <w:tab w:val="left" w:pos="993"/>
        </w:tabs>
        <w:autoSpaceDE w:val="0"/>
        <w:autoSpaceDN w:val="0"/>
        <w:adjustRightInd w:val="0"/>
        <w:spacing w:after="0" w:line="276" w:lineRule="auto"/>
        <w:ind w:left="360"/>
        <w:jc w:val="center"/>
        <w:rPr>
          <w:rFonts w:ascii="Cambria" w:eastAsia="Calibri" w:hAnsi="Cambria" w:cs="Helvetica"/>
          <w:b/>
          <w:bCs/>
          <w:color w:val="000000"/>
          <w:sz w:val="22"/>
          <w:szCs w:val="22"/>
        </w:rPr>
      </w:pPr>
      <w:r w:rsidRPr="007514BC">
        <w:rPr>
          <w:rFonts w:ascii="Cambria" w:eastAsia="Calibri" w:hAnsi="Cambria" w:cs="Helvetica"/>
          <w:b/>
          <w:bCs/>
          <w:color w:val="000000"/>
          <w:sz w:val="22"/>
          <w:szCs w:val="22"/>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0"/>
      </w:tblGrid>
      <w:tr w:rsidR="00BE087F" w:rsidRPr="007514BC" w14:paraId="5567ED00" w14:textId="77777777" w:rsidTr="00BE087F">
        <w:tc>
          <w:tcPr>
            <w:tcW w:w="8466" w:type="dxa"/>
            <w:shd w:val="clear" w:color="auto" w:fill="auto"/>
          </w:tcPr>
          <w:p w14:paraId="28A82388" w14:textId="77777777" w:rsidR="00BE087F" w:rsidRPr="007514BC" w:rsidRDefault="00BE087F" w:rsidP="005672E1">
            <w:pPr>
              <w:autoSpaceDE w:val="0"/>
              <w:autoSpaceDN w:val="0"/>
              <w:adjustRightInd w:val="0"/>
              <w:spacing w:line="276" w:lineRule="auto"/>
              <w:jc w:val="both"/>
              <w:rPr>
                <w:rFonts w:ascii="Cambria" w:eastAsia="Calibri" w:hAnsi="Cambria" w:cs="Helvetica"/>
                <w:bCs/>
                <w:color w:val="000000"/>
              </w:rPr>
            </w:pPr>
            <w:r w:rsidRPr="007514BC">
              <w:rPr>
                <w:rFonts w:ascii="Cambria" w:eastAsia="Calibri" w:hAnsi="Cambria" w:cs="Helvetica"/>
                <w:color w:val="000000"/>
                <w:sz w:val="22"/>
                <w:szCs w:val="22"/>
              </w:rPr>
              <w:t xml:space="preserve">Zamawiający określa minimalną oraz maksymalną długość okresu gwarancji, </w:t>
            </w:r>
            <w:r w:rsidR="007C1D98" w:rsidRPr="007514BC">
              <w:rPr>
                <w:rFonts w:ascii="Cambria" w:eastAsia="Calibri" w:hAnsi="Cambria" w:cs="Helvetica"/>
                <w:color w:val="000000"/>
                <w:sz w:val="22"/>
                <w:szCs w:val="22"/>
              </w:rPr>
              <w:br/>
            </w:r>
            <w:r w:rsidR="0099687D" w:rsidRPr="007514BC">
              <w:rPr>
                <w:rFonts w:ascii="Cambria" w:eastAsia="Calibri" w:hAnsi="Cambria" w:cs="Helvetica"/>
                <w:color w:val="000000"/>
                <w:sz w:val="22"/>
                <w:szCs w:val="22"/>
              </w:rPr>
              <w:t>w przedziale od 24</w:t>
            </w:r>
            <w:r w:rsidRPr="007514BC">
              <w:rPr>
                <w:rFonts w:ascii="Cambria" w:eastAsia="Calibri" w:hAnsi="Cambria" w:cs="Helvetica"/>
                <w:color w:val="000000"/>
                <w:sz w:val="22"/>
                <w:szCs w:val="22"/>
              </w:rPr>
              <w:t xml:space="preserve"> miesięcy do </w:t>
            </w:r>
            <w:r w:rsidR="008C31DE">
              <w:rPr>
                <w:rFonts w:ascii="Cambria" w:eastAsia="Calibri" w:hAnsi="Cambria" w:cs="Helvetica"/>
                <w:color w:val="000000"/>
                <w:sz w:val="22"/>
                <w:szCs w:val="22"/>
              </w:rPr>
              <w:t>36</w:t>
            </w:r>
            <w:r w:rsidRPr="007514BC">
              <w:rPr>
                <w:rFonts w:ascii="Cambria" w:eastAsia="Calibri" w:hAnsi="Cambria" w:cs="Helvetica"/>
                <w:color w:val="000000"/>
                <w:sz w:val="22"/>
                <w:szCs w:val="22"/>
              </w:rPr>
              <w:t xml:space="preserve"> miesięcy. </w:t>
            </w:r>
            <w:r w:rsidRPr="007514BC">
              <w:rPr>
                <w:rFonts w:ascii="Cambria" w:eastAsia="Calibri" w:hAnsi="Cambria" w:cs="Helvetica"/>
                <w:b/>
                <w:color w:val="000000"/>
                <w:sz w:val="22"/>
                <w:szCs w:val="22"/>
              </w:rPr>
              <w:t xml:space="preserve">W przypadku zaoferowania przez </w:t>
            </w:r>
            <w:r w:rsidRPr="007514BC">
              <w:rPr>
                <w:rFonts w:ascii="Cambria" w:eastAsia="Calibri" w:hAnsi="Cambria" w:cs="Helvetica"/>
                <w:b/>
                <w:color w:val="000000"/>
                <w:sz w:val="22"/>
                <w:szCs w:val="22"/>
              </w:rPr>
              <w:lastRenderedPageBreak/>
              <w:t>Wykonawcę dłu</w:t>
            </w:r>
            <w:r w:rsidR="0099687D" w:rsidRPr="007514BC">
              <w:rPr>
                <w:rFonts w:ascii="Cambria" w:eastAsia="Calibri" w:hAnsi="Cambria" w:cs="Helvetica"/>
                <w:b/>
                <w:color w:val="000000"/>
                <w:sz w:val="22"/>
                <w:szCs w:val="22"/>
              </w:rPr>
              <w:t>gości gwarancji krótszego niż 24 m-ce</w:t>
            </w:r>
            <w:r w:rsidRPr="007514BC">
              <w:rPr>
                <w:rFonts w:ascii="Cambria" w:eastAsia="Calibri" w:hAnsi="Cambria" w:cs="Helvetica"/>
                <w:b/>
                <w:color w:val="000000"/>
                <w:sz w:val="22"/>
                <w:szCs w:val="22"/>
              </w:rPr>
              <w:t>, Zamawiający ofertę odrzuci</w:t>
            </w:r>
            <w:r w:rsidRPr="007514BC">
              <w:rPr>
                <w:rFonts w:ascii="Cambria" w:eastAsia="Calibri" w:hAnsi="Cambria" w:cs="Helvetica"/>
                <w:color w:val="000000"/>
                <w:sz w:val="22"/>
                <w:szCs w:val="22"/>
              </w:rPr>
              <w:t xml:space="preserve">. </w:t>
            </w:r>
            <w:r w:rsidRPr="007514BC">
              <w:rPr>
                <w:rFonts w:ascii="Cambria" w:eastAsia="Calibri" w:hAnsi="Cambria" w:cs="Helvetica"/>
                <w:b/>
                <w:color w:val="000000"/>
                <w:sz w:val="22"/>
                <w:szCs w:val="22"/>
              </w:rPr>
              <w:t xml:space="preserve">W przypadku, gdy Wykonawca w ogóle nie wskaże </w:t>
            </w:r>
            <w:r w:rsidR="007C1D98" w:rsidRPr="007514BC">
              <w:rPr>
                <w:rFonts w:ascii="Cambria" w:eastAsia="Calibri" w:hAnsi="Cambria" w:cs="Helvetica"/>
                <w:b/>
                <w:color w:val="000000"/>
                <w:sz w:val="22"/>
                <w:szCs w:val="22"/>
              </w:rPr>
              <w:br/>
            </w:r>
            <w:r w:rsidRPr="007514BC">
              <w:rPr>
                <w:rFonts w:ascii="Cambria" w:eastAsia="Calibri" w:hAnsi="Cambria" w:cs="Helvetica"/>
                <w:b/>
                <w:color w:val="000000"/>
                <w:sz w:val="22"/>
                <w:szCs w:val="22"/>
              </w:rPr>
              <w:t xml:space="preserve">w ofercie oferowanego okresu gwarancji zamawiający przyjmie, </w:t>
            </w:r>
            <w:r w:rsidR="007C1D98" w:rsidRPr="007514BC">
              <w:rPr>
                <w:rFonts w:ascii="Cambria" w:eastAsia="Calibri" w:hAnsi="Cambria" w:cs="Helvetica"/>
                <w:b/>
                <w:color w:val="000000"/>
                <w:sz w:val="22"/>
                <w:szCs w:val="22"/>
              </w:rPr>
              <w:br/>
            </w:r>
            <w:r w:rsidRPr="007514BC">
              <w:rPr>
                <w:rFonts w:ascii="Cambria" w:eastAsia="Calibri" w:hAnsi="Cambria" w:cs="Helvetica"/>
                <w:b/>
                <w:color w:val="000000"/>
                <w:sz w:val="22"/>
                <w:szCs w:val="22"/>
              </w:rPr>
              <w:t>że Wykonawca nie oferuje gwarancji, i ofertę odrzuci.</w:t>
            </w:r>
            <w:r w:rsidRPr="007514BC">
              <w:rPr>
                <w:rFonts w:ascii="Cambria" w:eastAsia="Calibri" w:hAnsi="Cambria" w:cs="Helvetica"/>
                <w:color w:val="000000"/>
                <w:sz w:val="22"/>
                <w:szCs w:val="22"/>
              </w:rPr>
              <w:t xml:space="preserve"> Wykonawca może zaproponować długość okresu gwarancji dłuższy niż wyznaczony maksymalny </w:t>
            </w:r>
            <w:r w:rsidR="008C31DE">
              <w:rPr>
                <w:rFonts w:ascii="Cambria" w:eastAsia="Calibri" w:hAnsi="Cambria" w:cs="Helvetica"/>
                <w:color w:val="000000"/>
                <w:sz w:val="22"/>
                <w:szCs w:val="22"/>
              </w:rPr>
              <w:t>36</w:t>
            </w:r>
            <w:r w:rsidRPr="007514BC">
              <w:rPr>
                <w:rFonts w:ascii="Cambria" w:eastAsia="Calibri" w:hAnsi="Cambria" w:cs="Helvetica"/>
                <w:color w:val="000000"/>
                <w:sz w:val="22"/>
                <w:szCs w:val="22"/>
              </w:rPr>
              <w:t xml:space="preserve"> miesięcy, jednak w tym przypadku Zamawiający przyjmie do obliczeń wartość </w:t>
            </w:r>
            <w:r w:rsidR="00C80971">
              <w:rPr>
                <w:rFonts w:ascii="Cambria" w:eastAsia="Calibri" w:hAnsi="Cambria" w:cs="Helvetica"/>
                <w:color w:val="000000"/>
                <w:sz w:val="22"/>
                <w:szCs w:val="22"/>
              </w:rPr>
              <w:t>36</w:t>
            </w:r>
            <w:r w:rsidRPr="007514BC">
              <w:rPr>
                <w:rFonts w:ascii="Cambria" w:eastAsia="Calibri" w:hAnsi="Cambria" w:cs="Helvetica"/>
                <w:color w:val="000000"/>
                <w:sz w:val="22"/>
                <w:szCs w:val="22"/>
              </w:rPr>
              <w:t xml:space="preserve"> m-cy - najdłuższy przyjęty w kryterium oceny ofert „Długość okresu gwarancji”. Wykonawcy oferują długości okresu gwarancji w pełnych miesiącach </w:t>
            </w:r>
            <w:r w:rsidR="007C1D98" w:rsidRPr="007514BC">
              <w:rPr>
                <w:rFonts w:ascii="Cambria" w:eastAsia="Calibri" w:hAnsi="Cambria" w:cs="Helvetica"/>
                <w:color w:val="000000"/>
                <w:sz w:val="22"/>
                <w:szCs w:val="22"/>
              </w:rPr>
              <w:br/>
            </w:r>
            <w:r w:rsidRPr="007514BC">
              <w:rPr>
                <w:rFonts w:ascii="Cambria" w:eastAsia="Calibri" w:hAnsi="Cambria" w:cs="Helvetica"/>
                <w:color w:val="000000"/>
                <w:sz w:val="22"/>
                <w:szCs w:val="22"/>
              </w:rPr>
              <w:t xml:space="preserve">(w przedziale od </w:t>
            </w:r>
            <w:r w:rsidR="001274BA">
              <w:rPr>
                <w:rFonts w:ascii="Cambria" w:eastAsia="Calibri" w:hAnsi="Cambria" w:cs="Helvetica"/>
                <w:color w:val="000000"/>
                <w:sz w:val="22"/>
                <w:szCs w:val="22"/>
              </w:rPr>
              <w:t>24</w:t>
            </w:r>
            <w:r w:rsidRPr="007514BC">
              <w:rPr>
                <w:rFonts w:ascii="Cambria" w:eastAsia="Calibri" w:hAnsi="Cambria" w:cs="Helvetica"/>
                <w:color w:val="000000"/>
                <w:sz w:val="22"/>
                <w:szCs w:val="22"/>
              </w:rPr>
              <w:t xml:space="preserve"> do </w:t>
            </w:r>
            <w:r w:rsidR="008C31DE">
              <w:rPr>
                <w:rFonts w:ascii="Cambria" w:eastAsia="Calibri" w:hAnsi="Cambria" w:cs="Helvetica"/>
                <w:color w:val="000000"/>
                <w:sz w:val="22"/>
                <w:szCs w:val="22"/>
              </w:rPr>
              <w:t>36</w:t>
            </w:r>
            <w:r w:rsidRPr="007514BC">
              <w:rPr>
                <w:rFonts w:ascii="Cambria" w:eastAsia="Calibri" w:hAnsi="Cambria" w:cs="Helvetica"/>
                <w:color w:val="000000"/>
                <w:sz w:val="22"/>
                <w:szCs w:val="22"/>
              </w:rPr>
              <w:t xml:space="preserve"> miesięcy).</w:t>
            </w:r>
          </w:p>
        </w:tc>
      </w:tr>
    </w:tbl>
    <w:p w14:paraId="0EFBF59D" w14:textId="77777777" w:rsidR="00BE087F" w:rsidRPr="007514BC" w:rsidRDefault="00BE087F" w:rsidP="00A978E1">
      <w:pPr>
        <w:pStyle w:val="Listanumerowana2"/>
        <w:numPr>
          <w:ilvl w:val="0"/>
          <w:numId w:val="0"/>
        </w:numPr>
        <w:rPr>
          <w:rFonts w:ascii="Cambria" w:hAnsi="Cambria"/>
          <w:szCs w:val="22"/>
        </w:rPr>
      </w:pPr>
    </w:p>
    <w:p w14:paraId="730A4EFD" w14:textId="77777777" w:rsidR="00BE087F" w:rsidRPr="007514BC" w:rsidRDefault="00BE087F" w:rsidP="00BE087F">
      <w:pPr>
        <w:pStyle w:val="Listanumerowana2"/>
        <w:ind w:left="709" w:hanging="709"/>
        <w:rPr>
          <w:rFonts w:ascii="Cambria" w:hAnsi="Cambria"/>
          <w:szCs w:val="22"/>
        </w:rPr>
      </w:pPr>
      <w:r w:rsidRPr="007514BC">
        <w:rPr>
          <w:rFonts w:ascii="Cambria" w:hAnsi="Cambria"/>
          <w:szCs w:val="22"/>
        </w:rPr>
        <w:t>Za najkorzystniejszą ofertę zostanie uznana oferta, która otrzyma największą ilość punktów (O) obliczoną na podstawie wzoru:</w:t>
      </w:r>
    </w:p>
    <w:p w14:paraId="6D8540A2" w14:textId="77777777" w:rsidR="007C1D98" w:rsidRPr="007514BC" w:rsidRDefault="007C1D98" w:rsidP="00BE087F">
      <w:pPr>
        <w:pStyle w:val="Akapitzlist"/>
        <w:tabs>
          <w:tab w:val="left" w:pos="993"/>
        </w:tabs>
        <w:autoSpaceDE w:val="0"/>
        <w:autoSpaceDN w:val="0"/>
        <w:adjustRightInd w:val="0"/>
        <w:spacing w:after="0"/>
        <w:ind w:left="993"/>
        <w:jc w:val="center"/>
        <w:rPr>
          <w:rFonts w:ascii="Cambria" w:hAnsi="Cambria" w:cs="Helvetica"/>
          <w:b/>
          <w:bCs/>
          <w:color w:val="000000"/>
          <w:sz w:val="22"/>
          <w:szCs w:val="22"/>
        </w:rPr>
      </w:pPr>
    </w:p>
    <w:p w14:paraId="2C0D8974" w14:textId="77777777" w:rsidR="00BE087F" w:rsidRPr="007514BC" w:rsidRDefault="00BE087F" w:rsidP="00BE087F">
      <w:pPr>
        <w:pStyle w:val="Akapitzlist"/>
        <w:tabs>
          <w:tab w:val="left" w:pos="993"/>
        </w:tabs>
        <w:autoSpaceDE w:val="0"/>
        <w:autoSpaceDN w:val="0"/>
        <w:adjustRightInd w:val="0"/>
        <w:spacing w:after="0"/>
        <w:ind w:left="993"/>
        <w:jc w:val="center"/>
        <w:rPr>
          <w:rFonts w:ascii="Cambria" w:hAnsi="Cambria" w:cs="Helvetica"/>
          <w:b/>
          <w:bCs/>
          <w:color w:val="000000"/>
          <w:sz w:val="22"/>
          <w:szCs w:val="22"/>
        </w:rPr>
      </w:pPr>
      <w:r w:rsidRPr="007514BC">
        <w:rPr>
          <w:rFonts w:ascii="Cambria" w:hAnsi="Cambria" w:cs="Helvetica"/>
          <w:b/>
          <w:bCs/>
          <w:color w:val="000000"/>
          <w:sz w:val="22"/>
          <w:szCs w:val="22"/>
        </w:rPr>
        <w:t xml:space="preserve">O = C + G </w:t>
      </w:r>
    </w:p>
    <w:p w14:paraId="1E5EF1B2" w14:textId="77777777" w:rsidR="00BE087F" w:rsidRPr="007514BC" w:rsidRDefault="00BE087F" w:rsidP="007C1D98">
      <w:pPr>
        <w:pStyle w:val="Akapitzlist"/>
        <w:tabs>
          <w:tab w:val="left" w:pos="709"/>
        </w:tabs>
        <w:autoSpaceDE w:val="0"/>
        <w:autoSpaceDN w:val="0"/>
        <w:adjustRightInd w:val="0"/>
        <w:spacing w:after="0"/>
        <w:ind w:left="709"/>
        <w:rPr>
          <w:rFonts w:ascii="Cambria" w:hAnsi="Cambria" w:cs="Helvetica"/>
          <w:bCs/>
          <w:color w:val="000000"/>
          <w:sz w:val="22"/>
          <w:szCs w:val="22"/>
          <w:u w:val="single"/>
        </w:rPr>
      </w:pPr>
      <w:r w:rsidRPr="007514BC">
        <w:rPr>
          <w:rFonts w:ascii="Cambria" w:hAnsi="Cambria" w:cs="Helvetica"/>
          <w:bCs/>
          <w:color w:val="000000"/>
          <w:sz w:val="22"/>
          <w:szCs w:val="22"/>
          <w:u w:val="single"/>
        </w:rPr>
        <w:t xml:space="preserve">gdzie: </w:t>
      </w:r>
    </w:p>
    <w:p w14:paraId="3B6B093D" w14:textId="77777777" w:rsidR="00BE087F" w:rsidRPr="007514BC" w:rsidRDefault="00BE087F" w:rsidP="007C1D98">
      <w:pPr>
        <w:pStyle w:val="Akapitzlist"/>
        <w:tabs>
          <w:tab w:val="left" w:pos="709"/>
        </w:tabs>
        <w:autoSpaceDE w:val="0"/>
        <w:autoSpaceDN w:val="0"/>
        <w:adjustRightInd w:val="0"/>
        <w:spacing w:after="0"/>
        <w:ind w:left="709"/>
        <w:rPr>
          <w:rFonts w:ascii="Cambria" w:hAnsi="Cambria" w:cs="Helvetica"/>
          <w:bCs/>
          <w:color w:val="000000"/>
          <w:sz w:val="22"/>
          <w:szCs w:val="22"/>
        </w:rPr>
      </w:pPr>
      <w:r w:rsidRPr="007514BC">
        <w:rPr>
          <w:rFonts w:ascii="Cambria" w:hAnsi="Cambria" w:cs="Helvetica"/>
          <w:bCs/>
          <w:color w:val="000000"/>
          <w:sz w:val="22"/>
          <w:szCs w:val="22"/>
        </w:rPr>
        <w:t xml:space="preserve">O- łączna ilość punktów oferty ocenianej, </w:t>
      </w:r>
    </w:p>
    <w:p w14:paraId="144E3F41" w14:textId="77777777" w:rsidR="00BE087F" w:rsidRPr="007514BC" w:rsidRDefault="00BE087F" w:rsidP="007C1D98">
      <w:pPr>
        <w:pStyle w:val="Akapitzlist"/>
        <w:tabs>
          <w:tab w:val="left" w:pos="709"/>
        </w:tabs>
        <w:autoSpaceDE w:val="0"/>
        <w:autoSpaceDN w:val="0"/>
        <w:adjustRightInd w:val="0"/>
        <w:spacing w:after="0"/>
        <w:ind w:left="709"/>
        <w:rPr>
          <w:rFonts w:ascii="Cambria" w:hAnsi="Cambria" w:cs="Helvetica"/>
          <w:bCs/>
          <w:color w:val="000000"/>
          <w:sz w:val="22"/>
          <w:szCs w:val="22"/>
        </w:rPr>
      </w:pPr>
      <w:r w:rsidRPr="007514BC">
        <w:rPr>
          <w:rFonts w:ascii="Cambria" w:hAnsi="Cambria" w:cs="Helvetica"/>
          <w:bCs/>
          <w:color w:val="000000"/>
          <w:sz w:val="22"/>
          <w:szCs w:val="22"/>
        </w:rPr>
        <w:t xml:space="preserve">C- liczba punktów uzyskanych w kryterium </w:t>
      </w:r>
      <w:r w:rsidRPr="007514BC">
        <w:rPr>
          <w:rFonts w:ascii="Cambria" w:hAnsi="Cambria" w:cs="Helvetica"/>
          <w:b/>
          <w:bCs/>
          <w:color w:val="000000"/>
          <w:sz w:val="22"/>
          <w:szCs w:val="22"/>
        </w:rPr>
        <w:t>„Cena”</w:t>
      </w:r>
      <w:r w:rsidRPr="007514BC">
        <w:rPr>
          <w:rFonts w:ascii="Cambria" w:hAnsi="Cambria" w:cs="Helvetica"/>
          <w:bCs/>
          <w:color w:val="000000"/>
          <w:sz w:val="22"/>
          <w:szCs w:val="22"/>
        </w:rPr>
        <w:t xml:space="preserve"> </w:t>
      </w:r>
    </w:p>
    <w:p w14:paraId="18DD6F24" w14:textId="77777777" w:rsidR="00BE087F" w:rsidRPr="007514BC" w:rsidRDefault="00BE087F" w:rsidP="007C1D98">
      <w:pPr>
        <w:pStyle w:val="Akapitzlist"/>
        <w:tabs>
          <w:tab w:val="left" w:pos="709"/>
        </w:tabs>
        <w:autoSpaceDE w:val="0"/>
        <w:autoSpaceDN w:val="0"/>
        <w:adjustRightInd w:val="0"/>
        <w:spacing w:after="0"/>
        <w:ind w:left="709"/>
        <w:rPr>
          <w:rFonts w:ascii="Cambria" w:hAnsi="Cambria" w:cs="Helvetica"/>
          <w:bCs/>
          <w:color w:val="000000"/>
          <w:sz w:val="22"/>
          <w:szCs w:val="22"/>
        </w:rPr>
      </w:pPr>
      <w:r w:rsidRPr="007514BC">
        <w:rPr>
          <w:rFonts w:ascii="Cambria" w:hAnsi="Cambria" w:cs="Helvetica"/>
          <w:bCs/>
          <w:color w:val="000000"/>
          <w:sz w:val="22"/>
          <w:szCs w:val="22"/>
        </w:rPr>
        <w:t xml:space="preserve">G- liczba punktów uzyskanych w kryterium </w:t>
      </w:r>
      <w:r w:rsidRPr="007514BC">
        <w:rPr>
          <w:rFonts w:ascii="Cambria" w:hAnsi="Cambria" w:cs="Helvetica"/>
          <w:b/>
          <w:bCs/>
          <w:color w:val="000000"/>
          <w:sz w:val="22"/>
          <w:szCs w:val="22"/>
        </w:rPr>
        <w:t>„Długość okresu gwarancji”</w:t>
      </w:r>
      <w:r w:rsidRPr="007514BC">
        <w:rPr>
          <w:rFonts w:ascii="Cambria" w:hAnsi="Cambria" w:cs="Helvetica"/>
          <w:bCs/>
          <w:color w:val="000000"/>
          <w:sz w:val="22"/>
          <w:szCs w:val="22"/>
        </w:rPr>
        <w:t>.</w:t>
      </w:r>
    </w:p>
    <w:p w14:paraId="01FD7958" w14:textId="77777777" w:rsidR="00593636" w:rsidRPr="007514BC" w:rsidRDefault="00593636" w:rsidP="00B32AFD">
      <w:pPr>
        <w:pStyle w:val="Akapitzlist"/>
        <w:tabs>
          <w:tab w:val="left" w:pos="709"/>
          <w:tab w:val="left" w:pos="1276"/>
          <w:tab w:val="left" w:pos="1418"/>
        </w:tabs>
        <w:suppressAutoHyphens/>
        <w:spacing w:before="0" w:after="0" w:line="276" w:lineRule="auto"/>
        <w:ind w:left="709"/>
        <w:jc w:val="center"/>
        <w:rPr>
          <w:rFonts w:ascii="Cambria" w:eastAsia="Cambria" w:hAnsi="Cambria"/>
          <w:i/>
          <w:color w:val="000000"/>
          <w:sz w:val="22"/>
          <w:szCs w:val="22"/>
        </w:rPr>
      </w:pPr>
    </w:p>
    <w:p w14:paraId="7424E075" w14:textId="77777777" w:rsidR="00373157" w:rsidRPr="007514BC" w:rsidRDefault="00373157" w:rsidP="002D199B">
      <w:pPr>
        <w:pStyle w:val="Akapitzlist"/>
        <w:numPr>
          <w:ilvl w:val="1"/>
          <w:numId w:val="6"/>
        </w:numPr>
        <w:tabs>
          <w:tab w:val="left" w:pos="709"/>
          <w:tab w:val="left" w:pos="1276"/>
          <w:tab w:val="left" w:pos="1418"/>
        </w:tabs>
        <w:suppressAutoHyphens/>
        <w:spacing w:before="0" w:after="0" w:line="276" w:lineRule="auto"/>
        <w:ind w:left="709" w:hanging="709"/>
        <w:rPr>
          <w:rFonts w:ascii="Cambria" w:eastAsia="Cambria" w:hAnsi="Cambria"/>
          <w:color w:val="000000"/>
          <w:sz w:val="22"/>
          <w:szCs w:val="22"/>
        </w:rPr>
      </w:pPr>
      <w:r w:rsidRPr="007514BC">
        <w:rPr>
          <w:rFonts w:ascii="Cambria" w:eastAsia="Cambria" w:hAnsi="Cambria"/>
          <w:color w:val="000000"/>
          <w:sz w:val="22"/>
          <w:szCs w:val="22"/>
        </w:rPr>
        <w:t xml:space="preserve">Za najkorzystniejszą zostanie uznana oferta z największą liczbą punktów, </w:t>
      </w:r>
      <w:r w:rsidR="007C1D98" w:rsidRPr="007514BC">
        <w:rPr>
          <w:rFonts w:ascii="Cambria" w:eastAsia="Cambria" w:hAnsi="Cambria"/>
          <w:color w:val="000000"/>
          <w:sz w:val="22"/>
          <w:szCs w:val="22"/>
        </w:rPr>
        <w:br/>
      </w:r>
      <w:r w:rsidRPr="007514BC">
        <w:rPr>
          <w:rFonts w:ascii="Cambria" w:eastAsia="Cambria" w:hAnsi="Cambria"/>
          <w:color w:val="000000"/>
          <w:sz w:val="22"/>
          <w:szCs w:val="22"/>
        </w:rPr>
        <w:t xml:space="preserve">tj. przedstawiająca najkorzystniejszy bilans kryteriów oceny ofert, o których mowa </w:t>
      </w:r>
      <w:r w:rsidR="000D3CB5">
        <w:rPr>
          <w:rFonts w:ascii="Cambria" w:eastAsia="Cambria" w:hAnsi="Cambria"/>
          <w:color w:val="000000"/>
          <w:sz w:val="22"/>
          <w:szCs w:val="22"/>
        </w:rPr>
        <w:t xml:space="preserve">                 </w:t>
      </w:r>
      <w:r w:rsidRPr="007514BC">
        <w:rPr>
          <w:rFonts w:ascii="Cambria" w:eastAsia="Cambria" w:hAnsi="Cambria"/>
          <w:color w:val="000000"/>
          <w:sz w:val="22"/>
          <w:szCs w:val="22"/>
        </w:rPr>
        <w:t>w pkt 12.1.</w:t>
      </w:r>
    </w:p>
    <w:tbl>
      <w:tblPr>
        <w:tblW w:w="0" w:type="auto"/>
        <w:jc w:val="center"/>
        <w:tblBorders>
          <w:bottom w:val="single" w:sz="4" w:space="0" w:color="auto"/>
        </w:tblBorders>
        <w:tblLook w:val="04A0" w:firstRow="1" w:lastRow="0" w:firstColumn="1" w:lastColumn="0" w:noHBand="0" w:noVBand="1"/>
      </w:tblPr>
      <w:tblGrid>
        <w:gridCol w:w="9070"/>
      </w:tblGrid>
      <w:tr w:rsidR="00B101BD" w:rsidRPr="007514BC" w14:paraId="064C83D3" w14:textId="77777777" w:rsidTr="009F087A">
        <w:trPr>
          <w:jc w:val="center"/>
        </w:trPr>
        <w:tc>
          <w:tcPr>
            <w:tcW w:w="9102" w:type="dxa"/>
            <w:shd w:val="clear" w:color="auto" w:fill="auto"/>
          </w:tcPr>
          <w:p w14:paraId="45C3F140" w14:textId="77777777" w:rsidR="00B101BD" w:rsidRPr="007514BC" w:rsidRDefault="00B101BD" w:rsidP="00B32AFD">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t>Rozdział 13</w:t>
            </w:r>
          </w:p>
          <w:p w14:paraId="090B01B0" w14:textId="77777777" w:rsidR="00B101BD" w:rsidRPr="007514BC" w:rsidRDefault="00B101BD"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UDZIELENIE ZAMÓWIENIA</w:t>
            </w:r>
          </w:p>
        </w:tc>
      </w:tr>
    </w:tbl>
    <w:p w14:paraId="4069E2AF" w14:textId="77777777" w:rsidR="00B101BD" w:rsidRPr="007514BC" w:rsidRDefault="00B101BD" w:rsidP="00B32AFD">
      <w:pPr>
        <w:spacing w:line="276" w:lineRule="auto"/>
        <w:ind w:left="340"/>
        <w:rPr>
          <w:rFonts w:ascii="Cambria" w:hAnsi="Cambria" w:cs="Arial"/>
          <w:bCs/>
          <w:sz w:val="22"/>
          <w:szCs w:val="22"/>
        </w:rPr>
      </w:pPr>
    </w:p>
    <w:p w14:paraId="392A33C8" w14:textId="77777777" w:rsidR="00EB5A38" w:rsidRPr="007514BC" w:rsidRDefault="00EB5A38" w:rsidP="002D199B">
      <w:pPr>
        <w:pStyle w:val="Akapitzlist"/>
        <w:numPr>
          <w:ilvl w:val="0"/>
          <w:numId w:val="6"/>
        </w:numPr>
        <w:tabs>
          <w:tab w:val="left" w:pos="709"/>
          <w:tab w:val="left" w:pos="1276"/>
          <w:tab w:val="left" w:pos="1418"/>
        </w:tabs>
        <w:suppressAutoHyphens/>
        <w:spacing w:before="0" w:after="0" w:line="276" w:lineRule="auto"/>
        <w:rPr>
          <w:rFonts w:ascii="Cambria" w:hAnsi="Cambria"/>
          <w:vanish/>
          <w:color w:val="000000"/>
          <w:sz w:val="22"/>
          <w:szCs w:val="22"/>
        </w:rPr>
      </w:pPr>
    </w:p>
    <w:p w14:paraId="23116230" w14:textId="77777777" w:rsidR="00EB5A38" w:rsidRPr="007514BC" w:rsidRDefault="00EB5A38" w:rsidP="002D199B">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2"/>
          <w:szCs w:val="22"/>
        </w:rPr>
      </w:pPr>
      <w:r w:rsidRPr="007514BC">
        <w:rPr>
          <w:rFonts w:ascii="Cambria" w:hAnsi="Cambria"/>
          <w:color w:val="000000"/>
          <w:sz w:val="22"/>
          <w:szCs w:val="22"/>
        </w:rPr>
        <w:t>Zamawiający udzieli zamówienia wykonawcy, którego oferta została wybrana jako najkorzystniejsza.</w:t>
      </w:r>
    </w:p>
    <w:p w14:paraId="6CF09FCE" w14:textId="77777777" w:rsidR="00EB5A38" w:rsidRPr="007514BC" w:rsidRDefault="00EB5A38" w:rsidP="002D199B">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2"/>
          <w:szCs w:val="22"/>
        </w:rPr>
      </w:pPr>
      <w:r w:rsidRPr="007514BC">
        <w:rPr>
          <w:rFonts w:ascii="Cambria" w:hAnsi="Cambria"/>
          <w:color w:val="000000"/>
          <w:sz w:val="22"/>
          <w:szCs w:val="22"/>
        </w:rPr>
        <w:t>Stosownie do art. 92 ust. 1 ustawy, Zamawiający informuje niezwłocznie wszystkich wykonawców o:</w:t>
      </w:r>
    </w:p>
    <w:p w14:paraId="662F8FE7" w14:textId="77777777" w:rsidR="00EB5A38" w:rsidRPr="007514BC" w:rsidRDefault="00EB5A38" w:rsidP="002D199B">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2"/>
          <w:szCs w:val="22"/>
        </w:rPr>
      </w:pPr>
      <w:r w:rsidRPr="007514BC">
        <w:rPr>
          <w:rFonts w:ascii="Cambria" w:hAnsi="Cambria"/>
          <w:color w:val="000000"/>
          <w:sz w:val="22"/>
          <w:szCs w:val="22"/>
        </w:rPr>
        <w:t xml:space="preserve">wyborze najkorzystniejszej oferty, podając nazwę albo imię i nazwisko, siedzibę albo miejsce zamieszkania i adres jeżeli jest miejscem wykonywania działalności wykonawcy, którego ofertę wybrano oraz nazwy albo imiona </w:t>
      </w:r>
      <w:r w:rsidRPr="007514BC">
        <w:rPr>
          <w:rFonts w:ascii="Cambria" w:hAnsi="Cambria"/>
          <w:color w:val="000000"/>
          <w:sz w:val="22"/>
          <w:szCs w:val="22"/>
        </w:rPr>
        <w:br/>
        <w:t xml:space="preserve">i nazwiska, siedziby albo miejsca zamieszkania i adresy jeżeli są miejscami wykonywania działalności wykonawców, którzy złożyli oferty, a także przyznaną ofertom w każdym kryterium oceny ofert i łączną punktację, </w:t>
      </w:r>
    </w:p>
    <w:p w14:paraId="49B08AAD" w14:textId="77777777" w:rsidR="00EB5A38" w:rsidRPr="007514BC" w:rsidRDefault="00EB5A38" w:rsidP="002D199B">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2"/>
          <w:szCs w:val="22"/>
        </w:rPr>
      </w:pPr>
      <w:r w:rsidRPr="007514BC">
        <w:rPr>
          <w:rFonts w:ascii="Cambria" w:hAnsi="Cambria"/>
          <w:color w:val="000000"/>
          <w:sz w:val="22"/>
          <w:szCs w:val="22"/>
        </w:rPr>
        <w:t xml:space="preserve">wykonawcach, którzy zostali wykluczeni, </w:t>
      </w:r>
    </w:p>
    <w:p w14:paraId="14C4EF0F" w14:textId="77777777" w:rsidR="00EB5A38" w:rsidRPr="007514BC" w:rsidRDefault="00EB5A38" w:rsidP="002D199B">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2"/>
          <w:szCs w:val="22"/>
        </w:rPr>
      </w:pPr>
      <w:r w:rsidRPr="007514BC">
        <w:rPr>
          <w:rFonts w:ascii="Cambria" w:hAnsi="Cambria"/>
          <w:color w:val="000000"/>
          <w:sz w:val="22"/>
          <w:szCs w:val="22"/>
        </w:rPr>
        <w:t xml:space="preserve">wykonawcach, których oferty zostały odrzucone, powodach odrzucenia oferty, a w przypadkach, o których mowa w art. 89 ust. 4 i 5 ustawy, braku równoważności lub braku spełniania wymagań dotyczących wydajności lub funkcjonalności, </w:t>
      </w:r>
    </w:p>
    <w:p w14:paraId="6213CE9D" w14:textId="77777777" w:rsidR="00EB5A38" w:rsidRPr="007514BC" w:rsidRDefault="00EB5A38" w:rsidP="002D199B">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2"/>
          <w:szCs w:val="22"/>
        </w:rPr>
      </w:pPr>
      <w:r w:rsidRPr="007514BC">
        <w:rPr>
          <w:rFonts w:ascii="Cambria" w:hAnsi="Cambria"/>
          <w:color w:val="000000"/>
          <w:sz w:val="22"/>
          <w:szCs w:val="22"/>
        </w:rPr>
        <w:t xml:space="preserve">wykonawcach, którzy złożyli oferty niepodlegające odrzuceniu, ale nie zostali zaproszeni do kolejnego etapu negocjacji albo dialogu, </w:t>
      </w:r>
    </w:p>
    <w:p w14:paraId="2CEA57C5" w14:textId="77777777" w:rsidR="00EB5A38" w:rsidRPr="007514BC" w:rsidRDefault="00EB5A38" w:rsidP="002D199B">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2"/>
          <w:szCs w:val="22"/>
        </w:rPr>
      </w:pPr>
      <w:r w:rsidRPr="007514BC">
        <w:rPr>
          <w:rFonts w:ascii="Cambria" w:hAnsi="Cambria"/>
          <w:color w:val="000000"/>
          <w:sz w:val="22"/>
          <w:szCs w:val="22"/>
        </w:rPr>
        <w:t xml:space="preserve">dopuszczeniu do dynamicznego systemu zakupów, </w:t>
      </w:r>
    </w:p>
    <w:p w14:paraId="3535E846" w14:textId="77777777" w:rsidR="00EB5A38" w:rsidRPr="007514BC" w:rsidRDefault="00EB5A38" w:rsidP="002D199B">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2"/>
          <w:szCs w:val="22"/>
        </w:rPr>
      </w:pPr>
      <w:r w:rsidRPr="007514BC">
        <w:rPr>
          <w:rFonts w:ascii="Cambria" w:hAnsi="Cambria"/>
          <w:color w:val="000000"/>
          <w:sz w:val="22"/>
          <w:szCs w:val="22"/>
        </w:rPr>
        <w:t xml:space="preserve">nieustanowieniu dynamicznego systemu zakupów, </w:t>
      </w:r>
    </w:p>
    <w:p w14:paraId="701C98BF" w14:textId="77777777" w:rsidR="00EB5A38" w:rsidRPr="007514BC" w:rsidRDefault="00EB5A38" w:rsidP="002D199B">
      <w:pPr>
        <w:pStyle w:val="Akapitzlist"/>
        <w:numPr>
          <w:ilvl w:val="0"/>
          <w:numId w:val="16"/>
        </w:numPr>
        <w:tabs>
          <w:tab w:val="left" w:pos="709"/>
          <w:tab w:val="left" w:pos="1134"/>
          <w:tab w:val="left" w:pos="1276"/>
        </w:tabs>
        <w:suppressAutoHyphens/>
        <w:spacing w:before="0" w:after="0" w:line="276" w:lineRule="auto"/>
        <w:ind w:left="993" w:hanging="284"/>
        <w:rPr>
          <w:rFonts w:ascii="Cambria" w:hAnsi="Cambria"/>
          <w:color w:val="000000"/>
          <w:sz w:val="22"/>
          <w:szCs w:val="22"/>
        </w:rPr>
      </w:pPr>
      <w:r w:rsidRPr="007514BC">
        <w:rPr>
          <w:rFonts w:ascii="Cambria" w:hAnsi="Cambria"/>
          <w:color w:val="000000"/>
          <w:sz w:val="22"/>
          <w:szCs w:val="22"/>
        </w:rPr>
        <w:t>unieważnieniu postępowania,</w:t>
      </w:r>
    </w:p>
    <w:p w14:paraId="141CD6FE" w14:textId="77777777" w:rsidR="00EB5A38" w:rsidRPr="007514BC" w:rsidRDefault="00EB5A38" w:rsidP="00B32AFD">
      <w:pPr>
        <w:pStyle w:val="Akapitzlist"/>
        <w:tabs>
          <w:tab w:val="left" w:pos="709"/>
          <w:tab w:val="left" w:pos="1276"/>
          <w:tab w:val="left" w:pos="1418"/>
        </w:tabs>
        <w:suppressAutoHyphens/>
        <w:spacing w:before="0" w:after="0" w:line="276" w:lineRule="auto"/>
        <w:ind w:left="709"/>
        <w:rPr>
          <w:rFonts w:ascii="Cambria" w:hAnsi="Cambria"/>
          <w:color w:val="000000"/>
          <w:sz w:val="22"/>
          <w:szCs w:val="22"/>
        </w:rPr>
      </w:pPr>
      <w:r w:rsidRPr="007514BC">
        <w:rPr>
          <w:rFonts w:ascii="Cambria" w:hAnsi="Cambria"/>
          <w:color w:val="000000"/>
          <w:sz w:val="22"/>
          <w:szCs w:val="22"/>
        </w:rPr>
        <w:t>podając uzasadnienie faktyczne i prawne.</w:t>
      </w:r>
    </w:p>
    <w:p w14:paraId="31708EA3" w14:textId="77777777" w:rsidR="00FF5E36" w:rsidRPr="007514BC" w:rsidRDefault="00EB5A38" w:rsidP="002D199B">
      <w:pPr>
        <w:pStyle w:val="Akapitzlist"/>
        <w:numPr>
          <w:ilvl w:val="1"/>
          <w:numId w:val="6"/>
        </w:numPr>
        <w:tabs>
          <w:tab w:val="left" w:pos="709"/>
          <w:tab w:val="left" w:pos="1276"/>
          <w:tab w:val="left" w:pos="1418"/>
        </w:tabs>
        <w:suppressAutoHyphens/>
        <w:spacing w:before="0" w:after="0" w:line="276" w:lineRule="auto"/>
        <w:ind w:left="709" w:hanging="709"/>
        <w:rPr>
          <w:rFonts w:ascii="Cambria" w:hAnsi="Cambria"/>
          <w:color w:val="000000"/>
          <w:sz w:val="22"/>
          <w:szCs w:val="22"/>
        </w:rPr>
      </w:pPr>
      <w:r w:rsidRPr="007514BC">
        <w:rPr>
          <w:rFonts w:ascii="Cambria" w:hAnsi="Cambria"/>
          <w:color w:val="000000"/>
          <w:sz w:val="22"/>
          <w:szCs w:val="22"/>
        </w:rPr>
        <w:t>Informacje o których mowa w pkt. 13.2 tiret pierwszy oraz tiret piąty – siódmy, Zamawiający opublikuje na swojej stronie internetowej</w:t>
      </w:r>
      <w:r w:rsidR="00FF5E36" w:rsidRPr="007514BC">
        <w:rPr>
          <w:rFonts w:ascii="Cambria" w:hAnsi="Cambria"/>
          <w:color w:val="000000"/>
          <w:sz w:val="22"/>
          <w:szCs w:val="22"/>
        </w:rPr>
        <w:t>:</w:t>
      </w:r>
    </w:p>
    <w:p w14:paraId="461CDE2E" w14:textId="77777777" w:rsidR="00855E20" w:rsidRPr="007514BC" w:rsidRDefault="00855E20" w:rsidP="00680577">
      <w:pPr>
        <w:pStyle w:val="Akapitzlist"/>
        <w:tabs>
          <w:tab w:val="left" w:pos="709"/>
          <w:tab w:val="left" w:pos="1276"/>
          <w:tab w:val="left" w:pos="1418"/>
        </w:tabs>
        <w:suppressAutoHyphens/>
        <w:spacing w:before="0" w:after="0" w:line="276" w:lineRule="auto"/>
        <w:ind w:left="360"/>
        <w:rPr>
          <w:rFonts w:ascii="Cambria" w:hAnsi="Cambria"/>
          <w:color w:val="000000" w:themeColor="text1"/>
          <w:sz w:val="22"/>
          <w:szCs w:val="22"/>
        </w:rPr>
      </w:pPr>
      <w:r w:rsidRPr="007514BC">
        <w:rPr>
          <w:rFonts w:ascii="Cambria" w:hAnsi="Cambria" w:cs="Arial"/>
          <w:bCs/>
          <w:color w:val="000000" w:themeColor="text1"/>
          <w:sz w:val="22"/>
          <w:szCs w:val="22"/>
        </w:rPr>
        <w:tab/>
        <w:t>(</w:t>
      </w:r>
      <w:hyperlink r:id="rId12" w:history="1">
        <w:r w:rsidR="00BD7437" w:rsidRPr="007514BC">
          <w:rPr>
            <w:rStyle w:val="Hipercze"/>
            <w:rFonts w:ascii="Cambria" w:hAnsi="Cambria"/>
            <w:color w:val="806000" w:themeColor="accent4" w:themeShade="80"/>
            <w:sz w:val="22"/>
            <w:szCs w:val="22"/>
          </w:rPr>
          <w:t>www.muzeum.bialystok.pl</w:t>
        </w:r>
        <w:r w:rsidR="00BD7437" w:rsidRPr="007514BC">
          <w:rPr>
            <w:rStyle w:val="Hipercze"/>
            <w:rFonts w:ascii="Cambria" w:hAnsi="Cambria"/>
            <w:color w:val="000000" w:themeColor="text1"/>
            <w:sz w:val="22"/>
            <w:szCs w:val="22"/>
          </w:rPr>
          <w:t>)</w:t>
        </w:r>
      </w:hyperlink>
      <w:r w:rsidRPr="007514BC">
        <w:rPr>
          <w:rFonts w:ascii="Cambria" w:hAnsi="Cambria"/>
          <w:color w:val="000000" w:themeColor="text1"/>
          <w:sz w:val="22"/>
          <w:szCs w:val="22"/>
        </w:rPr>
        <w:t>.</w:t>
      </w:r>
    </w:p>
    <w:p w14:paraId="5C8451D1" w14:textId="77777777" w:rsidR="00BD7437" w:rsidRPr="007514BC" w:rsidRDefault="00BD7437" w:rsidP="00BD7437">
      <w:pPr>
        <w:tabs>
          <w:tab w:val="left" w:pos="709"/>
          <w:tab w:val="left" w:pos="1276"/>
          <w:tab w:val="left" w:pos="1418"/>
        </w:tabs>
        <w:suppressAutoHyphens/>
        <w:spacing w:line="276" w:lineRule="auto"/>
        <w:rPr>
          <w:rFonts w:ascii="Cambria" w:hAnsi="Cambria"/>
          <w:vanish/>
          <w:color w:val="C00000"/>
          <w:sz w:val="22"/>
          <w:szCs w:val="22"/>
        </w:rPr>
      </w:pPr>
    </w:p>
    <w:p w14:paraId="5B43A73A" w14:textId="77777777" w:rsidR="00B101BD" w:rsidRPr="007514BC" w:rsidRDefault="00B101BD" w:rsidP="002D199B">
      <w:pPr>
        <w:pStyle w:val="Akapitzlist"/>
        <w:numPr>
          <w:ilvl w:val="0"/>
          <w:numId w:val="6"/>
        </w:numPr>
        <w:tabs>
          <w:tab w:val="left" w:pos="1134"/>
          <w:tab w:val="left" w:pos="1276"/>
          <w:tab w:val="left" w:pos="1418"/>
        </w:tabs>
        <w:suppressAutoHyphens/>
        <w:spacing w:before="0" w:after="0" w:line="276" w:lineRule="auto"/>
        <w:rPr>
          <w:rFonts w:ascii="Cambria" w:hAnsi="Cambria"/>
          <w:vanish/>
          <w:color w:val="C00000"/>
          <w:sz w:val="22"/>
          <w:szCs w:val="22"/>
        </w:rPr>
      </w:pPr>
    </w:p>
    <w:p w14:paraId="4D732FEA" w14:textId="77777777" w:rsidR="00944E26" w:rsidRPr="007514BC" w:rsidRDefault="00944E26" w:rsidP="00B32AFD">
      <w:pPr>
        <w:widowControl w:val="0"/>
        <w:spacing w:line="276" w:lineRule="auto"/>
        <w:ind w:left="720"/>
        <w:jc w:val="both"/>
        <w:outlineLvl w:val="3"/>
        <w:rPr>
          <w:rFonts w:ascii="Cambria" w:hAnsi="Cambria" w:cs="Arial"/>
          <w:bCs/>
          <w:color w:val="C00000"/>
          <w:sz w:val="22"/>
          <w:szCs w:val="22"/>
        </w:rPr>
      </w:pPr>
    </w:p>
    <w:tbl>
      <w:tblPr>
        <w:tblW w:w="0" w:type="auto"/>
        <w:jc w:val="center"/>
        <w:tblBorders>
          <w:bottom w:val="single" w:sz="4" w:space="0" w:color="auto"/>
        </w:tblBorders>
        <w:tblLook w:val="04A0" w:firstRow="1" w:lastRow="0" w:firstColumn="1" w:lastColumn="0" w:noHBand="0" w:noVBand="1"/>
      </w:tblPr>
      <w:tblGrid>
        <w:gridCol w:w="9070"/>
      </w:tblGrid>
      <w:tr w:rsidR="00811203" w:rsidRPr="007514BC" w14:paraId="2D70C367" w14:textId="77777777" w:rsidTr="009F087A">
        <w:trPr>
          <w:trHeight w:val="1015"/>
          <w:jc w:val="center"/>
        </w:trPr>
        <w:tc>
          <w:tcPr>
            <w:tcW w:w="9102" w:type="dxa"/>
            <w:shd w:val="clear" w:color="auto" w:fill="auto"/>
          </w:tcPr>
          <w:p w14:paraId="570207A9" w14:textId="77777777" w:rsidR="00811203" w:rsidRPr="007514BC" w:rsidRDefault="00811203" w:rsidP="00B32AFD">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lastRenderedPageBreak/>
              <w:t>Rozdział 14</w:t>
            </w:r>
          </w:p>
          <w:p w14:paraId="03ECCE91" w14:textId="77777777" w:rsidR="00EB5A38" w:rsidRPr="007514BC" w:rsidRDefault="00EB5A38" w:rsidP="00B32AFD">
            <w:pPr>
              <w:suppressAutoHyphens/>
              <w:spacing w:line="276" w:lineRule="auto"/>
              <w:contextualSpacing/>
              <w:jc w:val="center"/>
              <w:textAlignment w:val="baseline"/>
              <w:rPr>
                <w:rFonts w:ascii="Cambria" w:hAnsi="Cambria"/>
                <w:b/>
                <w:color w:val="000000"/>
              </w:rPr>
            </w:pPr>
            <w:r w:rsidRPr="007514BC">
              <w:rPr>
                <w:rFonts w:ascii="Cambria" w:hAnsi="Cambria"/>
                <w:b/>
                <w:color w:val="000000"/>
                <w:sz w:val="22"/>
                <w:szCs w:val="22"/>
              </w:rPr>
              <w:t>INFORMACJE O FORMALNOŚCIACH, JAKIE POWINNY ZOSTAĆ DOPEŁNIONE</w:t>
            </w:r>
          </w:p>
          <w:p w14:paraId="2EBD40EE" w14:textId="77777777" w:rsidR="00811203" w:rsidRPr="007514BC" w:rsidRDefault="00EB5A38"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PO WYBORZE OFERTY W CELU ZAWARCIA UMOWY</w:t>
            </w:r>
          </w:p>
        </w:tc>
      </w:tr>
    </w:tbl>
    <w:p w14:paraId="5A051132" w14:textId="77777777" w:rsidR="00811203" w:rsidRPr="007514BC" w:rsidRDefault="00811203" w:rsidP="002D199B">
      <w:pPr>
        <w:pStyle w:val="Akapitzlist"/>
        <w:widowControl w:val="0"/>
        <w:numPr>
          <w:ilvl w:val="0"/>
          <w:numId w:val="9"/>
        </w:numPr>
        <w:spacing w:before="0" w:after="0" w:line="276" w:lineRule="auto"/>
        <w:contextualSpacing w:val="0"/>
        <w:outlineLvl w:val="3"/>
        <w:rPr>
          <w:rFonts w:ascii="Cambria" w:eastAsia="Times New Roman" w:hAnsi="Cambria" w:cs="Arial"/>
          <w:bCs/>
          <w:vanish/>
          <w:sz w:val="22"/>
          <w:szCs w:val="22"/>
          <w:lang w:eastAsia="pl-PL"/>
        </w:rPr>
      </w:pPr>
    </w:p>
    <w:p w14:paraId="0F718FA5" w14:textId="77777777" w:rsidR="008829A8" w:rsidRPr="007514BC" w:rsidRDefault="008829A8" w:rsidP="002D199B">
      <w:pPr>
        <w:pStyle w:val="Akapitzlist"/>
        <w:widowControl w:val="0"/>
        <w:numPr>
          <w:ilvl w:val="0"/>
          <w:numId w:val="17"/>
        </w:numPr>
        <w:suppressAutoHyphens/>
        <w:spacing w:before="0" w:after="0" w:line="276" w:lineRule="auto"/>
        <w:outlineLvl w:val="3"/>
        <w:rPr>
          <w:rFonts w:ascii="Cambria" w:hAnsi="Cambria"/>
          <w:vanish/>
          <w:color w:val="000000"/>
          <w:sz w:val="22"/>
          <w:szCs w:val="22"/>
        </w:rPr>
      </w:pPr>
    </w:p>
    <w:p w14:paraId="12A076AD" w14:textId="77777777" w:rsidR="008829A8" w:rsidRPr="007514BC" w:rsidRDefault="008829A8" w:rsidP="002D199B">
      <w:pPr>
        <w:pStyle w:val="Akapitzlist"/>
        <w:widowControl w:val="0"/>
        <w:numPr>
          <w:ilvl w:val="0"/>
          <w:numId w:val="17"/>
        </w:numPr>
        <w:suppressAutoHyphens/>
        <w:spacing w:before="0" w:after="0" w:line="276" w:lineRule="auto"/>
        <w:outlineLvl w:val="3"/>
        <w:rPr>
          <w:rFonts w:ascii="Cambria" w:hAnsi="Cambria"/>
          <w:vanish/>
          <w:color w:val="000000"/>
          <w:sz w:val="22"/>
          <w:szCs w:val="22"/>
        </w:rPr>
      </w:pPr>
    </w:p>
    <w:p w14:paraId="30F57422" w14:textId="77777777" w:rsidR="008829A8" w:rsidRPr="007514BC" w:rsidRDefault="008829A8" w:rsidP="002D199B">
      <w:pPr>
        <w:pStyle w:val="Akapitzlist"/>
        <w:widowControl w:val="0"/>
        <w:numPr>
          <w:ilvl w:val="0"/>
          <w:numId w:val="17"/>
        </w:numPr>
        <w:suppressAutoHyphens/>
        <w:spacing w:before="0" w:after="0" w:line="276" w:lineRule="auto"/>
        <w:outlineLvl w:val="3"/>
        <w:rPr>
          <w:rFonts w:ascii="Cambria" w:hAnsi="Cambria"/>
          <w:vanish/>
          <w:color w:val="000000"/>
          <w:sz w:val="22"/>
          <w:szCs w:val="22"/>
        </w:rPr>
      </w:pPr>
    </w:p>
    <w:p w14:paraId="53751969" w14:textId="77777777" w:rsidR="008829A8" w:rsidRPr="007514BC" w:rsidRDefault="008829A8" w:rsidP="002D199B">
      <w:pPr>
        <w:pStyle w:val="Akapitzlist"/>
        <w:widowControl w:val="0"/>
        <w:numPr>
          <w:ilvl w:val="0"/>
          <w:numId w:val="17"/>
        </w:numPr>
        <w:suppressAutoHyphens/>
        <w:spacing w:before="0" w:after="0" w:line="276" w:lineRule="auto"/>
        <w:outlineLvl w:val="3"/>
        <w:rPr>
          <w:rFonts w:ascii="Cambria" w:hAnsi="Cambria"/>
          <w:vanish/>
          <w:color w:val="000000"/>
          <w:sz w:val="22"/>
          <w:szCs w:val="22"/>
        </w:rPr>
      </w:pPr>
    </w:p>
    <w:p w14:paraId="4E5CC1E9" w14:textId="77777777" w:rsidR="008829A8" w:rsidRPr="007514BC" w:rsidRDefault="008829A8" w:rsidP="00B32AFD">
      <w:pPr>
        <w:pStyle w:val="Akapitzlist"/>
        <w:widowControl w:val="0"/>
        <w:suppressAutoHyphens/>
        <w:spacing w:before="0" w:after="0" w:line="276" w:lineRule="auto"/>
        <w:outlineLvl w:val="3"/>
        <w:rPr>
          <w:rFonts w:ascii="Cambria" w:hAnsi="Cambria"/>
          <w:color w:val="000000"/>
          <w:sz w:val="22"/>
          <w:szCs w:val="22"/>
        </w:rPr>
      </w:pPr>
    </w:p>
    <w:p w14:paraId="5787EFA5" w14:textId="77777777" w:rsidR="00EB5A38" w:rsidRPr="007514BC" w:rsidRDefault="008829A8" w:rsidP="002D199B">
      <w:pPr>
        <w:pStyle w:val="Akapitzlist"/>
        <w:widowControl w:val="0"/>
        <w:numPr>
          <w:ilvl w:val="1"/>
          <w:numId w:val="17"/>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Osoby reprezentujące wykonawcę przy podpisywaniu umowy powinny posiadać ze sobą dokumenty potwierdzające ich</w:t>
      </w:r>
      <w:r w:rsidR="002C4347">
        <w:rPr>
          <w:rFonts w:ascii="Cambria" w:hAnsi="Cambria"/>
          <w:color w:val="000000"/>
          <w:sz w:val="22"/>
          <w:szCs w:val="22"/>
        </w:rPr>
        <w:t xml:space="preserve"> umocowanie do reprezentowania W</w:t>
      </w:r>
      <w:r w:rsidRPr="007514BC">
        <w:rPr>
          <w:rFonts w:ascii="Cambria" w:hAnsi="Cambria"/>
          <w:color w:val="000000"/>
          <w:sz w:val="22"/>
          <w:szCs w:val="22"/>
        </w:rPr>
        <w:t>ykonawcy, o ile umocowanie to nie będzie wynikać z dokumentów załączonych do oferty.</w:t>
      </w:r>
    </w:p>
    <w:p w14:paraId="15016B47" w14:textId="77777777" w:rsidR="008829A8" w:rsidRPr="007514BC" w:rsidRDefault="008829A8" w:rsidP="002D199B">
      <w:pPr>
        <w:pStyle w:val="Akapitzlist"/>
        <w:widowControl w:val="0"/>
        <w:numPr>
          <w:ilvl w:val="1"/>
          <w:numId w:val="17"/>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 xml:space="preserve">W przypadku wyboru oferty złożonej przez Wykonawców wspólnie ubiegających się o udzielenie zamówienia Zamawiający może żądać przed zawarciem umowy przedstawienia umowy regulującej współpracę tych Wykonawców. </w:t>
      </w:r>
    </w:p>
    <w:tbl>
      <w:tblPr>
        <w:tblW w:w="0" w:type="auto"/>
        <w:jc w:val="center"/>
        <w:tblBorders>
          <w:bottom w:val="single" w:sz="4" w:space="0" w:color="auto"/>
        </w:tblBorders>
        <w:tblLook w:val="04A0" w:firstRow="1" w:lastRow="0" w:firstColumn="1" w:lastColumn="0" w:noHBand="0" w:noVBand="1"/>
      </w:tblPr>
      <w:tblGrid>
        <w:gridCol w:w="9070"/>
      </w:tblGrid>
      <w:tr w:rsidR="008829A8" w:rsidRPr="007514BC" w14:paraId="618909FD" w14:textId="77777777" w:rsidTr="0019641F">
        <w:trPr>
          <w:jc w:val="center"/>
        </w:trPr>
        <w:tc>
          <w:tcPr>
            <w:tcW w:w="9070" w:type="dxa"/>
            <w:shd w:val="clear" w:color="auto" w:fill="auto"/>
          </w:tcPr>
          <w:p w14:paraId="727D5091" w14:textId="77777777" w:rsidR="0019641F" w:rsidRDefault="0019641F" w:rsidP="00B32AFD">
            <w:pPr>
              <w:suppressAutoHyphens/>
              <w:spacing w:line="276" w:lineRule="auto"/>
              <w:contextualSpacing/>
              <w:jc w:val="center"/>
              <w:textAlignment w:val="baseline"/>
              <w:rPr>
                <w:rFonts w:ascii="Cambria" w:hAnsi="Cambria"/>
                <w:color w:val="000000"/>
              </w:rPr>
            </w:pPr>
          </w:p>
          <w:p w14:paraId="4C88B958" w14:textId="77777777" w:rsidR="008829A8" w:rsidRPr="007514BC" w:rsidRDefault="008829A8" w:rsidP="00B32AFD">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t>Rozdział 15</w:t>
            </w:r>
          </w:p>
          <w:p w14:paraId="343B49C0" w14:textId="77777777" w:rsidR="008829A8" w:rsidRPr="007514BC" w:rsidRDefault="008829A8"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 xml:space="preserve">WYMAGANIA DOTYCZĄCE ZABEZPIECZENIA NALEŻYTEGO </w:t>
            </w:r>
            <w:r w:rsidRPr="007514BC">
              <w:rPr>
                <w:rFonts w:ascii="Cambria" w:hAnsi="Cambria"/>
                <w:b/>
                <w:color w:val="000000"/>
                <w:sz w:val="22"/>
                <w:szCs w:val="22"/>
              </w:rPr>
              <w:br/>
              <w:t>WYKONANIA UMOWY</w:t>
            </w:r>
          </w:p>
        </w:tc>
      </w:tr>
    </w:tbl>
    <w:p w14:paraId="61511470" w14:textId="77777777" w:rsidR="008829A8" w:rsidRPr="007514BC" w:rsidRDefault="008829A8" w:rsidP="00B32AFD">
      <w:pPr>
        <w:spacing w:line="276" w:lineRule="auto"/>
        <w:ind w:left="340"/>
        <w:rPr>
          <w:rFonts w:ascii="Cambria" w:hAnsi="Cambria" w:cs="Arial"/>
          <w:bCs/>
          <w:sz w:val="22"/>
          <w:szCs w:val="22"/>
        </w:rPr>
      </w:pPr>
    </w:p>
    <w:p w14:paraId="7E89EB3E" w14:textId="77777777" w:rsidR="00BC3272" w:rsidRPr="002F3E86" w:rsidRDefault="001F3C9E" w:rsidP="002F3E86">
      <w:pPr>
        <w:widowControl w:val="0"/>
        <w:shd w:val="clear" w:color="auto" w:fill="FFFFFF"/>
        <w:tabs>
          <w:tab w:val="left" w:pos="0"/>
        </w:tabs>
        <w:suppressAutoHyphens/>
        <w:spacing w:line="276" w:lineRule="auto"/>
        <w:ind w:right="23"/>
        <w:outlineLvl w:val="3"/>
        <w:rPr>
          <w:rFonts w:ascii="Cambria" w:hAnsi="Cambria"/>
          <w:color w:val="000000"/>
          <w:spacing w:val="-9"/>
          <w:sz w:val="22"/>
          <w:szCs w:val="22"/>
        </w:rPr>
      </w:pPr>
      <w:r w:rsidRPr="002F3E86">
        <w:rPr>
          <w:rFonts w:ascii="Cambria" w:hAnsi="Cambria"/>
          <w:sz w:val="22"/>
          <w:szCs w:val="22"/>
        </w:rPr>
        <w:t xml:space="preserve">Zamawiający </w:t>
      </w:r>
      <w:r w:rsidRPr="002F3E86">
        <w:rPr>
          <w:rFonts w:ascii="Cambria" w:hAnsi="Cambria"/>
          <w:b/>
          <w:sz w:val="22"/>
          <w:szCs w:val="22"/>
        </w:rPr>
        <w:t>nie wymaga zabezpieczenia należytego wykonania umowy.</w:t>
      </w:r>
      <w:r w:rsidRPr="002F3E86">
        <w:rPr>
          <w:rFonts w:ascii="Cambria" w:hAnsi="Cambria"/>
          <w:sz w:val="22"/>
          <w:szCs w:val="22"/>
        </w:rPr>
        <w:t xml:space="preserve"> </w:t>
      </w:r>
    </w:p>
    <w:tbl>
      <w:tblPr>
        <w:tblW w:w="0" w:type="auto"/>
        <w:jc w:val="center"/>
        <w:tblBorders>
          <w:bottom w:val="single" w:sz="4" w:space="0" w:color="auto"/>
        </w:tblBorders>
        <w:tblLook w:val="04A0" w:firstRow="1" w:lastRow="0" w:firstColumn="1" w:lastColumn="0" w:noHBand="0" w:noVBand="1"/>
      </w:tblPr>
      <w:tblGrid>
        <w:gridCol w:w="9070"/>
      </w:tblGrid>
      <w:tr w:rsidR="008829A8" w:rsidRPr="007514BC" w14:paraId="36E53E0D" w14:textId="77777777" w:rsidTr="009F087A">
        <w:trPr>
          <w:jc w:val="center"/>
        </w:trPr>
        <w:tc>
          <w:tcPr>
            <w:tcW w:w="9102" w:type="dxa"/>
            <w:shd w:val="clear" w:color="auto" w:fill="auto"/>
          </w:tcPr>
          <w:p w14:paraId="0C12B292" w14:textId="77777777" w:rsidR="001F3C9E" w:rsidRPr="007514BC" w:rsidRDefault="001F3C9E" w:rsidP="00B32AFD">
            <w:pPr>
              <w:suppressAutoHyphens/>
              <w:spacing w:line="276" w:lineRule="auto"/>
              <w:contextualSpacing/>
              <w:jc w:val="center"/>
              <w:textAlignment w:val="baseline"/>
              <w:rPr>
                <w:rFonts w:ascii="Cambria" w:hAnsi="Cambria"/>
                <w:color w:val="000000"/>
              </w:rPr>
            </w:pPr>
          </w:p>
          <w:p w14:paraId="4459470F" w14:textId="77777777" w:rsidR="008829A8" w:rsidRPr="007514BC" w:rsidRDefault="008829A8" w:rsidP="00B32AFD">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t>Rozdział 16</w:t>
            </w:r>
          </w:p>
          <w:p w14:paraId="3007D0E2" w14:textId="77777777" w:rsidR="008829A8" w:rsidRPr="007514BC" w:rsidRDefault="008829A8"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POSTANOWIENIA UMOWY</w:t>
            </w:r>
          </w:p>
        </w:tc>
      </w:tr>
    </w:tbl>
    <w:p w14:paraId="138A4B4C" w14:textId="77777777" w:rsidR="008829A8" w:rsidRPr="007514BC" w:rsidRDefault="008829A8" w:rsidP="00B32AFD">
      <w:pPr>
        <w:spacing w:line="276" w:lineRule="auto"/>
        <w:ind w:left="340"/>
        <w:rPr>
          <w:rFonts w:ascii="Cambria" w:hAnsi="Cambria" w:cs="Arial"/>
          <w:bCs/>
          <w:sz w:val="22"/>
          <w:szCs w:val="22"/>
        </w:rPr>
      </w:pPr>
    </w:p>
    <w:p w14:paraId="3B775C88" w14:textId="77777777" w:rsidR="008829A8" w:rsidRPr="007514BC" w:rsidRDefault="008829A8" w:rsidP="002D199B">
      <w:pPr>
        <w:pStyle w:val="Akapitzlist"/>
        <w:widowControl w:val="0"/>
        <w:numPr>
          <w:ilvl w:val="0"/>
          <w:numId w:val="9"/>
        </w:numPr>
        <w:suppressAutoHyphens/>
        <w:spacing w:before="0" w:after="0" w:line="276" w:lineRule="auto"/>
        <w:outlineLvl w:val="3"/>
        <w:rPr>
          <w:rFonts w:ascii="Cambria" w:hAnsi="Cambria"/>
          <w:vanish/>
          <w:color w:val="000000"/>
          <w:sz w:val="22"/>
          <w:szCs w:val="22"/>
        </w:rPr>
      </w:pPr>
    </w:p>
    <w:p w14:paraId="6D25908A" w14:textId="77777777" w:rsidR="008829A8" w:rsidRPr="007514BC" w:rsidRDefault="008829A8" w:rsidP="002D199B">
      <w:pPr>
        <w:pStyle w:val="Akapitzlist"/>
        <w:widowControl w:val="0"/>
        <w:numPr>
          <w:ilvl w:val="0"/>
          <w:numId w:val="9"/>
        </w:numPr>
        <w:suppressAutoHyphens/>
        <w:spacing w:before="0" w:after="0" w:line="276" w:lineRule="auto"/>
        <w:outlineLvl w:val="3"/>
        <w:rPr>
          <w:rFonts w:ascii="Cambria" w:hAnsi="Cambria"/>
          <w:vanish/>
          <w:color w:val="000000"/>
          <w:sz w:val="22"/>
          <w:szCs w:val="22"/>
        </w:rPr>
      </w:pPr>
    </w:p>
    <w:p w14:paraId="5526F4BE" w14:textId="77777777" w:rsidR="002A5FC7" w:rsidRPr="007514BC" w:rsidRDefault="008B188A" w:rsidP="002D199B">
      <w:pPr>
        <w:pStyle w:val="Akapitzlist"/>
        <w:widowControl w:val="0"/>
        <w:numPr>
          <w:ilvl w:val="1"/>
          <w:numId w:val="24"/>
        </w:numPr>
        <w:suppressAutoHyphens/>
        <w:spacing w:line="276" w:lineRule="auto"/>
        <w:outlineLvl w:val="3"/>
        <w:rPr>
          <w:rFonts w:ascii="Cambria" w:hAnsi="Cambria"/>
          <w:sz w:val="22"/>
          <w:szCs w:val="22"/>
        </w:rPr>
      </w:pPr>
      <w:r w:rsidRPr="007514BC">
        <w:rPr>
          <w:rFonts w:ascii="Cambria" w:hAnsi="Cambria"/>
          <w:sz w:val="22"/>
          <w:szCs w:val="22"/>
        </w:rPr>
        <w:t>Projekt</w:t>
      </w:r>
      <w:r w:rsidR="008829A8" w:rsidRPr="007514BC">
        <w:rPr>
          <w:rFonts w:ascii="Cambria" w:hAnsi="Cambria"/>
          <w:sz w:val="22"/>
          <w:szCs w:val="22"/>
        </w:rPr>
        <w:t xml:space="preserve"> Umowy stanowi </w:t>
      </w:r>
      <w:r w:rsidR="00B32AEB" w:rsidRPr="007514BC">
        <w:rPr>
          <w:rFonts w:ascii="Cambria" w:hAnsi="Cambria"/>
          <w:b/>
          <w:sz w:val="22"/>
          <w:szCs w:val="22"/>
        </w:rPr>
        <w:t>Z</w:t>
      </w:r>
      <w:r w:rsidR="008829A8" w:rsidRPr="007514BC">
        <w:rPr>
          <w:rFonts w:ascii="Cambria" w:hAnsi="Cambria"/>
          <w:b/>
          <w:sz w:val="22"/>
          <w:szCs w:val="22"/>
        </w:rPr>
        <w:t xml:space="preserve">ałącznik Nr </w:t>
      </w:r>
      <w:r w:rsidR="00C97D3B" w:rsidRPr="007514BC">
        <w:rPr>
          <w:rFonts w:ascii="Cambria" w:hAnsi="Cambria"/>
          <w:b/>
          <w:sz w:val="22"/>
          <w:szCs w:val="22"/>
        </w:rPr>
        <w:t>5</w:t>
      </w:r>
      <w:r w:rsidR="008829A8" w:rsidRPr="007514BC">
        <w:rPr>
          <w:rFonts w:ascii="Cambria" w:hAnsi="Cambria"/>
          <w:b/>
          <w:sz w:val="22"/>
          <w:szCs w:val="22"/>
        </w:rPr>
        <w:t xml:space="preserve"> do SIWZ</w:t>
      </w:r>
      <w:r w:rsidR="008829A8" w:rsidRPr="007514BC">
        <w:rPr>
          <w:rFonts w:ascii="Cambria" w:hAnsi="Cambria"/>
          <w:sz w:val="22"/>
          <w:szCs w:val="22"/>
        </w:rPr>
        <w:t>.</w:t>
      </w:r>
    </w:p>
    <w:p w14:paraId="52880B8B" w14:textId="77777777" w:rsidR="002A5FC7" w:rsidRPr="007514BC" w:rsidRDefault="008829A8"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 xml:space="preserve">Z wykonawcą, którego oferta zostanie uznana za najkorzystniejszą, zostanie zawarta umowa, o której mowa w </w:t>
      </w:r>
      <w:r w:rsidRPr="007514BC">
        <w:rPr>
          <w:rFonts w:ascii="Cambria" w:hAnsi="Cambria"/>
          <w:sz w:val="22"/>
          <w:szCs w:val="22"/>
        </w:rPr>
        <w:t>pkt. 16.1.</w:t>
      </w:r>
    </w:p>
    <w:p w14:paraId="482FAA43" w14:textId="77777777" w:rsidR="00670806" w:rsidRPr="007514BC" w:rsidRDefault="008829A8" w:rsidP="007348D5">
      <w:pPr>
        <w:pStyle w:val="Akapitzlist"/>
        <w:widowControl w:val="0"/>
        <w:numPr>
          <w:ilvl w:val="1"/>
          <w:numId w:val="24"/>
        </w:numPr>
        <w:suppressAutoHyphens/>
        <w:spacing w:before="0" w:after="0" w:line="276" w:lineRule="auto"/>
        <w:ind w:left="709"/>
        <w:outlineLvl w:val="3"/>
        <w:rPr>
          <w:rFonts w:ascii="Cambria" w:hAnsi="Cambria" w:cs="Arial"/>
          <w:sz w:val="22"/>
          <w:szCs w:val="22"/>
        </w:rPr>
      </w:pPr>
      <w:r w:rsidRPr="007514BC">
        <w:rPr>
          <w:rFonts w:ascii="Cambria" w:hAnsi="Cambria"/>
          <w:color w:val="000000"/>
          <w:sz w:val="22"/>
          <w:szCs w:val="22"/>
        </w:rPr>
        <w:t>Zamawiający przewiduje możliwości wprowadzenia zmian do zawartej umowy, na podstawie art. 144 ustawy, w sposób i na warunkach szczegółowo opisanych we wzorze Umowy.</w:t>
      </w:r>
    </w:p>
    <w:tbl>
      <w:tblPr>
        <w:tblW w:w="0" w:type="auto"/>
        <w:jc w:val="center"/>
        <w:tblBorders>
          <w:bottom w:val="single" w:sz="4" w:space="0" w:color="auto"/>
        </w:tblBorders>
        <w:tblLook w:val="04A0" w:firstRow="1" w:lastRow="0" w:firstColumn="1" w:lastColumn="0" w:noHBand="0" w:noVBand="1"/>
      </w:tblPr>
      <w:tblGrid>
        <w:gridCol w:w="9070"/>
      </w:tblGrid>
      <w:tr w:rsidR="00670806" w:rsidRPr="007514BC" w14:paraId="5D2FF5F7" w14:textId="77777777" w:rsidTr="00247A7C">
        <w:trPr>
          <w:jc w:val="center"/>
        </w:trPr>
        <w:tc>
          <w:tcPr>
            <w:tcW w:w="9070" w:type="dxa"/>
            <w:shd w:val="clear" w:color="auto" w:fill="auto"/>
          </w:tcPr>
          <w:p w14:paraId="67A3B337" w14:textId="77777777" w:rsidR="00670806" w:rsidRPr="007514BC" w:rsidRDefault="00670806" w:rsidP="00FD6793">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t>Rozdział 17</w:t>
            </w:r>
          </w:p>
          <w:p w14:paraId="0E1F2DE2" w14:textId="77777777" w:rsidR="00670806" w:rsidRPr="007514BC" w:rsidRDefault="00670806" w:rsidP="00FD6793">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OPIS SPOSOBU UDZIELANIA WYJAŚNIEŃ I ZMIAN TREŚCI SIWZ</w:t>
            </w:r>
          </w:p>
        </w:tc>
      </w:tr>
    </w:tbl>
    <w:p w14:paraId="13FBEDC8" w14:textId="77777777" w:rsidR="00670806" w:rsidRPr="007514BC" w:rsidRDefault="00670806" w:rsidP="00B32AFD">
      <w:pPr>
        <w:spacing w:line="276" w:lineRule="auto"/>
        <w:ind w:left="340"/>
        <w:rPr>
          <w:rFonts w:ascii="Cambria" w:hAnsi="Cambria" w:cs="Arial"/>
          <w:bCs/>
          <w:sz w:val="22"/>
          <w:szCs w:val="22"/>
        </w:rPr>
      </w:pPr>
    </w:p>
    <w:p w14:paraId="42DDDE75" w14:textId="77777777" w:rsidR="002A5FC7" w:rsidRPr="007514BC" w:rsidRDefault="002A5FC7" w:rsidP="002D199B">
      <w:pPr>
        <w:pStyle w:val="Akapitzlist"/>
        <w:widowControl w:val="0"/>
        <w:numPr>
          <w:ilvl w:val="0"/>
          <w:numId w:val="24"/>
        </w:numPr>
        <w:suppressAutoHyphens/>
        <w:spacing w:before="0" w:after="0" w:line="276" w:lineRule="auto"/>
        <w:outlineLvl w:val="3"/>
        <w:rPr>
          <w:rFonts w:ascii="Cambria" w:hAnsi="Cambria"/>
          <w:vanish/>
          <w:color w:val="000000"/>
          <w:sz w:val="22"/>
          <w:szCs w:val="22"/>
        </w:rPr>
      </w:pPr>
    </w:p>
    <w:p w14:paraId="54AC0F4F" w14:textId="77777777" w:rsidR="002A5FC7" w:rsidRPr="007514BC" w:rsidRDefault="004B73DF"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Wykonawca może zwrócić się do zamawiającego z wnioskiem o wyjaśnienie treści SIWZ.</w:t>
      </w:r>
    </w:p>
    <w:p w14:paraId="67D43D9C" w14:textId="77777777" w:rsidR="002A5FC7" w:rsidRPr="007514BC" w:rsidRDefault="004B73DF"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 xml:space="preserve">Zamawiający udzieli wyjaśnień niezwłocznie, nie później jednak niż na </w:t>
      </w:r>
      <w:r w:rsidR="00A72121" w:rsidRPr="007514BC">
        <w:rPr>
          <w:rFonts w:ascii="Cambria" w:hAnsi="Cambria"/>
          <w:color w:val="000000"/>
          <w:sz w:val="22"/>
          <w:szCs w:val="22"/>
        </w:rPr>
        <w:t>2</w:t>
      </w:r>
      <w:r w:rsidRPr="007514BC">
        <w:rPr>
          <w:rFonts w:ascii="Cambria" w:hAnsi="Cambria"/>
          <w:color w:val="000000"/>
          <w:sz w:val="22"/>
          <w:szCs w:val="22"/>
        </w:rPr>
        <w:t xml:space="preserve"> dni przed upływem terminu składania ofert, przekazując treść zapytań wraz </w:t>
      </w:r>
      <w:r w:rsidR="00A72121" w:rsidRPr="007514BC">
        <w:rPr>
          <w:rFonts w:ascii="Cambria" w:hAnsi="Cambria"/>
          <w:color w:val="000000"/>
          <w:sz w:val="22"/>
          <w:szCs w:val="22"/>
        </w:rPr>
        <w:br/>
      </w:r>
      <w:r w:rsidRPr="007514BC">
        <w:rPr>
          <w:rFonts w:ascii="Cambria" w:hAnsi="Cambria"/>
          <w:color w:val="000000"/>
          <w:sz w:val="22"/>
          <w:szCs w:val="22"/>
        </w:rPr>
        <w:t xml:space="preserve">z wyjaśnieniami wykonawcom, którym przekazał SIWZ, bez ujawniania źródła zapytania oraz zamieści taką informację na własnej stronie internetowej </w:t>
      </w:r>
      <w:r w:rsidR="00365B78" w:rsidRPr="007514BC">
        <w:rPr>
          <w:rFonts w:ascii="Cambria" w:hAnsi="Cambria" w:cs="Arial"/>
          <w:bCs/>
          <w:color w:val="000000" w:themeColor="text1"/>
          <w:sz w:val="22"/>
          <w:szCs w:val="22"/>
        </w:rPr>
        <w:t>(</w:t>
      </w:r>
      <w:r w:rsidR="00365B78" w:rsidRPr="007514BC">
        <w:rPr>
          <w:rFonts w:ascii="Cambria" w:hAnsi="Cambria"/>
          <w:color w:val="806000" w:themeColor="accent4" w:themeShade="80"/>
          <w:sz w:val="22"/>
          <w:szCs w:val="22"/>
          <w:u w:val="single"/>
        </w:rPr>
        <w:t>www.muzeum.bialystok.pl</w:t>
      </w:r>
      <w:r w:rsidR="00365B78" w:rsidRPr="007514BC">
        <w:rPr>
          <w:rFonts w:ascii="Cambria" w:hAnsi="Cambria"/>
          <w:color w:val="000000" w:themeColor="text1"/>
          <w:sz w:val="22"/>
          <w:szCs w:val="22"/>
        </w:rPr>
        <w:t>)</w:t>
      </w:r>
      <w:r w:rsidR="00A16427" w:rsidRPr="007514BC">
        <w:rPr>
          <w:rFonts w:ascii="Cambria" w:hAnsi="Cambria"/>
          <w:color w:val="000000"/>
          <w:sz w:val="22"/>
          <w:szCs w:val="22"/>
          <w:u w:val="single"/>
        </w:rPr>
        <w:t>,</w:t>
      </w:r>
      <w:r w:rsidR="00365B78" w:rsidRPr="007514BC">
        <w:rPr>
          <w:rFonts w:ascii="Cambria" w:hAnsi="Cambria"/>
          <w:color w:val="000000"/>
          <w:sz w:val="22"/>
          <w:szCs w:val="22"/>
        </w:rPr>
        <w:t xml:space="preserve"> pod warunkiem, że wniosek </w:t>
      </w:r>
      <w:r w:rsidRPr="007514BC">
        <w:rPr>
          <w:rFonts w:ascii="Cambria" w:hAnsi="Cambria"/>
          <w:color w:val="000000"/>
          <w:sz w:val="22"/>
          <w:szCs w:val="22"/>
        </w:rPr>
        <w:t xml:space="preserve">o wyjaśnienie treści SIWZ wpłynął do zamawiającego nie później niż do końca dnia, w którym upływa połowa wyznaczonego terminu składania </w:t>
      </w:r>
      <w:r w:rsidRPr="007514BC">
        <w:rPr>
          <w:rFonts w:ascii="Cambria" w:hAnsi="Cambria"/>
          <w:sz w:val="22"/>
          <w:szCs w:val="22"/>
        </w:rPr>
        <w:t>ofert.</w:t>
      </w:r>
    </w:p>
    <w:p w14:paraId="544C89CC" w14:textId="77777777" w:rsidR="002A5FC7" w:rsidRPr="007514BC" w:rsidRDefault="00625DAA"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 xml:space="preserve">Zamawiający może przed upływem terminu składania ofert zmienić treść SIWZ. Zmianę SIWZ zamawiający zamieści na własnej stronie internetowej </w:t>
      </w:r>
      <w:r w:rsidR="00365B78" w:rsidRPr="007514BC">
        <w:rPr>
          <w:rFonts w:ascii="Cambria" w:hAnsi="Cambria" w:cs="Arial"/>
          <w:bCs/>
          <w:color w:val="000000" w:themeColor="text1"/>
          <w:sz w:val="22"/>
          <w:szCs w:val="22"/>
        </w:rPr>
        <w:t>(</w:t>
      </w:r>
      <w:r w:rsidR="00365B78" w:rsidRPr="007514BC">
        <w:rPr>
          <w:rFonts w:ascii="Cambria" w:hAnsi="Cambria"/>
          <w:color w:val="806000" w:themeColor="accent4" w:themeShade="80"/>
          <w:sz w:val="22"/>
          <w:szCs w:val="22"/>
          <w:u w:val="single"/>
        </w:rPr>
        <w:t>www.muzeum.bialystok.pl</w:t>
      </w:r>
      <w:r w:rsidR="00365B78" w:rsidRPr="007514BC">
        <w:rPr>
          <w:rFonts w:ascii="Cambria" w:hAnsi="Cambria"/>
          <w:color w:val="000000" w:themeColor="text1"/>
          <w:sz w:val="22"/>
          <w:szCs w:val="22"/>
        </w:rPr>
        <w:t>)</w:t>
      </w:r>
      <w:r w:rsidR="00365B78" w:rsidRPr="007514BC">
        <w:rPr>
          <w:rFonts w:ascii="Cambria" w:hAnsi="Cambria"/>
          <w:color w:val="000000"/>
          <w:sz w:val="22"/>
          <w:szCs w:val="22"/>
          <w:u w:val="single"/>
        </w:rPr>
        <w:t>.</w:t>
      </w:r>
    </w:p>
    <w:p w14:paraId="174F482E" w14:textId="77777777" w:rsidR="002A5FC7" w:rsidRPr="007514BC" w:rsidRDefault="00216C86"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 xml:space="preserve">Jeżeli w wyniku zmiany treści SIWZ nieprowadzącej do zmiany treści ogłoszenia o zamówieniu jest niezbędny dodatkowy czas na wprowadzenia zmian </w:t>
      </w:r>
      <w:r w:rsidR="00A72121" w:rsidRPr="007514BC">
        <w:rPr>
          <w:rFonts w:ascii="Cambria" w:hAnsi="Cambria"/>
          <w:color w:val="000000"/>
          <w:sz w:val="22"/>
          <w:szCs w:val="22"/>
        </w:rPr>
        <w:br/>
      </w:r>
      <w:r w:rsidRPr="007514BC">
        <w:rPr>
          <w:rFonts w:ascii="Cambria" w:hAnsi="Cambria"/>
          <w:color w:val="000000"/>
          <w:sz w:val="22"/>
          <w:szCs w:val="22"/>
        </w:rPr>
        <w:t xml:space="preserve">w ofertach, zamawiający przedłuży termin składania ofert i poinformuje o tym wykonawców, którym przekazano SIWZ oraz zamieści taką informację </w:t>
      </w:r>
      <w:r w:rsidR="00A72121" w:rsidRPr="007514BC">
        <w:rPr>
          <w:rFonts w:ascii="Cambria" w:hAnsi="Cambria"/>
          <w:color w:val="000000"/>
          <w:sz w:val="22"/>
          <w:szCs w:val="22"/>
        </w:rPr>
        <w:br/>
      </w:r>
      <w:r w:rsidRPr="007514BC">
        <w:rPr>
          <w:rFonts w:ascii="Cambria" w:hAnsi="Cambria"/>
          <w:color w:val="000000"/>
          <w:sz w:val="22"/>
          <w:szCs w:val="22"/>
        </w:rPr>
        <w:t xml:space="preserve">na własnej stronie internetowej </w:t>
      </w:r>
      <w:r w:rsidR="00365B78" w:rsidRPr="007514BC">
        <w:rPr>
          <w:rFonts w:ascii="Cambria" w:hAnsi="Cambria" w:cs="Arial"/>
          <w:bCs/>
          <w:color w:val="000000" w:themeColor="text1"/>
          <w:sz w:val="22"/>
          <w:szCs w:val="22"/>
        </w:rPr>
        <w:t>(</w:t>
      </w:r>
      <w:r w:rsidR="00365B78" w:rsidRPr="007514BC">
        <w:rPr>
          <w:rFonts w:ascii="Cambria" w:hAnsi="Cambria"/>
          <w:color w:val="806000" w:themeColor="accent4" w:themeShade="80"/>
          <w:sz w:val="22"/>
          <w:szCs w:val="22"/>
          <w:u w:val="single"/>
        </w:rPr>
        <w:t>www.muzeum.bialystok.pl</w:t>
      </w:r>
      <w:r w:rsidR="00365B78" w:rsidRPr="007514BC">
        <w:rPr>
          <w:rFonts w:ascii="Cambria" w:hAnsi="Cambria"/>
          <w:color w:val="000000" w:themeColor="text1"/>
          <w:sz w:val="22"/>
          <w:szCs w:val="22"/>
        </w:rPr>
        <w:t>)</w:t>
      </w:r>
      <w:r w:rsidR="00365B78" w:rsidRPr="007514BC">
        <w:rPr>
          <w:rFonts w:ascii="Cambria" w:hAnsi="Cambria"/>
          <w:color w:val="000000"/>
          <w:sz w:val="22"/>
          <w:szCs w:val="22"/>
          <w:u w:val="single"/>
        </w:rPr>
        <w:t>.</w:t>
      </w:r>
    </w:p>
    <w:p w14:paraId="5790C3DB" w14:textId="77777777" w:rsidR="002A5FC7" w:rsidRPr="007514BC" w:rsidRDefault="00216C86"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W przypadku rozbieżności pomiędzy treścią SIWZ a treścią udzielonych wyjaśnień i zmian, jako obowiązującą należy przyjąć treść informacji zawierającej późniejsze oświadczenie zamawiającego.</w:t>
      </w:r>
    </w:p>
    <w:p w14:paraId="67B69CC5" w14:textId="77777777" w:rsidR="0086128D" w:rsidRPr="007514BC" w:rsidRDefault="0086128D" w:rsidP="00B32AFD">
      <w:pPr>
        <w:pStyle w:val="Akapitzlist"/>
        <w:widowControl w:val="0"/>
        <w:suppressAutoHyphens/>
        <w:spacing w:before="0" w:after="0" w:line="276" w:lineRule="auto"/>
        <w:outlineLvl w:val="3"/>
        <w:rPr>
          <w:rFonts w:ascii="Cambria" w:hAnsi="Cambria"/>
          <w:color w:val="000000"/>
          <w:sz w:val="22"/>
          <w:szCs w:val="22"/>
        </w:rPr>
      </w:pPr>
    </w:p>
    <w:tbl>
      <w:tblPr>
        <w:tblW w:w="0" w:type="auto"/>
        <w:jc w:val="center"/>
        <w:tblBorders>
          <w:bottom w:val="single" w:sz="4" w:space="0" w:color="auto"/>
        </w:tblBorders>
        <w:tblLook w:val="04A0" w:firstRow="1" w:lastRow="0" w:firstColumn="1" w:lastColumn="0" w:noHBand="0" w:noVBand="1"/>
      </w:tblPr>
      <w:tblGrid>
        <w:gridCol w:w="9070"/>
      </w:tblGrid>
      <w:tr w:rsidR="00216C86" w:rsidRPr="007514BC" w14:paraId="3D9DBEF7" w14:textId="77777777" w:rsidTr="009F087A">
        <w:trPr>
          <w:jc w:val="center"/>
        </w:trPr>
        <w:tc>
          <w:tcPr>
            <w:tcW w:w="9102" w:type="dxa"/>
            <w:shd w:val="clear" w:color="auto" w:fill="auto"/>
          </w:tcPr>
          <w:p w14:paraId="63A92734" w14:textId="77777777" w:rsidR="00216C86" w:rsidRPr="007514BC" w:rsidRDefault="00216C86" w:rsidP="00B32AFD">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lastRenderedPageBreak/>
              <w:t>Rozdział 18</w:t>
            </w:r>
          </w:p>
          <w:p w14:paraId="6B51D679" w14:textId="77777777" w:rsidR="00216C86" w:rsidRPr="007514BC" w:rsidRDefault="00216C86"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 xml:space="preserve">INFORMACJE O SPOSOBIE POROZUMIEWANIA SIĘ </w:t>
            </w:r>
            <w:r w:rsidRPr="007514BC">
              <w:rPr>
                <w:rFonts w:ascii="Cambria" w:hAnsi="Cambria"/>
                <w:b/>
                <w:color w:val="000000"/>
                <w:sz w:val="22"/>
                <w:szCs w:val="22"/>
              </w:rPr>
              <w:br/>
              <w:t>ZAMAWIAJĄCEGO Z WYKONAWCAMI</w:t>
            </w:r>
          </w:p>
        </w:tc>
      </w:tr>
    </w:tbl>
    <w:p w14:paraId="67B3EFDB" w14:textId="77777777" w:rsidR="00216C86" w:rsidRPr="007514BC" w:rsidRDefault="00216C86" w:rsidP="00B32AFD">
      <w:pPr>
        <w:spacing w:line="276" w:lineRule="auto"/>
        <w:ind w:left="340"/>
        <w:rPr>
          <w:rFonts w:ascii="Cambria" w:hAnsi="Cambria" w:cs="Arial"/>
          <w:bCs/>
          <w:sz w:val="22"/>
          <w:szCs w:val="22"/>
        </w:rPr>
      </w:pPr>
    </w:p>
    <w:p w14:paraId="7D059480" w14:textId="77777777" w:rsidR="002A5FC7" w:rsidRPr="007514BC" w:rsidRDefault="002A5FC7" w:rsidP="002D199B">
      <w:pPr>
        <w:pStyle w:val="Akapitzlist"/>
        <w:widowControl w:val="0"/>
        <w:numPr>
          <w:ilvl w:val="0"/>
          <w:numId w:val="24"/>
        </w:numPr>
        <w:suppressAutoHyphens/>
        <w:spacing w:before="0" w:after="0" w:line="276" w:lineRule="auto"/>
        <w:outlineLvl w:val="3"/>
        <w:rPr>
          <w:rFonts w:ascii="Cambria" w:hAnsi="Cambria"/>
          <w:vanish/>
          <w:color w:val="000000"/>
          <w:sz w:val="22"/>
          <w:szCs w:val="22"/>
        </w:rPr>
      </w:pPr>
    </w:p>
    <w:p w14:paraId="5A1EDA93" w14:textId="77777777" w:rsidR="002A5FC7" w:rsidRPr="007514BC" w:rsidRDefault="00216C86"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Postępowanie jest prowadzone w języku polskim.</w:t>
      </w:r>
    </w:p>
    <w:p w14:paraId="6CB41EC7" w14:textId="77777777" w:rsidR="002A5FC7" w:rsidRPr="007514BC" w:rsidRDefault="000F0478"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 xml:space="preserve">Komunikacja między zamawiającym a wykonawcami odbywa się za pośrednictwem operatora pocztowego w rozumieniu ustawy z dnia 23 listopada 2012 r. - Prawo pocztowe </w:t>
      </w:r>
      <w:r w:rsidR="00A65058">
        <w:rPr>
          <w:rFonts w:ascii="Cambria" w:hAnsi="Cambria"/>
          <w:color w:val="000000"/>
          <w:sz w:val="22"/>
          <w:szCs w:val="22"/>
        </w:rPr>
        <w:t>(t. j. Dz. U. z 2018 r. poz. 2188</w:t>
      </w:r>
      <w:r w:rsidR="004C04FE" w:rsidRPr="007514BC">
        <w:rPr>
          <w:rFonts w:ascii="Cambria" w:hAnsi="Cambria"/>
          <w:color w:val="000000"/>
          <w:sz w:val="22"/>
          <w:szCs w:val="22"/>
        </w:rPr>
        <w:t xml:space="preserve">), </w:t>
      </w:r>
      <w:r w:rsidRPr="007514BC">
        <w:rPr>
          <w:rFonts w:ascii="Cambria" w:hAnsi="Cambria"/>
          <w:color w:val="000000"/>
          <w:sz w:val="22"/>
          <w:szCs w:val="22"/>
        </w:rPr>
        <w:t xml:space="preserve">osobiście, za pośrednictwem posłańca, faksu lub przy użyciu środków komunikacji elektronicznej w rozumieniu ustawy z dnia 18 lipca 2002 r. o świadczeniu usług drogą elektroniczną </w:t>
      </w:r>
      <w:r w:rsidR="00A65058">
        <w:rPr>
          <w:rFonts w:ascii="Cambria" w:hAnsi="Cambria"/>
          <w:color w:val="000000"/>
          <w:sz w:val="22"/>
          <w:szCs w:val="22"/>
        </w:rPr>
        <w:t>(t. j. Dz. U. z 2019</w:t>
      </w:r>
      <w:r w:rsidR="004C04FE" w:rsidRPr="007514BC">
        <w:rPr>
          <w:rFonts w:ascii="Cambria" w:hAnsi="Cambria"/>
          <w:color w:val="000000"/>
          <w:sz w:val="22"/>
          <w:szCs w:val="22"/>
        </w:rPr>
        <w:t xml:space="preserve"> r. poz. 1</w:t>
      </w:r>
      <w:r w:rsidR="00A65058">
        <w:rPr>
          <w:rFonts w:ascii="Cambria" w:hAnsi="Cambria"/>
          <w:color w:val="000000"/>
          <w:sz w:val="22"/>
          <w:szCs w:val="22"/>
        </w:rPr>
        <w:t>23</w:t>
      </w:r>
      <w:r w:rsidR="004C04FE" w:rsidRPr="007514BC">
        <w:rPr>
          <w:rFonts w:ascii="Cambria" w:hAnsi="Cambria"/>
          <w:color w:val="000000"/>
          <w:sz w:val="22"/>
          <w:szCs w:val="22"/>
        </w:rPr>
        <w:t xml:space="preserve">). </w:t>
      </w:r>
      <w:r w:rsidRPr="007514BC">
        <w:rPr>
          <w:rFonts w:ascii="Cambria" w:hAnsi="Cambria"/>
          <w:color w:val="000000"/>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550DAF47" w14:textId="77777777" w:rsidR="002A5FC7" w:rsidRPr="007514BC" w:rsidRDefault="0072432B"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090A21B8" w14:textId="77777777" w:rsidR="002A5FC7" w:rsidRPr="007514BC" w:rsidRDefault="00216C86"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 xml:space="preserve">Korespondencję związaną z niniejszym postępowaniem należy kierować </w:t>
      </w:r>
      <w:r w:rsidR="0072432B" w:rsidRPr="007514BC">
        <w:rPr>
          <w:rFonts w:ascii="Cambria" w:hAnsi="Cambria"/>
          <w:color w:val="000000"/>
          <w:sz w:val="22"/>
          <w:szCs w:val="22"/>
        </w:rPr>
        <w:br/>
      </w:r>
      <w:r w:rsidRPr="007514BC">
        <w:rPr>
          <w:rFonts w:ascii="Cambria" w:hAnsi="Cambria"/>
          <w:color w:val="000000"/>
          <w:sz w:val="22"/>
          <w:szCs w:val="22"/>
        </w:rPr>
        <w:t>na adres:</w:t>
      </w:r>
    </w:p>
    <w:p w14:paraId="64BC4B09" w14:textId="77777777" w:rsidR="003E1AE0" w:rsidRPr="007514BC" w:rsidRDefault="003E1AE0" w:rsidP="003E1AE0">
      <w:pPr>
        <w:pStyle w:val="Akapitzlist"/>
        <w:widowControl w:val="0"/>
        <w:suppressAutoHyphens/>
        <w:spacing w:line="276" w:lineRule="auto"/>
        <w:outlineLvl w:val="3"/>
        <w:rPr>
          <w:rFonts w:ascii="Cambria" w:hAnsi="Cambria"/>
          <w:b/>
          <w:color w:val="000000" w:themeColor="text1"/>
          <w:sz w:val="22"/>
          <w:szCs w:val="22"/>
        </w:rPr>
      </w:pPr>
      <w:r w:rsidRPr="007514BC">
        <w:rPr>
          <w:rFonts w:ascii="Cambria" w:hAnsi="Cambria"/>
          <w:b/>
          <w:color w:val="000000" w:themeColor="text1"/>
          <w:sz w:val="22"/>
          <w:szCs w:val="22"/>
        </w:rPr>
        <w:t xml:space="preserve">Muzeum Podlaskie w Białymstoku  </w:t>
      </w:r>
    </w:p>
    <w:p w14:paraId="26978524" w14:textId="77777777" w:rsidR="003E1AE0" w:rsidRPr="007514BC" w:rsidRDefault="003E1AE0" w:rsidP="003E1AE0">
      <w:pPr>
        <w:pStyle w:val="Akapitzlist"/>
        <w:widowControl w:val="0"/>
        <w:suppressAutoHyphens/>
        <w:spacing w:line="276" w:lineRule="auto"/>
        <w:outlineLvl w:val="3"/>
        <w:rPr>
          <w:rFonts w:ascii="Cambria" w:hAnsi="Cambria"/>
          <w:b/>
          <w:color w:val="000000" w:themeColor="text1"/>
          <w:sz w:val="22"/>
          <w:szCs w:val="22"/>
        </w:rPr>
      </w:pPr>
      <w:r w:rsidRPr="007514BC">
        <w:rPr>
          <w:rFonts w:ascii="Cambria" w:hAnsi="Cambria"/>
          <w:b/>
          <w:color w:val="000000" w:themeColor="text1"/>
          <w:sz w:val="22"/>
          <w:szCs w:val="22"/>
        </w:rPr>
        <w:t xml:space="preserve">15-426 Białystok, Rynek Kościuszki 10    </w:t>
      </w:r>
    </w:p>
    <w:p w14:paraId="1DDB8CFF" w14:textId="77777777" w:rsidR="0019107B" w:rsidRPr="007514BC" w:rsidRDefault="009E054D" w:rsidP="003E1AE0">
      <w:pPr>
        <w:pStyle w:val="Akapitzlist"/>
        <w:widowControl w:val="0"/>
        <w:suppressAutoHyphens/>
        <w:spacing w:before="0" w:after="0" w:line="276" w:lineRule="auto"/>
        <w:outlineLvl w:val="3"/>
        <w:rPr>
          <w:rFonts w:ascii="Cambria" w:hAnsi="Cambria" w:cs="Cambria"/>
          <w:b/>
          <w:color w:val="000000" w:themeColor="text1"/>
          <w:sz w:val="22"/>
          <w:szCs w:val="22"/>
          <w:lang w:val="en-US"/>
        </w:rPr>
      </w:pPr>
      <w:r w:rsidRPr="007514BC">
        <w:rPr>
          <w:rFonts w:ascii="Cambria" w:hAnsi="Cambria" w:cs="Cambria"/>
          <w:b/>
          <w:color w:val="000000" w:themeColor="text1"/>
          <w:sz w:val="22"/>
          <w:szCs w:val="22"/>
          <w:lang w:val="en-US"/>
        </w:rPr>
        <w:t xml:space="preserve">Numer </w:t>
      </w:r>
      <w:r w:rsidR="0019107B" w:rsidRPr="007514BC">
        <w:rPr>
          <w:rFonts w:ascii="Cambria" w:hAnsi="Cambria" w:cs="Cambria"/>
          <w:b/>
          <w:color w:val="000000" w:themeColor="text1"/>
          <w:sz w:val="22"/>
          <w:szCs w:val="22"/>
          <w:lang w:val="en-US"/>
        </w:rPr>
        <w:t>faks</w:t>
      </w:r>
      <w:r w:rsidR="002517E2" w:rsidRPr="007514BC">
        <w:rPr>
          <w:rFonts w:ascii="Cambria" w:hAnsi="Cambria" w:cs="Cambria"/>
          <w:b/>
          <w:color w:val="000000" w:themeColor="text1"/>
          <w:sz w:val="22"/>
          <w:szCs w:val="22"/>
          <w:lang w:val="en-US"/>
        </w:rPr>
        <w:t>u:</w:t>
      </w:r>
      <w:r w:rsidRPr="007514BC">
        <w:rPr>
          <w:rFonts w:ascii="Cambria" w:hAnsi="Cambria"/>
          <w:b/>
          <w:color w:val="000000" w:themeColor="text1"/>
          <w:sz w:val="22"/>
          <w:szCs w:val="22"/>
          <w:lang w:val="en-US"/>
        </w:rPr>
        <w:t xml:space="preserve"> </w:t>
      </w:r>
      <w:r w:rsidR="002517E2" w:rsidRPr="007514BC">
        <w:rPr>
          <w:rFonts w:ascii="Cambria" w:hAnsi="Cambria"/>
          <w:b/>
          <w:color w:val="000000" w:themeColor="text1"/>
          <w:sz w:val="22"/>
          <w:szCs w:val="22"/>
          <w:lang w:val="en-US"/>
        </w:rPr>
        <w:t>+</w:t>
      </w:r>
      <w:r w:rsidR="00F53B4D" w:rsidRPr="007514BC">
        <w:rPr>
          <w:rFonts w:ascii="Cambria" w:hAnsi="Cambria" w:cs="Cambria"/>
          <w:b/>
          <w:color w:val="000000" w:themeColor="text1"/>
          <w:sz w:val="22"/>
          <w:szCs w:val="22"/>
          <w:lang w:val="en-US"/>
        </w:rPr>
        <w:t>48</w:t>
      </w:r>
      <w:r w:rsidRPr="007514BC">
        <w:rPr>
          <w:rFonts w:ascii="Cambria" w:hAnsi="Cambria" w:cs="Cambria"/>
          <w:b/>
          <w:color w:val="000000" w:themeColor="text1"/>
          <w:sz w:val="22"/>
          <w:szCs w:val="22"/>
          <w:lang w:val="en-US"/>
        </w:rPr>
        <w:t xml:space="preserve"> </w:t>
      </w:r>
      <w:r w:rsidR="00F53B4D" w:rsidRPr="007514BC">
        <w:rPr>
          <w:rFonts w:ascii="Cambria" w:hAnsi="Cambria" w:cs="Cambria"/>
          <w:b/>
          <w:color w:val="000000" w:themeColor="text1"/>
          <w:sz w:val="22"/>
          <w:szCs w:val="22"/>
          <w:lang w:val="en-US"/>
        </w:rPr>
        <w:t>(8</w:t>
      </w:r>
      <w:r w:rsidR="003E1AE0" w:rsidRPr="007514BC">
        <w:rPr>
          <w:rFonts w:ascii="Cambria" w:hAnsi="Cambria" w:cs="Cambria"/>
          <w:b/>
          <w:color w:val="000000" w:themeColor="text1"/>
          <w:sz w:val="22"/>
          <w:szCs w:val="22"/>
          <w:lang w:val="en-US"/>
        </w:rPr>
        <w:t>5</w:t>
      </w:r>
      <w:r w:rsidR="00F53B4D" w:rsidRPr="007514BC">
        <w:rPr>
          <w:rFonts w:ascii="Cambria" w:hAnsi="Cambria" w:cs="Cambria"/>
          <w:b/>
          <w:color w:val="000000" w:themeColor="text1"/>
          <w:sz w:val="22"/>
          <w:szCs w:val="22"/>
          <w:lang w:val="en-US"/>
        </w:rPr>
        <w:t xml:space="preserve">) </w:t>
      </w:r>
      <w:r w:rsidR="003E1AE0" w:rsidRPr="007514BC">
        <w:rPr>
          <w:rFonts w:ascii="Cambria" w:hAnsi="Cambria" w:cs="Cambria"/>
          <w:b/>
          <w:color w:val="000000" w:themeColor="text1"/>
          <w:sz w:val="22"/>
          <w:szCs w:val="22"/>
          <w:lang w:val="en-US"/>
        </w:rPr>
        <w:t xml:space="preserve">740-77-39  </w:t>
      </w:r>
    </w:p>
    <w:p w14:paraId="0ABCE117" w14:textId="77777777" w:rsidR="0019107B" w:rsidRPr="007514BC" w:rsidRDefault="0019107B" w:rsidP="00B32AFD">
      <w:pPr>
        <w:pStyle w:val="Akapitzlist"/>
        <w:widowControl w:val="0"/>
        <w:suppressAutoHyphens/>
        <w:spacing w:before="0" w:after="0" w:line="276" w:lineRule="auto"/>
        <w:outlineLvl w:val="3"/>
        <w:rPr>
          <w:rFonts w:ascii="Cambria" w:hAnsi="Cambria" w:cs="Cambria"/>
          <w:b/>
          <w:color w:val="C00000"/>
          <w:sz w:val="22"/>
          <w:szCs w:val="22"/>
          <w:u w:val="single"/>
          <w:lang w:val="en-US"/>
        </w:rPr>
      </w:pPr>
      <w:r w:rsidRPr="007514BC">
        <w:rPr>
          <w:rFonts w:ascii="Cambria" w:hAnsi="Cambria" w:cs="Cambria"/>
          <w:b/>
          <w:color w:val="000000" w:themeColor="text1"/>
          <w:sz w:val="22"/>
          <w:szCs w:val="22"/>
          <w:lang w:val="en-US"/>
        </w:rPr>
        <w:t>e-mail:</w:t>
      </w:r>
      <w:r w:rsidRPr="007514BC">
        <w:rPr>
          <w:rFonts w:ascii="Cambria" w:hAnsi="Cambria" w:cs="Cambria"/>
          <w:b/>
          <w:color w:val="000000"/>
          <w:sz w:val="22"/>
          <w:szCs w:val="22"/>
          <w:lang w:val="en-US"/>
        </w:rPr>
        <w:t xml:space="preserve"> </w:t>
      </w:r>
      <w:r w:rsidR="001F3C9E" w:rsidRPr="007514BC">
        <w:rPr>
          <w:rFonts w:ascii="Cambria" w:hAnsi="Cambria" w:cs="Cambria"/>
          <w:b/>
          <w:color w:val="806000" w:themeColor="accent4" w:themeShade="80"/>
          <w:sz w:val="22"/>
          <w:szCs w:val="22"/>
          <w:u w:val="single"/>
          <w:lang w:val="en-US"/>
        </w:rPr>
        <w:t>przetargi</w:t>
      </w:r>
      <w:r w:rsidR="003E1AE0" w:rsidRPr="007514BC">
        <w:rPr>
          <w:rFonts w:ascii="Cambria" w:hAnsi="Cambria" w:cs="Cambria"/>
          <w:b/>
          <w:color w:val="806000" w:themeColor="accent4" w:themeShade="80"/>
          <w:sz w:val="22"/>
          <w:szCs w:val="22"/>
          <w:u w:val="single"/>
          <w:lang w:val="en-US"/>
        </w:rPr>
        <w:t>@muzeum.bialystok.pl</w:t>
      </w:r>
    </w:p>
    <w:p w14:paraId="0B13E9A7" w14:textId="77777777" w:rsidR="002A5FC7" w:rsidRPr="007514BC" w:rsidRDefault="00DB466A" w:rsidP="002D199B">
      <w:pPr>
        <w:pStyle w:val="Akapitzlist"/>
        <w:widowControl w:val="0"/>
        <w:numPr>
          <w:ilvl w:val="1"/>
          <w:numId w:val="24"/>
        </w:numPr>
        <w:suppressAutoHyphens/>
        <w:spacing w:before="0" w:after="0" w:line="276" w:lineRule="auto"/>
        <w:outlineLvl w:val="3"/>
        <w:rPr>
          <w:rFonts w:ascii="Cambria" w:hAnsi="Cambria"/>
          <w:color w:val="000000"/>
          <w:sz w:val="22"/>
          <w:szCs w:val="22"/>
        </w:rPr>
      </w:pPr>
      <w:r w:rsidRPr="007514BC">
        <w:rPr>
          <w:rFonts w:ascii="Cambria" w:hAnsi="Cambria"/>
          <w:color w:val="000000"/>
          <w:sz w:val="22"/>
          <w:szCs w:val="22"/>
        </w:rPr>
        <w:t xml:space="preserve">W korespondencji związanej z niniejszym postępowaniem wykonawcy powinni posługiwać się znakiem postępowania: </w:t>
      </w:r>
      <w:r w:rsidR="00A65058">
        <w:rPr>
          <w:rFonts w:ascii="Cambria" w:hAnsi="Cambria"/>
          <w:b/>
          <w:color w:val="000000" w:themeColor="text1"/>
          <w:sz w:val="22"/>
          <w:szCs w:val="22"/>
        </w:rPr>
        <w:t>AG/360/02/19</w:t>
      </w:r>
      <w:r w:rsidR="003E1AE0" w:rsidRPr="007514BC">
        <w:rPr>
          <w:rFonts w:ascii="Cambria" w:hAnsi="Cambria"/>
          <w:color w:val="000000" w:themeColor="text1"/>
          <w:sz w:val="22"/>
          <w:szCs w:val="22"/>
        </w:rPr>
        <w:t>.</w:t>
      </w:r>
    </w:p>
    <w:p w14:paraId="15F76B49" w14:textId="77777777" w:rsidR="002A5FC7" w:rsidRPr="007514BC" w:rsidRDefault="00F53B4D" w:rsidP="002D199B">
      <w:pPr>
        <w:pStyle w:val="Akapitzlist"/>
        <w:widowControl w:val="0"/>
        <w:numPr>
          <w:ilvl w:val="1"/>
          <w:numId w:val="24"/>
        </w:numPr>
        <w:suppressAutoHyphens/>
        <w:spacing w:before="0" w:after="0" w:line="276" w:lineRule="auto"/>
        <w:ind w:left="708"/>
        <w:outlineLvl w:val="3"/>
        <w:rPr>
          <w:rFonts w:ascii="Cambria" w:hAnsi="Cambria"/>
          <w:color w:val="000000"/>
          <w:sz w:val="22"/>
          <w:szCs w:val="22"/>
        </w:rPr>
      </w:pPr>
      <w:r w:rsidRPr="007514BC">
        <w:rPr>
          <w:rFonts w:ascii="Cambria" w:hAnsi="Cambria"/>
          <w:color w:val="000000"/>
          <w:sz w:val="22"/>
          <w:szCs w:val="22"/>
        </w:rPr>
        <w:t>Osob</w:t>
      </w:r>
      <w:r w:rsidR="003E1AE0" w:rsidRPr="007514BC">
        <w:rPr>
          <w:rFonts w:ascii="Cambria" w:hAnsi="Cambria"/>
          <w:color w:val="000000"/>
          <w:sz w:val="22"/>
          <w:szCs w:val="22"/>
        </w:rPr>
        <w:t>ami</w:t>
      </w:r>
      <w:r w:rsidR="00216C86" w:rsidRPr="007514BC">
        <w:rPr>
          <w:rFonts w:ascii="Cambria" w:hAnsi="Cambria"/>
          <w:color w:val="000000"/>
          <w:sz w:val="22"/>
          <w:szCs w:val="22"/>
        </w:rPr>
        <w:t xml:space="preserve"> uprawnion</w:t>
      </w:r>
      <w:r w:rsidR="003E1AE0" w:rsidRPr="007514BC">
        <w:rPr>
          <w:rFonts w:ascii="Cambria" w:hAnsi="Cambria"/>
          <w:color w:val="000000"/>
          <w:sz w:val="22"/>
          <w:szCs w:val="22"/>
        </w:rPr>
        <w:t>ymi</w:t>
      </w:r>
      <w:r w:rsidRPr="007514BC">
        <w:rPr>
          <w:rFonts w:ascii="Cambria" w:hAnsi="Cambria"/>
          <w:color w:val="000000"/>
          <w:sz w:val="22"/>
          <w:szCs w:val="22"/>
        </w:rPr>
        <w:t xml:space="preserve"> </w:t>
      </w:r>
      <w:r w:rsidR="00216C86" w:rsidRPr="007514BC">
        <w:rPr>
          <w:rFonts w:ascii="Cambria" w:hAnsi="Cambria"/>
          <w:color w:val="000000"/>
          <w:sz w:val="22"/>
          <w:szCs w:val="22"/>
        </w:rPr>
        <w:t>do porozumiewania się z wykonawcami</w:t>
      </w:r>
      <w:r w:rsidR="00A22620" w:rsidRPr="007514BC">
        <w:rPr>
          <w:rFonts w:ascii="Cambria" w:hAnsi="Cambria"/>
          <w:color w:val="000000"/>
          <w:sz w:val="22"/>
          <w:szCs w:val="22"/>
        </w:rPr>
        <w:t xml:space="preserve"> </w:t>
      </w:r>
      <w:r w:rsidR="003E1AE0" w:rsidRPr="007514BC">
        <w:rPr>
          <w:rFonts w:ascii="Cambria" w:hAnsi="Cambria"/>
          <w:color w:val="000000"/>
          <w:sz w:val="22"/>
          <w:szCs w:val="22"/>
        </w:rPr>
        <w:t>są</w:t>
      </w:r>
      <w:r w:rsidR="00B85D81" w:rsidRPr="007514BC">
        <w:rPr>
          <w:rFonts w:ascii="Cambria" w:hAnsi="Cambria"/>
          <w:color w:val="000000"/>
          <w:sz w:val="22"/>
          <w:szCs w:val="22"/>
        </w:rPr>
        <w:t xml:space="preserve"> pracownicy Muzeum Podlaskiego w Białymstoku</w:t>
      </w:r>
      <w:r w:rsidR="00216C86" w:rsidRPr="007514BC">
        <w:rPr>
          <w:rFonts w:ascii="Cambria" w:hAnsi="Cambria"/>
          <w:color w:val="000000"/>
          <w:sz w:val="22"/>
          <w:szCs w:val="22"/>
        </w:rPr>
        <w:t>:</w:t>
      </w:r>
      <w:r w:rsidRPr="007514BC">
        <w:rPr>
          <w:rFonts w:ascii="Cambria" w:hAnsi="Cambria"/>
          <w:color w:val="000000"/>
          <w:sz w:val="22"/>
          <w:szCs w:val="22"/>
        </w:rPr>
        <w:t xml:space="preserve"> </w:t>
      </w:r>
    </w:p>
    <w:p w14:paraId="4FDB8B29" w14:textId="77777777" w:rsidR="002A5FC7" w:rsidRPr="007514BC" w:rsidRDefault="00B85D81" w:rsidP="002D199B">
      <w:pPr>
        <w:pStyle w:val="Akapitzlist"/>
        <w:widowControl w:val="0"/>
        <w:numPr>
          <w:ilvl w:val="0"/>
          <w:numId w:val="26"/>
        </w:numPr>
        <w:suppressAutoHyphens/>
        <w:spacing w:line="276" w:lineRule="auto"/>
        <w:ind w:left="993" w:hanging="284"/>
        <w:outlineLvl w:val="3"/>
        <w:rPr>
          <w:rFonts w:ascii="Cambria" w:hAnsi="Cambria"/>
          <w:color w:val="000000" w:themeColor="text1"/>
          <w:sz w:val="22"/>
          <w:szCs w:val="22"/>
        </w:rPr>
      </w:pPr>
      <w:r w:rsidRPr="007514BC">
        <w:rPr>
          <w:rFonts w:ascii="Cambria" w:hAnsi="Cambria"/>
          <w:b/>
          <w:color w:val="000000" w:themeColor="text1"/>
          <w:sz w:val="22"/>
          <w:szCs w:val="22"/>
        </w:rPr>
        <w:t xml:space="preserve">Pani </w:t>
      </w:r>
      <w:r w:rsidR="00A65058">
        <w:rPr>
          <w:rFonts w:ascii="Cambria" w:hAnsi="Cambria"/>
          <w:b/>
          <w:color w:val="000000" w:themeColor="text1"/>
          <w:sz w:val="22"/>
          <w:szCs w:val="22"/>
        </w:rPr>
        <w:t>Katarzyna Gawryluk</w:t>
      </w:r>
      <w:r w:rsidR="002542EC">
        <w:rPr>
          <w:rFonts w:ascii="Cambria" w:hAnsi="Cambria"/>
          <w:b/>
          <w:color w:val="000000" w:themeColor="text1"/>
          <w:sz w:val="22"/>
          <w:szCs w:val="22"/>
        </w:rPr>
        <w:t xml:space="preserve">  tel. 85 740 77 37, 509-336-712</w:t>
      </w:r>
    </w:p>
    <w:p w14:paraId="34769437" w14:textId="77777777" w:rsidR="00216C86" w:rsidRPr="007514BC" w:rsidRDefault="00216C86" w:rsidP="003E1AE0">
      <w:pPr>
        <w:pStyle w:val="Akapitzlist"/>
        <w:widowControl w:val="0"/>
        <w:suppressAutoHyphens/>
        <w:spacing w:before="0" w:after="0" w:line="276" w:lineRule="auto"/>
        <w:ind w:left="708"/>
        <w:outlineLvl w:val="3"/>
        <w:rPr>
          <w:rFonts w:ascii="Cambria" w:hAnsi="Cambria"/>
          <w:color w:val="000000"/>
          <w:sz w:val="22"/>
          <w:szCs w:val="22"/>
        </w:rPr>
      </w:pPr>
      <w:r w:rsidRPr="007514BC">
        <w:rPr>
          <w:rFonts w:ascii="Cambria" w:hAnsi="Cambria"/>
          <w:color w:val="000000"/>
          <w:sz w:val="22"/>
          <w:szCs w:val="22"/>
        </w:rPr>
        <w:t>od poniedziałku do piątku</w:t>
      </w:r>
      <w:r w:rsidR="00275567" w:rsidRPr="007514BC">
        <w:rPr>
          <w:rFonts w:ascii="Cambria" w:hAnsi="Cambria"/>
          <w:color w:val="000000"/>
          <w:sz w:val="22"/>
          <w:szCs w:val="22"/>
        </w:rPr>
        <w:t xml:space="preserve"> w godzinach pracy </w:t>
      </w:r>
      <w:r w:rsidR="008A1591" w:rsidRPr="007514BC">
        <w:rPr>
          <w:rFonts w:ascii="Cambria" w:hAnsi="Cambria"/>
          <w:color w:val="000000"/>
          <w:sz w:val="22"/>
          <w:szCs w:val="22"/>
        </w:rPr>
        <w:t xml:space="preserve">urzędu określonych </w:t>
      </w:r>
      <w:r w:rsidR="00F53B4D" w:rsidRPr="007514BC">
        <w:rPr>
          <w:rFonts w:ascii="Cambria" w:hAnsi="Cambria"/>
          <w:color w:val="000000"/>
          <w:sz w:val="22"/>
          <w:szCs w:val="22"/>
        </w:rPr>
        <w:br/>
      </w:r>
      <w:r w:rsidR="008A1591" w:rsidRPr="007514BC">
        <w:rPr>
          <w:rFonts w:ascii="Cambria" w:hAnsi="Cambria"/>
          <w:color w:val="000000"/>
          <w:sz w:val="22"/>
          <w:szCs w:val="22"/>
        </w:rPr>
        <w:t xml:space="preserve">w pkt. 1.1. SIWZ </w:t>
      </w:r>
      <w:r w:rsidRPr="007514BC">
        <w:rPr>
          <w:rFonts w:ascii="Cambria" w:hAnsi="Cambria"/>
          <w:color w:val="000000"/>
          <w:sz w:val="22"/>
          <w:szCs w:val="22"/>
        </w:rPr>
        <w:t>z wyłączeniem dni ustawowo wolnych od pracy.</w:t>
      </w:r>
    </w:p>
    <w:p w14:paraId="4420C02C" w14:textId="77777777" w:rsidR="002A5FC7" w:rsidRPr="007514BC" w:rsidRDefault="008A1591" w:rsidP="002D199B">
      <w:pPr>
        <w:pStyle w:val="Akapitzlist"/>
        <w:numPr>
          <w:ilvl w:val="1"/>
          <w:numId w:val="24"/>
        </w:numPr>
        <w:autoSpaceDE w:val="0"/>
        <w:autoSpaceDN w:val="0"/>
        <w:adjustRightInd w:val="0"/>
        <w:spacing w:before="0" w:after="0" w:line="276" w:lineRule="auto"/>
        <w:ind w:left="709" w:hanging="709"/>
        <w:rPr>
          <w:rFonts w:ascii="Cambria" w:hAnsi="Cambria" w:cs="Arial"/>
          <w:sz w:val="22"/>
          <w:szCs w:val="22"/>
        </w:rPr>
      </w:pPr>
      <w:r w:rsidRPr="007514BC">
        <w:rPr>
          <w:rFonts w:ascii="Cambria" w:hAnsi="Cambria" w:cs="Arial"/>
          <w:sz w:val="22"/>
          <w:szCs w:val="22"/>
        </w:rPr>
        <w:t>Zamawiający nie przewiduje zorganizowania zebrania a wykonawcami.</w:t>
      </w:r>
    </w:p>
    <w:p w14:paraId="377928AF" w14:textId="77777777" w:rsidR="002A5FC7" w:rsidRPr="007514BC" w:rsidRDefault="001A606A" w:rsidP="002D199B">
      <w:pPr>
        <w:pStyle w:val="Akapitzlist"/>
        <w:numPr>
          <w:ilvl w:val="1"/>
          <w:numId w:val="24"/>
        </w:numPr>
        <w:autoSpaceDE w:val="0"/>
        <w:autoSpaceDN w:val="0"/>
        <w:adjustRightInd w:val="0"/>
        <w:spacing w:before="0" w:after="0" w:line="276" w:lineRule="auto"/>
        <w:ind w:left="709" w:hanging="709"/>
        <w:rPr>
          <w:rFonts w:ascii="Cambria" w:hAnsi="Cambria" w:cs="Arial"/>
          <w:sz w:val="22"/>
          <w:szCs w:val="22"/>
        </w:rPr>
      </w:pPr>
      <w:r w:rsidRPr="007514BC">
        <w:rPr>
          <w:rFonts w:ascii="Cambria" w:hAnsi="Cambria" w:cs="Arial"/>
          <w:sz w:val="22"/>
          <w:szCs w:val="22"/>
        </w:rPr>
        <w:t>Nie udziela się żadnych ustnych i telefonicznych informacji, wyjaśnień czy odpowiedzi na kierowane do zamawiającego zapytania.</w:t>
      </w:r>
    </w:p>
    <w:tbl>
      <w:tblPr>
        <w:tblW w:w="0" w:type="auto"/>
        <w:jc w:val="center"/>
        <w:tblBorders>
          <w:bottom w:val="single" w:sz="4" w:space="0" w:color="auto"/>
        </w:tblBorders>
        <w:tblLook w:val="04A0" w:firstRow="1" w:lastRow="0" w:firstColumn="1" w:lastColumn="0" w:noHBand="0" w:noVBand="1"/>
      </w:tblPr>
      <w:tblGrid>
        <w:gridCol w:w="9070"/>
      </w:tblGrid>
      <w:tr w:rsidR="00216C86" w:rsidRPr="007514BC" w14:paraId="708B3DF0" w14:textId="77777777" w:rsidTr="009F087A">
        <w:trPr>
          <w:jc w:val="center"/>
        </w:trPr>
        <w:tc>
          <w:tcPr>
            <w:tcW w:w="9102" w:type="dxa"/>
            <w:shd w:val="clear" w:color="auto" w:fill="auto"/>
          </w:tcPr>
          <w:p w14:paraId="3E1A8D1A" w14:textId="77777777" w:rsidR="000D3CB5" w:rsidRDefault="000D3CB5" w:rsidP="00B32AFD">
            <w:pPr>
              <w:suppressAutoHyphens/>
              <w:spacing w:line="276" w:lineRule="auto"/>
              <w:contextualSpacing/>
              <w:jc w:val="center"/>
              <w:textAlignment w:val="baseline"/>
              <w:rPr>
                <w:rFonts w:ascii="Cambria" w:hAnsi="Cambria"/>
                <w:color w:val="000000"/>
              </w:rPr>
            </w:pPr>
          </w:p>
          <w:p w14:paraId="1BA3FBE2" w14:textId="77777777" w:rsidR="00216C86" w:rsidRPr="007514BC" w:rsidRDefault="00216C86" w:rsidP="00B32AFD">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t>Rozdział 19</w:t>
            </w:r>
          </w:p>
          <w:p w14:paraId="7D02D3FB" w14:textId="77777777" w:rsidR="00216C86" w:rsidRPr="007514BC" w:rsidRDefault="002F1E50"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POUCZENIE O ŚRODKACH OCHRONY PRAWNEJ</w:t>
            </w:r>
          </w:p>
        </w:tc>
      </w:tr>
    </w:tbl>
    <w:p w14:paraId="28D426D6" w14:textId="77777777" w:rsidR="00216C86" w:rsidRPr="007514BC" w:rsidRDefault="00216C86" w:rsidP="00B32AFD">
      <w:pPr>
        <w:spacing w:line="276" w:lineRule="auto"/>
        <w:ind w:left="340"/>
        <w:rPr>
          <w:rFonts w:ascii="Cambria" w:hAnsi="Cambria" w:cs="Arial"/>
          <w:bCs/>
          <w:sz w:val="22"/>
          <w:szCs w:val="22"/>
        </w:rPr>
      </w:pPr>
    </w:p>
    <w:p w14:paraId="6DE2A2F3" w14:textId="77777777" w:rsidR="002A5FC7" w:rsidRPr="007514BC" w:rsidRDefault="002A5FC7" w:rsidP="002D199B">
      <w:pPr>
        <w:pStyle w:val="Akapitzlist"/>
        <w:widowControl w:val="0"/>
        <w:numPr>
          <w:ilvl w:val="0"/>
          <w:numId w:val="24"/>
        </w:numPr>
        <w:suppressAutoHyphens/>
        <w:spacing w:before="0" w:after="0" w:line="276" w:lineRule="auto"/>
        <w:outlineLvl w:val="3"/>
        <w:rPr>
          <w:rFonts w:ascii="Cambria" w:hAnsi="Cambria"/>
          <w:vanish/>
          <w:color w:val="000000"/>
          <w:sz w:val="22"/>
          <w:szCs w:val="22"/>
        </w:rPr>
      </w:pPr>
    </w:p>
    <w:p w14:paraId="2A9241DC" w14:textId="77777777" w:rsidR="002A5FC7" w:rsidRPr="007514BC" w:rsidRDefault="00890C27" w:rsidP="002D199B">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2"/>
          <w:szCs w:val="22"/>
        </w:rPr>
      </w:pPr>
      <w:r w:rsidRPr="007514BC">
        <w:rPr>
          <w:rFonts w:ascii="Cambria" w:eastAsia="Cambria" w:hAnsi="Cambria" w:cs="Cambria"/>
          <w:sz w:val="22"/>
          <w:szCs w:val="22"/>
        </w:rPr>
        <w:t>Środki ochrony prawnej przysługują wykonawcy, a także innemu podmiotowi, jeżeli ma lub miał interes w uzyskaniu danego zamówienia oraz poniósł lub może ponieść szkodę w wyniku naruszenia przez Zamawiającego przepisów ustawy.</w:t>
      </w:r>
    </w:p>
    <w:p w14:paraId="47F558E2" w14:textId="77777777" w:rsidR="00890C27" w:rsidRPr="007514BC" w:rsidRDefault="00890C27" w:rsidP="00890C27">
      <w:pPr>
        <w:pStyle w:val="Akapitzlist"/>
        <w:widowControl w:val="0"/>
        <w:suppressAutoHyphens/>
        <w:spacing w:before="0" w:after="0" w:line="276" w:lineRule="auto"/>
        <w:ind w:left="709"/>
        <w:jc w:val="center"/>
        <w:outlineLvl w:val="3"/>
        <w:rPr>
          <w:rFonts w:ascii="Cambria" w:eastAsia="Cambria" w:hAnsi="Cambria" w:cs="Cambria"/>
          <w:sz w:val="22"/>
          <w:szCs w:val="22"/>
        </w:rPr>
      </w:pPr>
      <w:r w:rsidRPr="007514BC">
        <w:rPr>
          <w:rFonts w:ascii="Cambria" w:eastAsia="Cambria" w:hAnsi="Cambria" w:cs="Cambria"/>
          <w:b/>
          <w:sz w:val="22"/>
          <w:szCs w:val="22"/>
        </w:rPr>
        <w:t>Odwołanie.</w:t>
      </w:r>
    </w:p>
    <w:p w14:paraId="2A5FA647" w14:textId="77777777" w:rsidR="002A5FC7" w:rsidRPr="007514BC" w:rsidRDefault="00890C27" w:rsidP="002D199B">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2"/>
          <w:szCs w:val="22"/>
        </w:rPr>
      </w:pPr>
      <w:r w:rsidRPr="007514BC">
        <w:rPr>
          <w:rFonts w:ascii="Cambria" w:eastAsia="Cambria" w:hAnsi="Cambria" w:cs="Cambria"/>
          <w:sz w:val="22"/>
          <w:szCs w:val="22"/>
        </w:rPr>
        <w:t>Odwołanie przysługuje wobec czynności:</w:t>
      </w:r>
    </w:p>
    <w:p w14:paraId="327AB2E8" w14:textId="77777777" w:rsidR="002A5FC7" w:rsidRPr="007514BC" w:rsidRDefault="00890C27" w:rsidP="002D199B">
      <w:pPr>
        <w:pStyle w:val="Akapitzlist"/>
        <w:numPr>
          <w:ilvl w:val="0"/>
          <w:numId w:val="25"/>
        </w:numPr>
        <w:spacing w:line="276" w:lineRule="auto"/>
        <w:ind w:left="1134" w:hanging="425"/>
        <w:rPr>
          <w:rFonts w:ascii="Cambria" w:hAnsi="Cambria"/>
          <w:sz w:val="22"/>
          <w:szCs w:val="22"/>
        </w:rPr>
      </w:pPr>
      <w:r w:rsidRPr="007514BC">
        <w:rPr>
          <w:rFonts w:ascii="Cambria" w:hAnsi="Cambria"/>
          <w:sz w:val="22"/>
          <w:szCs w:val="22"/>
        </w:rPr>
        <w:t>określenia warunków udziału w postępowaniu,</w:t>
      </w:r>
    </w:p>
    <w:p w14:paraId="282E4234" w14:textId="77777777" w:rsidR="002A5FC7" w:rsidRPr="007514BC" w:rsidRDefault="00890C27" w:rsidP="002D199B">
      <w:pPr>
        <w:pStyle w:val="Akapitzlist"/>
        <w:numPr>
          <w:ilvl w:val="0"/>
          <w:numId w:val="25"/>
        </w:numPr>
        <w:spacing w:line="276" w:lineRule="auto"/>
        <w:ind w:left="1134" w:hanging="425"/>
        <w:rPr>
          <w:rFonts w:ascii="Cambria" w:hAnsi="Cambria"/>
          <w:sz w:val="22"/>
          <w:szCs w:val="22"/>
        </w:rPr>
      </w:pPr>
      <w:r w:rsidRPr="007514BC">
        <w:rPr>
          <w:rFonts w:ascii="Cambria" w:hAnsi="Cambria"/>
          <w:sz w:val="22"/>
          <w:szCs w:val="22"/>
        </w:rPr>
        <w:t>wykluczenia odwołującego z postępowania o udzielenie zamówienia;</w:t>
      </w:r>
    </w:p>
    <w:p w14:paraId="11AE8927" w14:textId="77777777" w:rsidR="002A5FC7" w:rsidRPr="007514BC" w:rsidRDefault="00890C27" w:rsidP="002D199B">
      <w:pPr>
        <w:pStyle w:val="Akapitzlist"/>
        <w:numPr>
          <w:ilvl w:val="0"/>
          <w:numId w:val="25"/>
        </w:numPr>
        <w:spacing w:line="276" w:lineRule="auto"/>
        <w:ind w:left="1134" w:hanging="425"/>
        <w:rPr>
          <w:rFonts w:ascii="Cambria" w:hAnsi="Cambria"/>
          <w:sz w:val="22"/>
          <w:szCs w:val="22"/>
        </w:rPr>
      </w:pPr>
      <w:r w:rsidRPr="007514BC">
        <w:rPr>
          <w:rFonts w:ascii="Cambria" w:hAnsi="Cambria"/>
          <w:sz w:val="22"/>
          <w:szCs w:val="22"/>
        </w:rPr>
        <w:t>odrzucenia oferty odwołującego;</w:t>
      </w:r>
    </w:p>
    <w:p w14:paraId="6FD062D9" w14:textId="77777777" w:rsidR="002A5FC7" w:rsidRPr="007514BC" w:rsidRDefault="00890C27" w:rsidP="002D199B">
      <w:pPr>
        <w:pStyle w:val="Akapitzlist"/>
        <w:numPr>
          <w:ilvl w:val="0"/>
          <w:numId w:val="25"/>
        </w:numPr>
        <w:spacing w:line="276" w:lineRule="auto"/>
        <w:ind w:left="1134" w:hanging="425"/>
        <w:rPr>
          <w:rFonts w:ascii="Cambria" w:hAnsi="Cambria"/>
          <w:sz w:val="22"/>
          <w:szCs w:val="22"/>
        </w:rPr>
      </w:pPr>
      <w:r w:rsidRPr="007514BC">
        <w:rPr>
          <w:rFonts w:ascii="Cambria" w:hAnsi="Cambria"/>
          <w:sz w:val="22"/>
          <w:szCs w:val="22"/>
        </w:rPr>
        <w:t>opisu przedmiotu zamówienia;</w:t>
      </w:r>
    </w:p>
    <w:p w14:paraId="286D1C30" w14:textId="77777777" w:rsidR="002A5FC7" w:rsidRPr="007514BC" w:rsidRDefault="00890C27" w:rsidP="002D199B">
      <w:pPr>
        <w:pStyle w:val="Akapitzlist"/>
        <w:numPr>
          <w:ilvl w:val="0"/>
          <w:numId w:val="25"/>
        </w:numPr>
        <w:spacing w:line="276" w:lineRule="auto"/>
        <w:ind w:left="1134" w:hanging="425"/>
        <w:rPr>
          <w:rFonts w:ascii="Cambria" w:hAnsi="Cambria"/>
          <w:sz w:val="22"/>
          <w:szCs w:val="22"/>
        </w:rPr>
      </w:pPr>
      <w:r w:rsidRPr="007514BC">
        <w:rPr>
          <w:rFonts w:ascii="Cambria" w:hAnsi="Cambria"/>
          <w:sz w:val="22"/>
          <w:szCs w:val="22"/>
        </w:rPr>
        <w:t>wyboru najkorzystniejszej oferty.</w:t>
      </w:r>
    </w:p>
    <w:p w14:paraId="7CDF32ED" w14:textId="77777777" w:rsidR="002A5FC7" w:rsidRPr="007514BC" w:rsidRDefault="00890C27" w:rsidP="002D199B">
      <w:pPr>
        <w:pStyle w:val="Akapitzlist"/>
        <w:widowControl w:val="0"/>
        <w:numPr>
          <w:ilvl w:val="2"/>
          <w:numId w:val="24"/>
        </w:numPr>
        <w:suppressAutoHyphens/>
        <w:spacing w:before="0" w:after="0" w:line="276" w:lineRule="auto"/>
        <w:ind w:left="1560" w:hanging="851"/>
        <w:outlineLvl w:val="3"/>
        <w:rPr>
          <w:rFonts w:ascii="Cambria" w:eastAsia="Cambria" w:hAnsi="Cambria" w:cs="Cambria"/>
          <w:sz w:val="22"/>
          <w:szCs w:val="22"/>
        </w:rPr>
      </w:pPr>
      <w:r w:rsidRPr="007514BC">
        <w:rPr>
          <w:rFonts w:ascii="Cambria" w:eastAsia="Cambria" w:hAnsi="Cambria" w:cs="Cambria"/>
          <w:sz w:val="22"/>
          <w:szCs w:val="22"/>
        </w:rPr>
        <w:lastRenderedPageBreak/>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19B1B7F8" w14:textId="77777777" w:rsidR="007749CE" w:rsidRPr="007749CE" w:rsidRDefault="007749CE" w:rsidP="007749CE">
      <w:pPr>
        <w:pStyle w:val="Akapitzlist"/>
        <w:widowControl w:val="0"/>
        <w:numPr>
          <w:ilvl w:val="2"/>
          <w:numId w:val="24"/>
        </w:numPr>
        <w:tabs>
          <w:tab w:val="left" w:pos="1134"/>
          <w:tab w:val="left" w:pos="1985"/>
        </w:tabs>
        <w:suppressAutoHyphens/>
        <w:spacing w:before="0" w:after="0" w:line="276" w:lineRule="auto"/>
        <w:ind w:left="1560" w:hanging="851"/>
        <w:outlineLvl w:val="3"/>
        <w:rPr>
          <w:rFonts w:ascii="Cambria" w:hAnsi="Cambria"/>
          <w:sz w:val="22"/>
          <w:szCs w:val="22"/>
        </w:rPr>
      </w:pPr>
      <w:r w:rsidRPr="007749CE">
        <w:rPr>
          <w:rFonts w:ascii="Cambria" w:hAnsi="Cambria"/>
          <w:sz w:val="22"/>
          <w:szCs w:val="22"/>
        </w:rPr>
        <w:t>Odwołanie wnosi się do Prezesa Izby w formie pisemnej w postaci papierowej albo w postaci elektronicznej, opatrzone odpowiednio własnoręcznym podpisem albo kwalifikowanym podpisem elektronicznym.</w:t>
      </w:r>
      <w:r w:rsidRPr="007749CE">
        <w:rPr>
          <w:sz w:val="22"/>
          <w:szCs w:val="22"/>
        </w:rPr>
        <w:t xml:space="preserve"> </w:t>
      </w:r>
    </w:p>
    <w:p w14:paraId="51EB60F6" w14:textId="77777777" w:rsidR="002A5FC7" w:rsidRPr="007514BC" w:rsidRDefault="00890C27" w:rsidP="002D199B">
      <w:pPr>
        <w:pStyle w:val="Akapitzlist"/>
        <w:widowControl w:val="0"/>
        <w:numPr>
          <w:ilvl w:val="2"/>
          <w:numId w:val="24"/>
        </w:numPr>
        <w:tabs>
          <w:tab w:val="left" w:pos="1134"/>
          <w:tab w:val="left" w:pos="1985"/>
        </w:tabs>
        <w:suppressAutoHyphens/>
        <w:spacing w:before="0" w:after="0" w:line="276" w:lineRule="auto"/>
        <w:ind w:left="1560" w:hanging="851"/>
        <w:outlineLvl w:val="3"/>
        <w:rPr>
          <w:rFonts w:ascii="Cambria" w:hAnsi="Cambria"/>
          <w:sz w:val="22"/>
          <w:szCs w:val="22"/>
        </w:rPr>
      </w:pPr>
      <w:r w:rsidRPr="007514BC">
        <w:rPr>
          <w:rFonts w:ascii="Cambria" w:eastAsia="Cambria" w:hAnsi="Cambria" w:cs="Cambria"/>
          <w:sz w:val="22"/>
          <w:szCs w:val="22"/>
        </w:rPr>
        <w:t xml:space="preserve">Odwołanie wnosi się w terminie 5 dni od dnia </w:t>
      </w:r>
      <w:r w:rsidRPr="007514BC">
        <w:rPr>
          <w:rFonts w:ascii="Cambria" w:hAnsi="Cambria"/>
          <w:sz w:val="22"/>
          <w:szCs w:val="22"/>
        </w:rPr>
        <w:t xml:space="preserve">przesłania informacji </w:t>
      </w:r>
      <w:r w:rsidRPr="007514BC">
        <w:rPr>
          <w:rFonts w:ascii="Cambria" w:hAnsi="Cambria"/>
          <w:sz w:val="22"/>
          <w:szCs w:val="22"/>
        </w:rPr>
        <w:br/>
        <w:t>o czynności zamawiającego stanowiącej podstawę jego wniesienia - jeżeli zostały przesłane w sposób określony w art. 180 ust. 5 PZP zdanie drugie albo w terminie 10 dni - jeżeli zostały przesłane w inny sposób</w:t>
      </w:r>
      <w:r w:rsidRPr="007514BC">
        <w:rPr>
          <w:rFonts w:ascii="Cambria" w:eastAsia="Cambria" w:hAnsi="Cambria" w:cs="Cambria"/>
          <w:sz w:val="22"/>
          <w:szCs w:val="22"/>
        </w:rPr>
        <w:t>.</w:t>
      </w:r>
    </w:p>
    <w:p w14:paraId="4DF39C3A" w14:textId="77777777" w:rsidR="002A5FC7" w:rsidRPr="007514BC" w:rsidRDefault="00890C27" w:rsidP="002D199B">
      <w:pPr>
        <w:pStyle w:val="Akapitzlist"/>
        <w:widowControl w:val="0"/>
        <w:numPr>
          <w:ilvl w:val="2"/>
          <w:numId w:val="24"/>
        </w:numPr>
        <w:tabs>
          <w:tab w:val="left" w:pos="1134"/>
          <w:tab w:val="left" w:pos="1985"/>
        </w:tabs>
        <w:suppressAutoHyphens/>
        <w:spacing w:before="0" w:after="0" w:line="276" w:lineRule="auto"/>
        <w:ind w:left="1560" w:hanging="851"/>
        <w:outlineLvl w:val="3"/>
        <w:rPr>
          <w:rFonts w:ascii="Cambria" w:eastAsia="Cambria" w:hAnsi="Cambria" w:cs="Cambria"/>
          <w:sz w:val="22"/>
          <w:szCs w:val="22"/>
        </w:rPr>
      </w:pPr>
      <w:r w:rsidRPr="007514BC">
        <w:rPr>
          <w:rFonts w:ascii="Cambria" w:eastAsia="Cambria" w:hAnsi="Cambria" w:cs="Cambria"/>
          <w:sz w:val="22"/>
          <w:szCs w:val="22"/>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15BD3544" w14:textId="77777777" w:rsidR="002A5FC7" w:rsidRPr="007514BC" w:rsidRDefault="00890C27" w:rsidP="002D199B">
      <w:pPr>
        <w:pStyle w:val="Akapitzlist"/>
        <w:widowControl w:val="0"/>
        <w:numPr>
          <w:ilvl w:val="2"/>
          <w:numId w:val="24"/>
        </w:numPr>
        <w:tabs>
          <w:tab w:val="left" w:pos="1134"/>
          <w:tab w:val="left" w:pos="1276"/>
          <w:tab w:val="left" w:pos="1985"/>
        </w:tabs>
        <w:suppressAutoHyphens/>
        <w:spacing w:before="0" w:after="0" w:line="276" w:lineRule="auto"/>
        <w:ind w:left="1560" w:hanging="851"/>
        <w:outlineLvl w:val="3"/>
        <w:rPr>
          <w:rFonts w:ascii="Cambria" w:eastAsia="Cambria" w:hAnsi="Cambria" w:cs="Cambria"/>
          <w:sz w:val="22"/>
          <w:szCs w:val="22"/>
        </w:rPr>
      </w:pPr>
      <w:r w:rsidRPr="007514BC">
        <w:rPr>
          <w:rFonts w:ascii="Cambria" w:eastAsia="Cambria" w:hAnsi="Cambria" w:cs="Cambria"/>
          <w:sz w:val="22"/>
          <w:szCs w:val="22"/>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p>
    <w:p w14:paraId="16B11D2A" w14:textId="77777777" w:rsidR="00DB4B1E" w:rsidRPr="007514BC" w:rsidRDefault="00DB4B1E" w:rsidP="00670806">
      <w:pPr>
        <w:tabs>
          <w:tab w:val="left" w:pos="1276"/>
        </w:tabs>
        <w:spacing w:line="276" w:lineRule="auto"/>
        <w:rPr>
          <w:rFonts w:ascii="Cambria" w:eastAsia="Cambria" w:hAnsi="Cambria" w:cs="Cambria"/>
          <w:b/>
          <w:sz w:val="22"/>
          <w:szCs w:val="22"/>
        </w:rPr>
      </w:pPr>
    </w:p>
    <w:p w14:paraId="23B89539" w14:textId="77777777" w:rsidR="005C3063" w:rsidRPr="007514BC" w:rsidRDefault="005C3063" w:rsidP="005C3063">
      <w:pPr>
        <w:pStyle w:val="Akapitzlist"/>
        <w:widowControl w:val="0"/>
        <w:suppressAutoHyphens/>
        <w:spacing w:before="0" w:after="0" w:line="276" w:lineRule="auto"/>
        <w:ind w:left="709"/>
        <w:jc w:val="center"/>
        <w:outlineLvl w:val="3"/>
        <w:rPr>
          <w:rFonts w:ascii="Cambria" w:eastAsia="Cambria" w:hAnsi="Cambria" w:cs="Cambria"/>
          <w:sz w:val="22"/>
          <w:szCs w:val="22"/>
        </w:rPr>
      </w:pPr>
      <w:r w:rsidRPr="007514BC">
        <w:rPr>
          <w:rFonts w:ascii="Cambria" w:eastAsia="Cambria" w:hAnsi="Cambria" w:cs="Cambria"/>
          <w:b/>
          <w:sz w:val="22"/>
          <w:szCs w:val="22"/>
        </w:rPr>
        <w:t>Skarga do sądu.</w:t>
      </w:r>
    </w:p>
    <w:p w14:paraId="7B4171B0" w14:textId="77777777" w:rsidR="002A5FC7" w:rsidRPr="007514BC" w:rsidRDefault="00890C27" w:rsidP="002D199B">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2"/>
          <w:szCs w:val="22"/>
        </w:rPr>
      </w:pPr>
      <w:r w:rsidRPr="007514BC">
        <w:rPr>
          <w:rFonts w:ascii="Cambria" w:eastAsia="Cambria" w:hAnsi="Cambria" w:cs="Cambria"/>
          <w:sz w:val="22"/>
          <w:szCs w:val="22"/>
        </w:rPr>
        <w:t>Na orzeczenie Krajowej Izby Odwoławczej stronom oraz uczestnikom postępowania odwoławczego.</w:t>
      </w:r>
    </w:p>
    <w:p w14:paraId="18B35FCE" w14:textId="77777777" w:rsidR="002A5FC7" w:rsidRPr="007514BC" w:rsidRDefault="00890C27" w:rsidP="002D199B">
      <w:pPr>
        <w:pStyle w:val="Akapitzlist"/>
        <w:widowControl w:val="0"/>
        <w:numPr>
          <w:ilvl w:val="2"/>
          <w:numId w:val="24"/>
        </w:numPr>
        <w:tabs>
          <w:tab w:val="left" w:pos="1276"/>
        </w:tabs>
        <w:suppressAutoHyphens/>
        <w:spacing w:before="0" w:after="0" w:line="276" w:lineRule="auto"/>
        <w:ind w:left="1560" w:hanging="851"/>
        <w:outlineLvl w:val="3"/>
        <w:rPr>
          <w:rFonts w:ascii="Cambria" w:eastAsia="Cambria" w:hAnsi="Cambria" w:cs="Cambria"/>
          <w:sz w:val="22"/>
          <w:szCs w:val="22"/>
        </w:rPr>
      </w:pPr>
      <w:r w:rsidRPr="007514BC">
        <w:rPr>
          <w:rFonts w:ascii="Cambria" w:eastAsia="Cambria" w:hAnsi="Cambria" w:cs="Cambria"/>
          <w:sz w:val="22"/>
          <w:szCs w:val="22"/>
        </w:rPr>
        <w:t>Skargę wnosi się do Sądu Okręgowego właściwego dla siedziby albo miejsca zamieszkania Zamawiającego.</w:t>
      </w:r>
    </w:p>
    <w:p w14:paraId="346F26D9" w14:textId="77777777" w:rsidR="002A5FC7" w:rsidRPr="007514BC" w:rsidRDefault="00890C27" w:rsidP="002D199B">
      <w:pPr>
        <w:pStyle w:val="Akapitzlist"/>
        <w:widowControl w:val="0"/>
        <w:numPr>
          <w:ilvl w:val="2"/>
          <w:numId w:val="24"/>
        </w:numPr>
        <w:tabs>
          <w:tab w:val="left" w:pos="1276"/>
        </w:tabs>
        <w:suppressAutoHyphens/>
        <w:spacing w:before="0" w:after="0" w:line="276" w:lineRule="auto"/>
        <w:ind w:left="1560" w:hanging="851"/>
        <w:outlineLvl w:val="3"/>
        <w:rPr>
          <w:rFonts w:ascii="Cambria" w:eastAsia="Cambria" w:hAnsi="Cambria" w:cs="Cambria"/>
          <w:sz w:val="22"/>
          <w:szCs w:val="22"/>
        </w:rPr>
      </w:pPr>
      <w:r w:rsidRPr="007514BC">
        <w:rPr>
          <w:rFonts w:ascii="Cambria" w:eastAsia="Cambria" w:hAnsi="Cambria" w:cs="Cambria"/>
          <w:sz w:val="22"/>
          <w:szCs w:val="22"/>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D97BDD">
        <w:rPr>
          <w:rFonts w:ascii="Cambria" w:hAnsi="Cambria"/>
          <w:color w:val="000000"/>
          <w:sz w:val="22"/>
          <w:szCs w:val="22"/>
        </w:rPr>
        <w:t>(t. j. Dz. U. z 2018 r. poz. 2188</w:t>
      </w:r>
      <w:r w:rsidR="00D97BDD" w:rsidRPr="007514BC">
        <w:rPr>
          <w:rFonts w:ascii="Cambria" w:hAnsi="Cambria"/>
          <w:color w:val="000000"/>
          <w:sz w:val="22"/>
          <w:szCs w:val="22"/>
        </w:rPr>
        <w:t>)</w:t>
      </w:r>
      <w:r w:rsidR="004C04FE" w:rsidRPr="007514BC">
        <w:rPr>
          <w:rFonts w:ascii="Cambria" w:hAnsi="Cambria"/>
          <w:color w:val="000000"/>
          <w:sz w:val="22"/>
          <w:szCs w:val="22"/>
        </w:rPr>
        <w:t xml:space="preserve"> </w:t>
      </w:r>
      <w:r w:rsidRPr="007514BC">
        <w:rPr>
          <w:rFonts w:ascii="Cambria" w:eastAsia="Cambria" w:hAnsi="Cambria" w:cs="Cambria"/>
          <w:sz w:val="22"/>
          <w:szCs w:val="22"/>
        </w:rPr>
        <w:t>jest równoznaczne z jej wniesieniem.</w:t>
      </w:r>
    </w:p>
    <w:p w14:paraId="27321179" w14:textId="77777777" w:rsidR="002A5FC7" w:rsidRPr="007514BC" w:rsidRDefault="00890C27" w:rsidP="002D199B">
      <w:pPr>
        <w:pStyle w:val="Akapitzlist"/>
        <w:widowControl w:val="0"/>
        <w:numPr>
          <w:ilvl w:val="2"/>
          <w:numId w:val="24"/>
        </w:numPr>
        <w:tabs>
          <w:tab w:val="left" w:pos="1276"/>
        </w:tabs>
        <w:suppressAutoHyphens/>
        <w:spacing w:before="0" w:after="0" w:line="276" w:lineRule="auto"/>
        <w:ind w:left="1560" w:hanging="851"/>
        <w:outlineLvl w:val="3"/>
        <w:rPr>
          <w:rFonts w:ascii="Cambria" w:eastAsia="Cambria" w:hAnsi="Cambria" w:cs="Cambria"/>
          <w:sz w:val="22"/>
          <w:szCs w:val="22"/>
        </w:rPr>
      </w:pPr>
      <w:r w:rsidRPr="007514BC">
        <w:rPr>
          <w:rFonts w:ascii="Cambria" w:eastAsia="Cambria" w:hAnsi="Cambria" w:cs="Cambria"/>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46D5231A" w14:textId="77777777" w:rsidR="002A5FC7" w:rsidRPr="007514BC" w:rsidRDefault="00890C27" w:rsidP="002D199B">
      <w:pPr>
        <w:pStyle w:val="Akapitzlist"/>
        <w:widowControl w:val="0"/>
        <w:numPr>
          <w:ilvl w:val="2"/>
          <w:numId w:val="24"/>
        </w:numPr>
        <w:tabs>
          <w:tab w:val="left" w:pos="1276"/>
        </w:tabs>
        <w:suppressAutoHyphens/>
        <w:spacing w:before="0" w:after="0" w:line="276" w:lineRule="auto"/>
        <w:ind w:left="1560" w:hanging="851"/>
        <w:outlineLvl w:val="3"/>
        <w:rPr>
          <w:rFonts w:ascii="Cambria" w:eastAsia="Cambria" w:hAnsi="Cambria" w:cs="Cambria"/>
          <w:sz w:val="22"/>
          <w:szCs w:val="22"/>
        </w:rPr>
      </w:pPr>
      <w:r w:rsidRPr="007514BC">
        <w:rPr>
          <w:rFonts w:ascii="Cambria" w:eastAsia="Cambria" w:hAnsi="Cambria" w:cs="Cambria"/>
          <w:sz w:val="22"/>
          <w:szCs w:val="22"/>
        </w:rPr>
        <w:t>W postępowaniu toczącym się na skutek wniesienia skargi nie można rozszerzyć żądania odwołania ani występować z nowymi żądaniami.</w:t>
      </w:r>
    </w:p>
    <w:p w14:paraId="79B0759B" w14:textId="77777777" w:rsidR="005E72E9" w:rsidRPr="007514BC" w:rsidRDefault="005E72E9" w:rsidP="005E72E9">
      <w:pPr>
        <w:pStyle w:val="Akapitzlist"/>
        <w:widowControl w:val="0"/>
        <w:tabs>
          <w:tab w:val="left" w:pos="1276"/>
        </w:tabs>
        <w:suppressAutoHyphens/>
        <w:spacing w:before="0" w:after="0" w:line="276" w:lineRule="auto"/>
        <w:ind w:left="1418"/>
        <w:outlineLvl w:val="3"/>
        <w:rPr>
          <w:rFonts w:ascii="Cambria" w:eastAsia="Cambria" w:hAnsi="Cambria" w:cs="Cambria"/>
          <w:sz w:val="22"/>
          <w:szCs w:val="22"/>
        </w:rPr>
      </w:pPr>
    </w:p>
    <w:tbl>
      <w:tblPr>
        <w:tblW w:w="0" w:type="auto"/>
        <w:jc w:val="center"/>
        <w:tblBorders>
          <w:bottom w:val="single" w:sz="4" w:space="0" w:color="auto"/>
        </w:tblBorders>
        <w:tblLook w:val="04A0" w:firstRow="1" w:lastRow="0" w:firstColumn="1" w:lastColumn="0" w:noHBand="0" w:noVBand="1"/>
      </w:tblPr>
      <w:tblGrid>
        <w:gridCol w:w="9070"/>
      </w:tblGrid>
      <w:tr w:rsidR="001B0A87" w:rsidRPr="007514BC" w14:paraId="5F87A112" w14:textId="77777777" w:rsidTr="00C5596A">
        <w:trPr>
          <w:trHeight w:val="507"/>
          <w:jc w:val="center"/>
        </w:trPr>
        <w:tc>
          <w:tcPr>
            <w:tcW w:w="9102" w:type="dxa"/>
            <w:shd w:val="clear" w:color="auto" w:fill="auto"/>
          </w:tcPr>
          <w:p w14:paraId="019CC15C" w14:textId="77777777" w:rsidR="001B0A87" w:rsidRPr="007514BC" w:rsidRDefault="001B0A87" w:rsidP="00C5596A">
            <w:pPr>
              <w:suppressAutoHyphens/>
              <w:spacing w:line="276" w:lineRule="auto"/>
              <w:contextualSpacing/>
              <w:jc w:val="center"/>
              <w:textAlignment w:val="baseline"/>
              <w:rPr>
                <w:rFonts w:ascii="Cambria" w:hAnsi="Cambria"/>
                <w:color w:val="000000"/>
              </w:rPr>
            </w:pPr>
            <w:r w:rsidRPr="007514BC">
              <w:rPr>
                <w:rFonts w:ascii="Cambria" w:hAnsi="Cambria"/>
                <w:color w:val="000000"/>
                <w:sz w:val="22"/>
                <w:szCs w:val="22"/>
              </w:rPr>
              <w:t>Rozdział 20</w:t>
            </w:r>
          </w:p>
          <w:p w14:paraId="75B2983F" w14:textId="77777777" w:rsidR="001B0A87" w:rsidRPr="007514BC" w:rsidRDefault="001B0A87" w:rsidP="00C5596A">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AUKCJA ELEKTRONICZNA</w:t>
            </w:r>
          </w:p>
        </w:tc>
      </w:tr>
    </w:tbl>
    <w:p w14:paraId="713B2267" w14:textId="77777777" w:rsidR="001B0A87" w:rsidRPr="007514BC" w:rsidRDefault="001B0A87" w:rsidP="001B0A87">
      <w:pPr>
        <w:spacing w:line="276" w:lineRule="auto"/>
        <w:ind w:left="340"/>
        <w:rPr>
          <w:rFonts w:ascii="Cambria" w:hAnsi="Cambria" w:cs="Arial"/>
          <w:bCs/>
          <w:sz w:val="22"/>
          <w:szCs w:val="22"/>
        </w:rPr>
      </w:pPr>
    </w:p>
    <w:p w14:paraId="04A3B4B8" w14:textId="77777777" w:rsidR="00890C27" w:rsidRDefault="001B0A87" w:rsidP="001B0A87">
      <w:pPr>
        <w:spacing w:line="276" w:lineRule="auto"/>
        <w:rPr>
          <w:rFonts w:ascii="Cambria" w:hAnsi="Cambria" w:cs="Arial"/>
          <w:sz w:val="22"/>
          <w:szCs w:val="22"/>
        </w:rPr>
      </w:pPr>
      <w:r w:rsidRPr="007514BC">
        <w:rPr>
          <w:rFonts w:ascii="Cambria" w:hAnsi="Cambria" w:cs="Arial"/>
          <w:sz w:val="22"/>
          <w:szCs w:val="22"/>
        </w:rPr>
        <w:t>Zamawiający nie przewiduje prowadzenia aukcji elektronicznej.</w:t>
      </w:r>
    </w:p>
    <w:p w14:paraId="1758AE85" w14:textId="77777777" w:rsidR="00AE3D25" w:rsidRPr="00BC6C99" w:rsidRDefault="00AE3D25" w:rsidP="00AE3D25">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070"/>
      </w:tblGrid>
      <w:tr w:rsidR="00AE3D25" w:rsidRPr="00EB1AA9" w14:paraId="02402A90" w14:textId="77777777" w:rsidTr="00C947F7">
        <w:trPr>
          <w:trHeight w:val="507"/>
          <w:jc w:val="center"/>
        </w:trPr>
        <w:tc>
          <w:tcPr>
            <w:tcW w:w="9102" w:type="dxa"/>
            <w:shd w:val="clear" w:color="auto" w:fill="auto"/>
          </w:tcPr>
          <w:p w14:paraId="402BD638" w14:textId="77777777" w:rsidR="00AE3D25" w:rsidRPr="00066C26" w:rsidRDefault="00AE3D25" w:rsidP="00C947F7">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6CC5FB22" w14:textId="77777777" w:rsidR="00AE3D25" w:rsidRPr="00EB1AA9" w:rsidRDefault="00AE3D25" w:rsidP="00C947F7">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72AD764E" w14:textId="77777777" w:rsidR="00AE3D25" w:rsidRPr="00587F8D" w:rsidRDefault="00AE3D25" w:rsidP="00AE3D25">
      <w:pPr>
        <w:spacing w:line="276" w:lineRule="auto"/>
        <w:jc w:val="both"/>
        <w:rPr>
          <w:rFonts w:ascii="Cambria" w:hAnsi="Cambria" w:cs="Arial"/>
        </w:rPr>
      </w:pPr>
    </w:p>
    <w:p w14:paraId="03A07DB0" w14:textId="77777777" w:rsidR="007749CE" w:rsidRPr="007749CE" w:rsidRDefault="007749CE" w:rsidP="007749CE">
      <w:pPr>
        <w:spacing w:line="276" w:lineRule="auto"/>
        <w:jc w:val="both"/>
        <w:rPr>
          <w:rFonts w:ascii="Cambria" w:hAnsi="Cambria" w:cs="Arial"/>
          <w:sz w:val="22"/>
          <w:szCs w:val="22"/>
        </w:rPr>
      </w:pPr>
      <w:r w:rsidRPr="007749CE">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w:t>
      </w:r>
      <w:r w:rsidRPr="007749CE">
        <w:rPr>
          <w:rFonts w:ascii="Cambria" w:hAnsi="Cambria" w:cs="Arial"/>
          <w:sz w:val="22"/>
          <w:szCs w:val="22"/>
        </w:rPr>
        <w:lastRenderedPageBreak/>
        <w:t xml:space="preserve">osobowych i w sprawie swobodnego przepływu takich danych oraz uchylenia dyrektywy 95/46/WE (ogólne rozporządzenie o ochronie danych) (Dz. Urz. UE L 119 z 04.05.2016, str. 1), dalej </w:t>
      </w:r>
      <w:r w:rsidRPr="007749CE">
        <w:rPr>
          <w:rFonts w:ascii="Cambria" w:hAnsi="Cambria" w:cs="Arial"/>
          <w:i/>
          <w:iCs/>
          <w:sz w:val="22"/>
          <w:szCs w:val="22"/>
        </w:rPr>
        <w:t>„RODO”,</w:t>
      </w:r>
      <w:r w:rsidRPr="007749CE">
        <w:rPr>
          <w:rFonts w:ascii="Cambria" w:hAnsi="Cambria" w:cs="Arial"/>
          <w:sz w:val="22"/>
          <w:szCs w:val="22"/>
        </w:rPr>
        <w:t xml:space="preserve"> </w:t>
      </w:r>
      <w:r w:rsidRPr="007749CE">
        <w:rPr>
          <w:rFonts w:ascii="Cambria" w:hAnsi="Cambria" w:cs="Arial"/>
          <w:b/>
          <w:sz w:val="22"/>
          <w:szCs w:val="22"/>
        </w:rPr>
        <w:t xml:space="preserve">Zamawiający informuje, że: </w:t>
      </w:r>
    </w:p>
    <w:p w14:paraId="3F0269FB" w14:textId="77777777" w:rsidR="007749CE" w:rsidRPr="007749CE" w:rsidRDefault="007749CE" w:rsidP="007749CE">
      <w:pPr>
        <w:pStyle w:val="Akapitzlist"/>
        <w:numPr>
          <w:ilvl w:val="0"/>
          <w:numId w:val="43"/>
        </w:numPr>
        <w:spacing w:before="0" w:after="0" w:line="276" w:lineRule="auto"/>
        <w:ind w:left="426" w:hanging="426"/>
        <w:rPr>
          <w:rFonts w:ascii="Cambria" w:eastAsia="Times New Roman" w:hAnsi="Cambria" w:cs="Arial"/>
          <w:i/>
          <w:sz w:val="22"/>
          <w:szCs w:val="22"/>
          <w:lang w:eastAsia="pl-PL"/>
        </w:rPr>
      </w:pPr>
      <w:r w:rsidRPr="007749CE">
        <w:rPr>
          <w:rFonts w:ascii="Cambria" w:eastAsia="Times New Roman" w:hAnsi="Cambria" w:cs="Arial"/>
          <w:sz w:val="22"/>
          <w:szCs w:val="22"/>
          <w:lang w:eastAsia="pl-PL"/>
        </w:rPr>
        <w:t>Jest administratorem danych osobowych Wykonawcy oraz osób, których dane Wykonawca przekazał w niniejszym postępowaniu</w:t>
      </w:r>
      <w:r w:rsidRPr="007749CE">
        <w:rPr>
          <w:rFonts w:ascii="Cambria" w:hAnsi="Cambria" w:cs="Arial"/>
          <w:i/>
          <w:sz w:val="22"/>
          <w:szCs w:val="22"/>
        </w:rPr>
        <w:t>;</w:t>
      </w:r>
    </w:p>
    <w:p w14:paraId="5AA89FFE" w14:textId="77777777" w:rsidR="007749CE" w:rsidRPr="007749CE" w:rsidRDefault="007749CE" w:rsidP="007749CE">
      <w:pPr>
        <w:pStyle w:val="Akapitzlist"/>
        <w:numPr>
          <w:ilvl w:val="0"/>
          <w:numId w:val="43"/>
        </w:numPr>
        <w:spacing w:before="0" w:after="0" w:line="276" w:lineRule="auto"/>
        <w:ind w:left="426" w:hanging="426"/>
        <w:rPr>
          <w:rFonts w:ascii="Cambria" w:eastAsia="Times New Roman" w:hAnsi="Cambria" w:cs="Arial"/>
          <w:i/>
          <w:sz w:val="22"/>
          <w:szCs w:val="22"/>
          <w:lang w:eastAsia="pl-PL"/>
        </w:rPr>
      </w:pPr>
      <w:r w:rsidRPr="007749CE">
        <w:rPr>
          <w:rFonts w:ascii="Cambria" w:eastAsia="Times New Roman" w:hAnsi="Cambria" w:cs="Arial"/>
          <w:sz w:val="22"/>
          <w:szCs w:val="22"/>
          <w:lang w:eastAsia="pl-PL"/>
        </w:rPr>
        <w:t>dane osobowe Wykonawcy przetwarzane będą na podstawie art. 6 ust. 1 lit. c</w:t>
      </w:r>
      <w:r w:rsidRPr="007749CE">
        <w:rPr>
          <w:rFonts w:ascii="Cambria" w:eastAsia="Times New Roman" w:hAnsi="Cambria" w:cs="Arial"/>
          <w:i/>
          <w:sz w:val="22"/>
          <w:szCs w:val="22"/>
          <w:lang w:eastAsia="pl-PL"/>
        </w:rPr>
        <w:t xml:space="preserve"> </w:t>
      </w:r>
      <w:r w:rsidRPr="007749CE">
        <w:rPr>
          <w:rFonts w:ascii="Cambria" w:eastAsia="Times New Roman" w:hAnsi="Cambria" w:cs="Arial"/>
          <w:sz w:val="22"/>
          <w:szCs w:val="22"/>
          <w:lang w:eastAsia="pl-PL"/>
        </w:rPr>
        <w:t xml:space="preserve">RODO w celu </w:t>
      </w:r>
      <w:r w:rsidRPr="007749CE">
        <w:rPr>
          <w:rFonts w:ascii="Cambria" w:hAnsi="Cambria" w:cs="Arial"/>
          <w:sz w:val="22"/>
          <w:szCs w:val="22"/>
        </w:rPr>
        <w:t>związanym z postępowaniem o udzielenie zamówienia publicznego na „</w:t>
      </w:r>
      <w:r>
        <w:rPr>
          <w:rFonts w:ascii="Cambria" w:hAnsi="Cambria" w:cs="Arial"/>
          <w:b/>
          <w:sz w:val="22"/>
          <w:szCs w:val="22"/>
        </w:rPr>
        <w:t>Dostawę</w:t>
      </w:r>
      <w:r w:rsidRPr="007749CE">
        <w:rPr>
          <w:rFonts w:ascii="Cambria" w:hAnsi="Cambria" w:cs="Arial"/>
          <w:b/>
          <w:sz w:val="22"/>
          <w:szCs w:val="22"/>
        </w:rPr>
        <w:t xml:space="preserve"> regałów magazynowych</w:t>
      </w:r>
      <w:r>
        <w:rPr>
          <w:rFonts w:ascii="Cambria" w:hAnsi="Cambria" w:cs="Arial"/>
          <w:b/>
          <w:sz w:val="22"/>
          <w:szCs w:val="22"/>
        </w:rPr>
        <w:t>”</w:t>
      </w:r>
      <w:r w:rsidRPr="007749CE">
        <w:rPr>
          <w:rFonts w:ascii="Cambria" w:hAnsi="Cambria" w:cs="Arial"/>
          <w:b/>
          <w:sz w:val="22"/>
          <w:szCs w:val="22"/>
        </w:rPr>
        <w:t xml:space="preserve"> </w:t>
      </w:r>
      <w:r w:rsidRPr="007749CE">
        <w:rPr>
          <w:rFonts w:ascii="Cambria" w:hAnsi="Cambria" w:cs="Arial"/>
          <w:sz w:val="22"/>
          <w:szCs w:val="22"/>
        </w:rPr>
        <w:t>prowadzonym w trybie przetargu nieograniczonego;</w:t>
      </w:r>
    </w:p>
    <w:p w14:paraId="120EBD00" w14:textId="77777777" w:rsidR="007749CE" w:rsidRPr="007749CE" w:rsidRDefault="007749CE" w:rsidP="007749CE">
      <w:pPr>
        <w:pStyle w:val="Akapitzlist"/>
        <w:numPr>
          <w:ilvl w:val="0"/>
          <w:numId w:val="43"/>
        </w:numPr>
        <w:spacing w:before="0" w:after="0" w:line="276" w:lineRule="auto"/>
        <w:ind w:left="426" w:hanging="426"/>
        <w:rPr>
          <w:rFonts w:ascii="Cambria" w:eastAsia="Times New Roman" w:hAnsi="Cambria" w:cs="Arial"/>
          <w:i/>
          <w:sz w:val="22"/>
          <w:szCs w:val="22"/>
          <w:lang w:eastAsia="pl-PL"/>
        </w:rPr>
      </w:pPr>
      <w:r w:rsidRPr="007749CE">
        <w:rPr>
          <w:rFonts w:ascii="Cambria" w:eastAsia="Times New Roman" w:hAnsi="Cambria" w:cs="Arial"/>
          <w:sz w:val="22"/>
          <w:szCs w:val="22"/>
          <w:lang w:eastAsia="pl-PL"/>
        </w:rPr>
        <w:t>odbiorcami danych osobowych Wykonawcy będą osoby lub podmioty, którym udostępniona zostanie dokumentacja postępowania w oparciu o art. 8 oraz art. 96 ust. 3 ustawy z dnia 29 stycznia 2004 r. – Prawo zamówień publicznych (Dz. U. z 201</w:t>
      </w:r>
      <w:r>
        <w:rPr>
          <w:rFonts w:ascii="Cambria" w:eastAsia="Times New Roman" w:hAnsi="Cambria" w:cs="Arial"/>
          <w:sz w:val="22"/>
          <w:szCs w:val="22"/>
          <w:lang w:eastAsia="pl-PL"/>
        </w:rPr>
        <w:t>9</w:t>
      </w:r>
      <w:r w:rsidRPr="007749CE">
        <w:rPr>
          <w:rFonts w:ascii="Cambria" w:eastAsia="Times New Roman" w:hAnsi="Cambria" w:cs="Arial"/>
          <w:sz w:val="22"/>
          <w:szCs w:val="22"/>
          <w:lang w:eastAsia="pl-PL"/>
        </w:rPr>
        <w:t xml:space="preserve"> r. poz. </w:t>
      </w:r>
      <w:r>
        <w:rPr>
          <w:rFonts w:ascii="Cambria" w:eastAsia="Times New Roman" w:hAnsi="Cambria" w:cs="Arial"/>
          <w:sz w:val="22"/>
          <w:szCs w:val="22"/>
          <w:lang w:eastAsia="pl-PL"/>
        </w:rPr>
        <w:t>1843 z późn. zm.</w:t>
      </w:r>
      <w:r w:rsidRPr="007749CE">
        <w:rPr>
          <w:rFonts w:ascii="Cambria" w:eastAsia="Times New Roman" w:hAnsi="Cambria" w:cs="Arial"/>
          <w:sz w:val="22"/>
          <w:szCs w:val="22"/>
          <w:lang w:eastAsia="pl-PL"/>
        </w:rPr>
        <w:t xml:space="preserve">), dalej „ustawa Pzp”;  </w:t>
      </w:r>
    </w:p>
    <w:p w14:paraId="5A7567CA" w14:textId="77777777" w:rsidR="007749CE" w:rsidRPr="007749CE" w:rsidRDefault="007749CE" w:rsidP="007749CE">
      <w:pPr>
        <w:pStyle w:val="Akapitzlist"/>
        <w:numPr>
          <w:ilvl w:val="0"/>
          <w:numId w:val="43"/>
        </w:numPr>
        <w:spacing w:before="0" w:after="0" w:line="276" w:lineRule="auto"/>
        <w:ind w:left="426" w:hanging="426"/>
        <w:rPr>
          <w:rFonts w:ascii="Cambria" w:eastAsia="Times New Roman" w:hAnsi="Cambria" w:cs="Arial"/>
          <w:i/>
          <w:sz w:val="22"/>
          <w:szCs w:val="22"/>
          <w:lang w:eastAsia="pl-PL"/>
        </w:rPr>
      </w:pPr>
      <w:r w:rsidRPr="007749CE">
        <w:rPr>
          <w:rFonts w:ascii="Cambria" w:eastAsia="Times New Roman" w:hAnsi="Cambria" w:cs="Arial"/>
          <w:sz w:val="22"/>
          <w:szCs w:val="22"/>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651B9276" w14:textId="77777777" w:rsidR="007749CE" w:rsidRPr="007749CE" w:rsidRDefault="007749CE" w:rsidP="007749CE">
      <w:pPr>
        <w:pStyle w:val="Akapitzlist"/>
        <w:numPr>
          <w:ilvl w:val="0"/>
          <w:numId w:val="43"/>
        </w:numPr>
        <w:spacing w:before="0" w:after="0" w:line="276" w:lineRule="auto"/>
        <w:ind w:left="426" w:hanging="426"/>
        <w:rPr>
          <w:rFonts w:ascii="Cambria" w:eastAsia="Times New Roman" w:hAnsi="Cambria" w:cs="Arial"/>
          <w:i/>
          <w:sz w:val="22"/>
          <w:szCs w:val="22"/>
          <w:lang w:eastAsia="pl-PL"/>
        </w:rPr>
      </w:pPr>
      <w:r w:rsidRPr="007749CE">
        <w:rPr>
          <w:rFonts w:ascii="Cambria" w:eastAsia="Times New Roman" w:hAnsi="Cambria" w:cs="Arial"/>
          <w:sz w:val="22"/>
          <w:szCs w:val="22"/>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6DCEB027" w14:textId="77777777" w:rsidR="007749CE" w:rsidRPr="007749CE" w:rsidRDefault="007749CE" w:rsidP="007749CE">
      <w:pPr>
        <w:pStyle w:val="Akapitzlist"/>
        <w:numPr>
          <w:ilvl w:val="0"/>
          <w:numId w:val="43"/>
        </w:numPr>
        <w:spacing w:before="0" w:after="0" w:line="276" w:lineRule="auto"/>
        <w:ind w:left="426" w:hanging="426"/>
        <w:rPr>
          <w:rFonts w:ascii="Cambria" w:eastAsia="Times New Roman" w:hAnsi="Cambria" w:cs="Arial"/>
          <w:i/>
          <w:sz w:val="22"/>
          <w:szCs w:val="22"/>
          <w:lang w:eastAsia="pl-PL"/>
        </w:rPr>
      </w:pPr>
      <w:r w:rsidRPr="007749CE">
        <w:rPr>
          <w:rFonts w:ascii="Cambria" w:eastAsia="Times New Roman" w:hAnsi="Cambria" w:cs="Arial"/>
          <w:sz w:val="22"/>
          <w:szCs w:val="22"/>
          <w:lang w:eastAsia="pl-PL"/>
        </w:rPr>
        <w:t>w odniesieniu do danych osobowych Wykonawcy decyzje nie będą podejmowane w sposób zautomatyzowany, stosowanie do art. 22 RODO;</w:t>
      </w:r>
    </w:p>
    <w:p w14:paraId="2D48A89A" w14:textId="77777777" w:rsidR="007749CE" w:rsidRPr="007749CE" w:rsidRDefault="007749CE" w:rsidP="007749CE">
      <w:pPr>
        <w:pStyle w:val="Akapitzlist"/>
        <w:numPr>
          <w:ilvl w:val="0"/>
          <w:numId w:val="43"/>
        </w:numPr>
        <w:spacing w:before="0" w:after="0" w:line="276" w:lineRule="auto"/>
        <w:ind w:left="426" w:hanging="426"/>
        <w:rPr>
          <w:rFonts w:ascii="Cambria" w:eastAsia="Times New Roman" w:hAnsi="Cambria" w:cs="Arial"/>
          <w:i/>
          <w:sz w:val="22"/>
          <w:szCs w:val="22"/>
          <w:lang w:eastAsia="pl-PL"/>
        </w:rPr>
      </w:pPr>
      <w:r w:rsidRPr="007749CE">
        <w:rPr>
          <w:rFonts w:ascii="Cambria" w:eastAsia="Times New Roman" w:hAnsi="Cambria" w:cs="Arial"/>
          <w:sz w:val="22"/>
          <w:szCs w:val="22"/>
          <w:lang w:eastAsia="pl-PL"/>
        </w:rPr>
        <w:t>Wykonawca posiada:</w:t>
      </w:r>
    </w:p>
    <w:p w14:paraId="5778ED17" w14:textId="77777777" w:rsidR="007749CE" w:rsidRPr="007749CE" w:rsidRDefault="007749CE" w:rsidP="007749CE">
      <w:pPr>
        <w:pStyle w:val="Akapitzlist"/>
        <w:numPr>
          <w:ilvl w:val="0"/>
          <w:numId w:val="41"/>
        </w:numPr>
        <w:spacing w:before="0" w:after="0" w:line="276" w:lineRule="auto"/>
        <w:ind w:left="709" w:hanging="283"/>
        <w:rPr>
          <w:rFonts w:ascii="Cambria" w:eastAsia="Times New Roman" w:hAnsi="Cambria" w:cs="Arial"/>
          <w:sz w:val="22"/>
          <w:szCs w:val="22"/>
          <w:lang w:eastAsia="pl-PL"/>
        </w:rPr>
      </w:pPr>
      <w:r w:rsidRPr="007749CE">
        <w:rPr>
          <w:rFonts w:ascii="Cambria" w:eastAsia="Times New Roman" w:hAnsi="Cambria" w:cs="Arial"/>
          <w:sz w:val="22"/>
          <w:szCs w:val="22"/>
          <w:lang w:eastAsia="pl-PL"/>
        </w:rPr>
        <w:t>na podstawie art. 15 RODO prawo dostępu do danych osobowych dotyczących Wykonawcy;</w:t>
      </w:r>
    </w:p>
    <w:p w14:paraId="552C80B1" w14:textId="77777777" w:rsidR="007749CE" w:rsidRPr="007749CE" w:rsidRDefault="007749CE" w:rsidP="007749CE">
      <w:pPr>
        <w:pStyle w:val="Akapitzlist"/>
        <w:numPr>
          <w:ilvl w:val="0"/>
          <w:numId w:val="41"/>
        </w:numPr>
        <w:spacing w:before="0" w:after="0" w:line="276" w:lineRule="auto"/>
        <w:ind w:left="709" w:hanging="283"/>
        <w:rPr>
          <w:rFonts w:ascii="Cambria" w:eastAsia="Times New Roman" w:hAnsi="Cambria" w:cs="Arial"/>
          <w:sz w:val="22"/>
          <w:szCs w:val="22"/>
          <w:lang w:eastAsia="pl-PL"/>
        </w:rPr>
      </w:pPr>
      <w:r w:rsidRPr="007749CE">
        <w:rPr>
          <w:rFonts w:ascii="Cambria" w:eastAsia="Times New Roman" w:hAnsi="Cambria" w:cs="Arial"/>
          <w:sz w:val="22"/>
          <w:szCs w:val="22"/>
          <w:lang w:eastAsia="pl-PL"/>
        </w:rPr>
        <w:t xml:space="preserve">na podstawie art. 16 RODO prawo do sprostowania danych osobowych, o ile ich zmiana nie skutkuje zmianą </w:t>
      </w:r>
      <w:r w:rsidRPr="007749CE">
        <w:rPr>
          <w:rFonts w:ascii="Cambria" w:hAnsi="Cambria" w:cs="Arial"/>
          <w:sz w:val="22"/>
          <w:szCs w:val="22"/>
        </w:rPr>
        <w:t xml:space="preserve">wyniku postępowania o udzielenie zamówienia </w:t>
      </w:r>
      <w:r w:rsidRPr="007749CE">
        <w:rPr>
          <w:rFonts w:ascii="Cambria" w:hAnsi="Cambria" w:cs="Arial"/>
          <w:sz w:val="22"/>
          <w:szCs w:val="22"/>
        </w:rPr>
        <w:br/>
        <w:t>publicznego ani zmianą postanowień umowy w zakresie niezgodnym z ustawą Pzp oraz nie narusza integralności protokołu oraz jego załączników</w:t>
      </w:r>
      <w:r w:rsidRPr="007749CE">
        <w:rPr>
          <w:rFonts w:ascii="Cambria" w:eastAsia="Times New Roman" w:hAnsi="Cambria" w:cs="Arial"/>
          <w:sz w:val="22"/>
          <w:szCs w:val="22"/>
          <w:lang w:eastAsia="pl-PL"/>
        </w:rPr>
        <w:t>;</w:t>
      </w:r>
    </w:p>
    <w:p w14:paraId="2751F160" w14:textId="77777777" w:rsidR="007749CE" w:rsidRPr="007749CE" w:rsidRDefault="007749CE" w:rsidP="007749CE">
      <w:pPr>
        <w:pStyle w:val="Akapitzlist"/>
        <w:numPr>
          <w:ilvl w:val="0"/>
          <w:numId w:val="41"/>
        </w:numPr>
        <w:spacing w:before="0" w:after="0" w:line="276" w:lineRule="auto"/>
        <w:ind w:left="709" w:hanging="283"/>
        <w:rPr>
          <w:rFonts w:ascii="Cambria" w:eastAsia="Times New Roman" w:hAnsi="Cambria" w:cs="Arial"/>
          <w:sz w:val="22"/>
          <w:szCs w:val="22"/>
          <w:lang w:eastAsia="pl-PL"/>
        </w:rPr>
      </w:pPr>
      <w:r w:rsidRPr="007749CE">
        <w:rPr>
          <w:rFonts w:ascii="Cambria" w:eastAsia="Times New Roman" w:hAnsi="Cambria" w:cs="Arial"/>
          <w:sz w:val="22"/>
          <w:szCs w:val="22"/>
          <w:lang w:eastAsia="pl-PL"/>
        </w:rPr>
        <w:t xml:space="preserve">na podstawie art. 18 RODO prawo żądania od administratora ograniczenia przetwarzania danych osobowych z zastrzeżeniem przypadków, o których mowa w art. 18 ust. 2 RODO;  </w:t>
      </w:r>
    </w:p>
    <w:p w14:paraId="0DA5B902" w14:textId="77777777" w:rsidR="007749CE" w:rsidRPr="007749CE" w:rsidRDefault="007749CE" w:rsidP="007749CE">
      <w:pPr>
        <w:pStyle w:val="Akapitzlist"/>
        <w:numPr>
          <w:ilvl w:val="0"/>
          <w:numId w:val="41"/>
        </w:numPr>
        <w:spacing w:before="0" w:after="0" w:line="276" w:lineRule="auto"/>
        <w:ind w:left="709" w:hanging="283"/>
        <w:rPr>
          <w:rFonts w:ascii="Cambria" w:eastAsia="Times New Roman" w:hAnsi="Cambria" w:cs="Arial"/>
          <w:i/>
          <w:sz w:val="22"/>
          <w:szCs w:val="22"/>
          <w:lang w:eastAsia="pl-PL"/>
        </w:rPr>
      </w:pPr>
      <w:r w:rsidRPr="007749CE">
        <w:rPr>
          <w:rFonts w:ascii="Cambria" w:eastAsia="Times New Roman" w:hAnsi="Cambria" w:cs="Arial"/>
          <w:sz w:val="22"/>
          <w:szCs w:val="22"/>
          <w:lang w:eastAsia="pl-PL"/>
        </w:rPr>
        <w:t>prawo do wniesienia skargi do Prezesa Urzędu Ochrony Danych Osobowych, gdy Wykonawca uzna, że przetwarzanie jego danych osobowych narusza przepisy RODO;</w:t>
      </w:r>
    </w:p>
    <w:p w14:paraId="29B73FFE" w14:textId="77777777" w:rsidR="007749CE" w:rsidRPr="007749CE" w:rsidRDefault="007749CE" w:rsidP="007749CE">
      <w:pPr>
        <w:pStyle w:val="Akapitzlist"/>
        <w:numPr>
          <w:ilvl w:val="0"/>
          <w:numId w:val="43"/>
        </w:numPr>
        <w:spacing w:before="0" w:after="0" w:line="276" w:lineRule="auto"/>
        <w:ind w:left="426" w:hanging="426"/>
        <w:rPr>
          <w:rFonts w:ascii="Cambria" w:eastAsia="Times New Roman" w:hAnsi="Cambria" w:cs="Arial"/>
          <w:i/>
          <w:sz w:val="22"/>
          <w:szCs w:val="22"/>
          <w:lang w:eastAsia="pl-PL"/>
        </w:rPr>
      </w:pPr>
      <w:r w:rsidRPr="007749CE">
        <w:rPr>
          <w:rFonts w:ascii="Cambria" w:eastAsia="Times New Roman" w:hAnsi="Cambria" w:cs="Arial"/>
          <w:sz w:val="22"/>
          <w:szCs w:val="22"/>
          <w:lang w:eastAsia="pl-PL"/>
        </w:rPr>
        <w:t>Wykonawcy nie przysługuje:</w:t>
      </w:r>
    </w:p>
    <w:p w14:paraId="761ECAF0" w14:textId="77777777" w:rsidR="007749CE" w:rsidRPr="007749CE" w:rsidRDefault="007749CE" w:rsidP="007749CE">
      <w:pPr>
        <w:pStyle w:val="Akapitzlist"/>
        <w:numPr>
          <w:ilvl w:val="0"/>
          <w:numId w:val="42"/>
        </w:numPr>
        <w:spacing w:before="0" w:after="0" w:line="276" w:lineRule="auto"/>
        <w:ind w:left="709" w:hanging="283"/>
        <w:rPr>
          <w:rFonts w:ascii="Cambria" w:eastAsia="Times New Roman" w:hAnsi="Cambria" w:cs="Arial"/>
          <w:i/>
          <w:sz w:val="22"/>
          <w:szCs w:val="22"/>
          <w:lang w:eastAsia="pl-PL"/>
        </w:rPr>
      </w:pPr>
      <w:r w:rsidRPr="007749CE">
        <w:rPr>
          <w:rFonts w:ascii="Cambria" w:eastAsia="Times New Roman" w:hAnsi="Cambria" w:cs="Arial"/>
          <w:sz w:val="22"/>
          <w:szCs w:val="22"/>
          <w:lang w:eastAsia="pl-PL"/>
        </w:rPr>
        <w:t>w związku z art. 17 ust. 3 lit. b, d lub e RODO prawo do usunięcia danych osobowych;</w:t>
      </w:r>
    </w:p>
    <w:p w14:paraId="165C46F6" w14:textId="77777777" w:rsidR="007749CE" w:rsidRPr="007749CE" w:rsidRDefault="007749CE" w:rsidP="007749CE">
      <w:pPr>
        <w:pStyle w:val="Akapitzlist"/>
        <w:numPr>
          <w:ilvl w:val="0"/>
          <w:numId w:val="42"/>
        </w:numPr>
        <w:spacing w:before="0" w:after="0" w:line="276" w:lineRule="auto"/>
        <w:ind w:left="709" w:hanging="283"/>
        <w:rPr>
          <w:rFonts w:ascii="Cambria" w:eastAsia="Times New Roman" w:hAnsi="Cambria" w:cs="Arial"/>
          <w:b/>
          <w:i/>
          <w:sz w:val="22"/>
          <w:szCs w:val="22"/>
          <w:lang w:eastAsia="pl-PL"/>
        </w:rPr>
      </w:pPr>
      <w:r w:rsidRPr="007749CE">
        <w:rPr>
          <w:rFonts w:ascii="Cambria" w:eastAsia="Times New Roman" w:hAnsi="Cambria" w:cs="Arial"/>
          <w:sz w:val="22"/>
          <w:szCs w:val="22"/>
          <w:lang w:eastAsia="pl-PL"/>
        </w:rPr>
        <w:t>prawo do przenoszenia danych osobowych, o którym mowa w art. 20 RODO;</w:t>
      </w:r>
    </w:p>
    <w:p w14:paraId="6D1B02E3" w14:textId="77777777" w:rsidR="007749CE" w:rsidRPr="007749CE" w:rsidRDefault="007749CE" w:rsidP="007749CE">
      <w:pPr>
        <w:pStyle w:val="Akapitzlist"/>
        <w:numPr>
          <w:ilvl w:val="0"/>
          <w:numId w:val="42"/>
        </w:numPr>
        <w:spacing w:before="0" w:after="0" w:line="276" w:lineRule="auto"/>
        <w:ind w:left="709" w:hanging="283"/>
        <w:rPr>
          <w:rFonts w:ascii="Cambria" w:eastAsia="Times New Roman" w:hAnsi="Cambria" w:cs="Arial"/>
          <w:i/>
          <w:sz w:val="22"/>
          <w:szCs w:val="22"/>
          <w:lang w:eastAsia="pl-PL"/>
        </w:rPr>
      </w:pPr>
      <w:r w:rsidRPr="007749CE">
        <w:rPr>
          <w:rFonts w:ascii="Cambria" w:eastAsia="Times New Roman" w:hAnsi="Cambria" w:cs="Arial"/>
          <w:sz w:val="22"/>
          <w:szCs w:val="22"/>
          <w:lang w:eastAsia="pl-PL"/>
        </w:rPr>
        <w:t xml:space="preserve">na podstawie art. 21 RODO prawo sprzeciwu, wobec przetwarzania danych osobowych, gdyż podstawą prawną przetwarzania danych osobowych Wykonawcy jest art. 6 ust. 1 lit. c RODO. </w:t>
      </w:r>
    </w:p>
    <w:p w14:paraId="404AAF28" w14:textId="77777777" w:rsidR="007749CE" w:rsidRPr="007749CE" w:rsidRDefault="007749CE" w:rsidP="007749CE">
      <w:pPr>
        <w:pStyle w:val="text-justify"/>
        <w:spacing w:before="0" w:beforeAutospacing="0" w:after="0" w:afterAutospacing="0" w:line="276" w:lineRule="auto"/>
        <w:ind w:left="142"/>
        <w:jc w:val="both"/>
        <w:rPr>
          <w:rFonts w:ascii="Cambria" w:hAnsi="Cambria"/>
          <w:sz w:val="22"/>
          <w:szCs w:val="22"/>
        </w:rPr>
      </w:pPr>
      <w:r w:rsidRPr="007749CE">
        <w:rPr>
          <w:rFonts w:ascii="Cambria" w:hAnsi="Cambria"/>
          <w:sz w:val="22"/>
          <w:szCs w:val="22"/>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C2E7291" w14:textId="77777777" w:rsidR="007749CE" w:rsidRPr="007749CE" w:rsidRDefault="007749CE" w:rsidP="007749CE">
      <w:pPr>
        <w:pStyle w:val="text-justify"/>
        <w:spacing w:before="0" w:beforeAutospacing="0" w:after="0" w:afterAutospacing="0" w:line="276" w:lineRule="auto"/>
        <w:ind w:left="142"/>
        <w:jc w:val="both"/>
        <w:rPr>
          <w:rFonts w:ascii="Cambria" w:hAnsi="Cambria"/>
          <w:sz w:val="22"/>
          <w:szCs w:val="22"/>
        </w:rPr>
      </w:pPr>
      <w:r w:rsidRPr="007749CE">
        <w:rPr>
          <w:rFonts w:ascii="Cambria" w:hAnsi="Cambria"/>
          <w:sz w:val="22"/>
          <w:szCs w:val="22"/>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CEDE0C4" w14:textId="77777777" w:rsidR="007749CE" w:rsidRPr="007749CE" w:rsidRDefault="007749CE" w:rsidP="007749CE">
      <w:pPr>
        <w:pStyle w:val="text-justify"/>
        <w:spacing w:before="0" w:beforeAutospacing="0" w:after="0" w:afterAutospacing="0" w:line="276" w:lineRule="auto"/>
        <w:ind w:left="142"/>
        <w:jc w:val="both"/>
        <w:rPr>
          <w:rFonts w:ascii="Cambria" w:hAnsi="Cambria"/>
          <w:sz w:val="22"/>
          <w:szCs w:val="22"/>
        </w:rPr>
      </w:pPr>
      <w:r w:rsidRPr="007749CE">
        <w:rPr>
          <w:rFonts w:ascii="Cambria" w:hAnsi="Cambria"/>
          <w:sz w:val="22"/>
          <w:szCs w:val="22"/>
        </w:rPr>
        <w:lastRenderedPageBreak/>
        <w:t>Wystąpienie z żądaniem, o którym mowa w art. 18 ust. 1 rozporządzenia 2016/679, nie ogranicza przetwarzania danych osobowych do czasu zakończenia postępowania o udzielenie zamówienia publicznego lub konkursu.</w:t>
      </w:r>
    </w:p>
    <w:p w14:paraId="7CD4B2F7" w14:textId="77777777" w:rsidR="007749CE" w:rsidRPr="007749CE" w:rsidRDefault="007749CE" w:rsidP="007749CE">
      <w:pPr>
        <w:spacing w:line="276" w:lineRule="auto"/>
        <w:ind w:left="142"/>
        <w:jc w:val="both"/>
        <w:rPr>
          <w:rFonts w:ascii="Cambria" w:hAnsi="Cambria"/>
          <w:sz w:val="22"/>
          <w:szCs w:val="22"/>
          <w:shd w:val="clear" w:color="auto" w:fill="FFFFFF"/>
        </w:rPr>
      </w:pPr>
      <w:r w:rsidRPr="007749CE">
        <w:rPr>
          <w:rFonts w:ascii="Cambria" w:hAnsi="Cambria"/>
          <w:sz w:val="22"/>
          <w:szCs w:val="22"/>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06E2A000" w14:textId="77777777" w:rsidR="007749CE" w:rsidRDefault="007749CE" w:rsidP="007749CE">
      <w:pPr>
        <w:spacing w:line="276" w:lineRule="auto"/>
        <w:ind w:left="340"/>
        <w:rPr>
          <w:rFonts w:ascii="Cambria" w:hAnsi="Cambria" w:cs="Arial"/>
          <w:bCs/>
        </w:rPr>
      </w:pPr>
    </w:p>
    <w:tbl>
      <w:tblPr>
        <w:tblW w:w="0" w:type="auto"/>
        <w:jc w:val="center"/>
        <w:tblBorders>
          <w:bottom w:val="single" w:sz="4" w:space="0" w:color="auto"/>
        </w:tblBorders>
        <w:tblLook w:val="04A0" w:firstRow="1" w:lastRow="0" w:firstColumn="1" w:lastColumn="0" w:noHBand="0" w:noVBand="1"/>
      </w:tblPr>
      <w:tblGrid>
        <w:gridCol w:w="9070"/>
      </w:tblGrid>
      <w:tr w:rsidR="002F1E50" w:rsidRPr="007514BC" w14:paraId="294E7D72" w14:textId="77777777" w:rsidTr="0019641F">
        <w:trPr>
          <w:trHeight w:val="507"/>
          <w:jc w:val="center"/>
        </w:trPr>
        <w:tc>
          <w:tcPr>
            <w:tcW w:w="9070" w:type="dxa"/>
            <w:shd w:val="clear" w:color="auto" w:fill="auto"/>
          </w:tcPr>
          <w:p w14:paraId="3F20D3A0" w14:textId="77777777" w:rsidR="002F1E50" w:rsidRPr="007514BC" w:rsidRDefault="00AE3D25" w:rsidP="00B32AFD">
            <w:pPr>
              <w:suppressAutoHyphens/>
              <w:spacing w:line="276" w:lineRule="auto"/>
              <w:contextualSpacing/>
              <w:jc w:val="center"/>
              <w:textAlignment w:val="baseline"/>
              <w:rPr>
                <w:rFonts w:ascii="Cambria" w:hAnsi="Cambria"/>
                <w:color w:val="000000"/>
              </w:rPr>
            </w:pPr>
            <w:r w:rsidRPr="007749CE">
              <w:rPr>
                <w:rFonts w:ascii="Cambria" w:hAnsi="Cambria" w:cs="Arial"/>
                <w:b/>
                <w:sz w:val="22"/>
                <w:szCs w:val="22"/>
              </w:rPr>
              <w:t xml:space="preserve"> </w:t>
            </w:r>
            <w:r w:rsidR="002F1E50" w:rsidRPr="007514BC">
              <w:rPr>
                <w:rFonts w:ascii="Cambria" w:hAnsi="Cambria"/>
                <w:color w:val="000000"/>
                <w:sz w:val="22"/>
                <w:szCs w:val="22"/>
              </w:rPr>
              <w:t>Rozdział 2</w:t>
            </w:r>
            <w:r>
              <w:rPr>
                <w:rFonts w:ascii="Cambria" w:hAnsi="Cambria"/>
                <w:color w:val="000000"/>
                <w:sz w:val="22"/>
                <w:szCs w:val="22"/>
              </w:rPr>
              <w:t>2</w:t>
            </w:r>
          </w:p>
          <w:p w14:paraId="696380BB" w14:textId="77777777" w:rsidR="002F1E50" w:rsidRPr="007514BC" w:rsidRDefault="002F1E50" w:rsidP="00B32AFD">
            <w:pPr>
              <w:suppressAutoHyphens/>
              <w:spacing w:line="276" w:lineRule="auto"/>
              <w:contextualSpacing/>
              <w:jc w:val="center"/>
              <w:textAlignment w:val="baseline"/>
              <w:rPr>
                <w:rFonts w:ascii="Cambria" w:hAnsi="Cambria"/>
                <w:color w:val="000000"/>
              </w:rPr>
            </w:pPr>
            <w:r w:rsidRPr="007514BC">
              <w:rPr>
                <w:rFonts w:ascii="Cambria" w:hAnsi="Cambria"/>
                <w:b/>
                <w:color w:val="000000"/>
                <w:sz w:val="22"/>
                <w:szCs w:val="22"/>
              </w:rPr>
              <w:t>ZAŁĄCZNIKI DO SIWZ</w:t>
            </w:r>
          </w:p>
        </w:tc>
      </w:tr>
    </w:tbl>
    <w:p w14:paraId="432F4D63" w14:textId="77777777" w:rsidR="002F1E50" w:rsidRPr="007514BC" w:rsidRDefault="002F1E50" w:rsidP="00B32AFD">
      <w:pPr>
        <w:spacing w:line="276" w:lineRule="auto"/>
        <w:ind w:left="340"/>
        <w:rPr>
          <w:rFonts w:ascii="Cambria" w:hAnsi="Cambria" w:cs="Arial"/>
          <w:bCs/>
          <w:sz w:val="22"/>
          <w:szCs w:val="22"/>
        </w:rPr>
      </w:pPr>
    </w:p>
    <w:p w14:paraId="08B8BA0B" w14:textId="77777777" w:rsidR="002A5FC7" w:rsidRPr="007514BC" w:rsidRDefault="002A5FC7" w:rsidP="002D199B">
      <w:pPr>
        <w:pStyle w:val="Akapitzlist"/>
        <w:widowControl w:val="0"/>
        <w:numPr>
          <w:ilvl w:val="0"/>
          <w:numId w:val="24"/>
        </w:numPr>
        <w:suppressAutoHyphens/>
        <w:spacing w:before="0" w:after="0" w:line="276" w:lineRule="auto"/>
        <w:outlineLvl w:val="3"/>
        <w:rPr>
          <w:rFonts w:ascii="Cambria" w:hAnsi="Cambria"/>
          <w:vanish/>
          <w:color w:val="000000"/>
          <w:sz w:val="22"/>
          <w:szCs w:val="22"/>
        </w:rPr>
      </w:pPr>
    </w:p>
    <w:p w14:paraId="31C5DAC4" w14:textId="77777777" w:rsidR="002F1E50" w:rsidRPr="007514BC" w:rsidRDefault="002F1E50" w:rsidP="00B32AFD">
      <w:pPr>
        <w:spacing w:line="276" w:lineRule="auto"/>
        <w:ind w:left="340" w:hanging="340"/>
        <w:rPr>
          <w:rFonts w:ascii="Cambria" w:hAnsi="Cambria" w:cs="Arial"/>
          <w:sz w:val="22"/>
          <w:szCs w:val="22"/>
          <w:u w:val="single"/>
        </w:rPr>
      </w:pPr>
      <w:r w:rsidRPr="007514BC">
        <w:rPr>
          <w:rFonts w:ascii="Cambria" w:hAnsi="Cambria" w:cs="Arial"/>
          <w:sz w:val="22"/>
          <w:szCs w:val="22"/>
          <w:u w:val="single"/>
        </w:rPr>
        <w:t>Integralną częścią SIWZ są załączniki:</w:t>
      </w:r>
    </w:p>
    <w:p w14:paraId="0E664F79" w14:textId="6B5E7745" w:rsidR="002A1E0B" w:rsidRPr="007514BC" w:rsidRDefault="001E77EA" w:rsidP="00DB40FC">
      <w:pPr>
        <w:pStyle w:val="Teksttreci1"/>
        <w:spacing w:before="0" w:after="0" w:line="276" w:lineRule="auto"/>
        <w:ind w:left="1701" w:hanging="1681"/>
        <w:jc w:val="both"/>
        <w:rPr>
          <w:rFonts w:ascii="Cambria" w:hAnsi="Cambria"/>
          <w:sz w:val="22"/>
          <w:szCs w:val="22"/>
        </w:rPr>
      </w:pPr>
      <w:r w:rsidRPr="007514BC">
        <w:rPr>
          <w:rFonts w:ascii="Cambria" w:hAnsi="Cambria"/>
          <w:sz w:val="22"/>
          <w:szCs w:val="22"/>
        </w:rPr>
        <w:t xml:space="preserve">Załącznik nr 1 – </w:t>
      </w:r>
      <w:r w:rsidRPr="007514BC">
        <w:rPr>
          <w:rFonts w:ascii="Cambria" w:hAnsi="Cambria"/>
          <w:sz w:val="22"/>
          <w:szCs w:val="22"/>
        </w:rPr>
        <w:tab/>
      </w:r>
      <w:r w:rsidR="001F3C9E" w:rsidRPr="007514BC">
        <w:rPr>
          <w:rFonts w:ascii="Cambria" w:hAnsi="Cambria"/>
          <w:sz w:val="22"/>
          <w:szCs w:val="22"/>
        </w:rPr>
        <w:t xml:space="preserve">Szczegółowy opis </w:t>
      </w:r>
      <w:r w:rsidR="00FA5952" w:rsidRPr="007514BC">
        <w:rPr>
          <w:rFonts w:ascii="Cambria" w:hAnsi="Cambria"/>
          <w:sz w:val="22"/>
          <w:szCs w:val="22"/>
        </w:rPr>
        <w:t xml:space="preserve"> </w:t>
      </w:r>
      <w:r w:rsidR="001F3C9E" w:rsidRPr="007514BC">
        <w:rPr>
          <w:rFonts w:ascii="Cambria" w:hAnsi="Cambria"/>
          <w:sz w:val="22"/>
          <w:szCs w:val="22"/>
        </w:rPr>
        <w:t>przedmiotu zamówienia</w:t>
      </w:r>
      <w:r w:rsidR="005804EC" w:rsidRPr="007514BC">
        <w:rPr>
          <w:rFonts w:ascii="Cambria" w:hAnsi="Cambria"/>
          <w:sz w:val="22"/>
          <w:szCs w:val="22"/>
        </w:rPr>
        <w:t>.</w:t>
      </w:r>
    </w:p>
    <w:p w14:paraId="06038644" w14:textId="77777777" w:rsidR="00DE0419" w:rsidRDefault="004B5025" w:rsidP="00DB40FC">
      <w:pPr>
        <w:pStyle w:val="Teksttreci1"/>
        <w:shd w:val="clear" w:color="auto" w:fill="auto"/>
        <w:spacing w:before="0" w:after="0" w:line="276" w:lineRule="auto"/>
        <w:ind w:left="1560" w:hanging="1540"/>
        <w:jc w:val="both"/>
        <w:rPr>
          <w:rFonts w:ascii="Cambria" w:hAnsi="Cambria"/>
          <w:sz w:val="22"/>
          <w:szCs w:val="22"/>
        </w:rPr>
      </w:pPr>
      <w:r>
        <w:rPr>
          <w:rFonts w:ascii="Cambria" w:hAnsi="Cambria"/>
          <w:sz w:val="22"/>
          <w:szCs w:val="22"/>
        </w:rPr>
        <w:t>Załącznik Nr 2</w:t>
      </w:r>
      <w:r w:rsidR="006F3A15" w:rsidRPr="007514BC">
        <w:rPr>
          <w:rFonts w:ascii="Cambria" w:hAnsi="Cambria"/>
          <w:sz w:val="22"/>
          <w:szCs w:val="22"/>
        </w:rPr>
        <w:t xml:space="preserve"> - </w:t>
      </w:r>
      <w:r w:rsidR="000F2881">
        <w:rPr>
          <w:rFonts w:ascii="Cambria" w:hAnsi="Cambria"/>
          <w:sz w:val="22"/>
          <w:szCs w:val="22"/>
        </w:rPr>
        <w:t xml:space="preserve"> </w:t>
      </w:r>
      <w:r w:rsidR="006F3A15" w:rsidRPr="007514BC">
        <w:rPr>
          <w:rFonts w:ascii="Cambria" w:hAnsi="Cambria"/>
          <w:sz w:val="22"/>
          <w:szCs w:val="22"/>
        </w:rPr>
        <w:t>Wzór formularza ofertowego</w:t>
      </w:r>
      <w:r w:rsidR="00FA5952" w:rsidRPr="007514BC">
        <w:rPr>
          <w:rFonts w:ascii="Cambria" w:hAnsi="Cambria"/>
          <w:sz w:val="22"/>
          <w:szCs w:val="22"/>
        </w:rPr>
        <w:t xml:space="preserve"> </w:t>
      </w:r>
      <w:r w:rsidR="00DE0419">
        <w:rPr>
          <w:rFonts w:ascii="Cambria" w:hAnsi="Cambria"/>
          <w:sz w:val="22"/>
          <w:szCs w:val="22"/>
        </w:rPr>
        <w:t xml:space="preserve">wraz z Kalkulacją cenową stanowiącą </w:t>
      </w:r>
      <w:r w:rsidR="0050457C">
        <w:rPr>
          <w:rFonts w:ascii="Cambria" w:hAnsi="Cambria"/>
          <w:sz w:val="22"/>
          <w:szCs w:val="22"/>
        </w:rPr>
        <w:t>Załącznik</w:t>
      </w:r>
      <w:r w:rsidR="00DE0419">
        <w:rPr>
          <w:rFonts w:ascii="Cambria" w:hAnsi="Cambria"/>
          <w:sz w:val="22"/>
          <w:szCs w:val="22"/>
        </w:rPr>
        <w:t xml:space="preserve"> nr 1 do formularza ofertowego</w:t>
      </w:r>
    </w:p>
    <w:p w14:paraId="50427FBF" w14:textId="77777777" w:rsidR="00810485" w:rsidRPr="007514BC" w:rsidRDefault="00FA5952" w:rsidP="00DB40FC">
      <w:pPr>
        <w:pStyle w:val="Teksttreci1"/>
        <w:shd w:val="clear" w:color="auto" w:fill="auto"/>
        <w:spacing w:before="0" w:after="0" w:line="276" w:lineRule="auto"/>
        <w:ind w:left="1701" w:hanging="1681"/>
        <w:jc w:val="both"/>
        <w:rPr>
          <w:rFonts w:ascii="Cambria" w:hAnsi="Cambria"/>
          <w:sz w:val="22"/>
          <w:szCs w:val="22"/>
        </w:rPr>
      </w:pPr>
      <w:r w:rsidRPr="007514BC">
        <w:rPr>
          <w:rFonts w:ascii="Cambria" w:hAnsi="Cambria"/>
          <w:sz w:val="22"/>
          <w:szCs w:val="22"/>
        </w:rPr>
        <w:t>Załącznik Nr 3</w:t>
      </w:r>
      <w:r w:rsidR="00810485" w:rsidRPr="007514BC">
        <w:rPr>
          <w:rFonts w:ascii="Cambria" w:hAnsi="Cambria"/>
          <w:sz w:val="22"/>
          <w:szCs w:val="22"/>
        </w:rPr>
        <w:t xml:space="preserve"> - Wzór oświadczenia o braku podstaw do wykluczenia;</w:t>
      </w:r>
    </w:p>
    <w:p w14:paraId="222BA033" w14:textId="77777777" w:rsidR="001E77EA" w:rsidRPr="007514BC" w:rsidRDefault="001E77EA" w:rsidP="00DB40FC">
      <w:pPr>
        <w:pStyle w:val="Teksttreci1"/>
        <w:shd w:val="clear" w:color="auto" w:fill="auto"/>
        <w:spacing w:before="0" w:after="0" w:line="276" w:lineRule="auto"/>
        <w:ind w:left="1701" w:hanging="1681"/>
        <w:jc w:val="both"/>
        <w:rPr>
          <w:rFonts w:ascii="Cambria" w:hAnsi="Cambria"/>
          <w:sz w:val="22"/>
          <w:szCs w:val="22"/>
        </w:rPr>
      </w:pPr>
      <w:r w:rsidRPr="007514BC">
        <w:rPr>
          <w:rFonts w:ascii="Cambria" w:hAnsi="Cambria"/>
          <w:sz w:val="22"/>
          <w:szCs w:val="22"/>
        </w:rPr>
        <w:t xml:space="preserve">Załącznik Nr </w:t>
      </w:r>
      <w:r w:rsidR="00FA5952" w:rsidRPr="007514BC">
        <w:rPr>
          <w:rFonts w:ascii="Cambria" w:hAnsi="Cambria"/>
          <w:sz w:val="22"/>
          <w:szCs w:val="22"/>
        </w:rPr>
        <w:t>4</w:t>
      </w:r>
      <w:r w:rsidRPr="007514BC">
        <w:rPr>
          <w:rFonts w:ascii="Cambria" w:hAnsi="Cambria"/>
          <w:sz w:val="22"/>
          <w:szCs w:val="22"/>
        </w:rPr>
        <w:t xml:space="preserve"> - Wzór oświadczenia o spełnianiu warunków udziału w postępowaniu;</w:t>
      </w:r>
    </w:p>
    <w:p w14:paraId="7EAD87E2" w14:textId="77777777" w:rsidR="001E77EA" w:rsidRDefault="00FA5952" w:rsidP="00DB40FC">
      <w:pPr>
        <w:spacing w:line="276" w:lineRule="auto"/>
        <w:ind w:left="340" w:hanging="340"/>
        <w:jc w:val="both"/>
        <w:rPr>
          <w:rFonts w:ascii="Cambria" w:hAnsi="Cambria"/>
          <w:sz w:val="22"/>
          <w:szCs w:val="22"/>
        </w:rPr>
      </w:pPr>
      <w:r w:rsidRPr="007514BC">
        <w:rPr>
          <w:rFonts w:ascii="Cambria" w:hAnsi="Cambria" w:cs="Arial"/>
          <w:sz w:val="22"/>
          <w:szCs w:val="22"/>
        </w:rPr>
        <w:t>Załącznik Nr 5</w:t>
      </w:r>
      <w:r w:rsidR="00F901FA">
        <w:rPr>
          <w:rFonts w:ascii="Cambria" w:hAnsi="Cambria" w:cs="Arial"/>
          <w:sz w:val="22"/>
          <w:szCs w:val="22"/>
        </w:rPr>
        <w:t xml:space="preserve"> – </w:t>
      </w:r>
      <w:r w:rsidR="00D97BDD">
        <w:rPr>
          <w:rFonts w:ascii="Cambria" w:hAnsi="Cambria" w:cs="Arial"/>
          <w:sz w:val="22"/>
          <w:szCs w:val="22"/>
        </w:rPr>
        <w:t>Projekt umowy</w:t>
      </w:r>
      <w:r w:rsidRPr="007514BC">
        <w:rPr>
          <w:rFonts w:ascii="Cambria" w:hAnsi="Cambria"/>
          <w:sz w:val="22"/>
          <w:szCs w:val="22"/>
        </w:rPr>
        <w:t>.</w:t>
      </w:r>
    </w:p>
    <w:p w14:paraId="1E916453" w14:textId="6C806328" w:rsidR="002A1B57" w:rsidRPr="007514BC" w:rsidRDefault="002A1B57" w:rsidP="00DB40FC">
      <w:pPr>
        <w:spacing w:line="276" w:lineRule="auto"/>
        <w:ind w:left="340" w:hanging="340"/>
        <w:jc w:val="both"/>
        <w:rPr>
          <w:rFonts w:ascii="Cambria" w:hAnsi="Cambria" w:cs="Arial"/>
          <w:sz w:val="22"/>
          <w:szCs w:val="22"/>
        </w:rPr>
      </w:pPr>
      <w:r>
        <w:rPr>
          <w:rFonts w:ascii="Cambria" w:hAnsi="Cambria"/>
          <w:sz w:val="22"/>
          <w:szCs w:val="22"/>
        </w:rPr>
        <w:t>Załącznik Nr 6 – Wykaz dostaw</w:t>
      </w:r>
    </w:p>
    <w:sectPr w:rsidR="002A1B57" w:rsidRPr="007514BC" w:rsidSect="00176A36">
      <w:headerReference w:type="even" r:id="rId13"/>
      <w:headerReference w:type="default" r:id="rId14"/>
      <w:footerReference w:type="even" r:id="rId15"/>
      <w:footerReference w:type="default" r:id="rId16"/>
      <w:headerReference w:type="first" r:id="rId17"/>
      <w:footerReference w:type="first" r:id="rId18"/>
      <w:pgSz w:w="11906" w:h="16838" w:code="9"/>
      <w:pgMar w:top="851" w:right="1418" w:bottom="1134" w:left="1418" w:header="426" w:footer="799" w:gutter="0"/>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408E1" w16cid:durableId="212B4E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25939" w14:textId="77777777" w:rsidR="002A1B57" w:rsidRDefault="002A1B57">
      <w:r>
        <w:separator/>
      </w:r>
    </w:p>
  </w:endnote>
  <w:endnote w:type="continuationSeparator" w:id="0">
    <w:p w14:paraId="1989F510" w14:textId="77777777" w:rsidR="002A1B57" w:rsidRDefault="002A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EE"/>
    <w:family w:val="auto"/>
    <w:pitch w:val="variable"/>
  </w:font>
  <w:font w:name="EUAlbertina">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F04BD" w14:textId="77777777" w:rsidR="002A1B57" w:rsidRDefault="002A1B57">
    <w:pPr>
      <w:pStyle w:val="Stopka"/>
      <w:jc w:val="center"/>
    </w:pPr>
    <w:r>
      <w:rPr>
        <w:noProof/>
      </w:rPr>
      <mc:AlternateContent>
        <mc:Choice Requires="wpg">
          <w:drawing>
            <wp:anchor distT="0" distB="0" distL="114300" distR="114300" simplePos="0" relativeHeight="251658240" behindDoc="0" locked="0" layoutInCell="1" allowOverlap="1" wp14:anchorId="2F76A020" wp14:editId="74E9C563">
              <wp:simplePos x="0" y="0"/>
              <wp:positionH relativeFrom="column">
                <wp:posOffset>-868680</wp:posOffset>
              </wp:positionH>
              <wp:positionV relativeFrom="paragraph">
                <wp:posOffset>-241935</wp:posOffset>
              </wp:positionV>
              <wp:extent cx="7339330" cy="854710"/>
              <wp:effectExtent l="0" t="0" r="13970" b="2540"/>
              <wp:wrapSquare wrapText="bothSides"/>
              <wp:docPr id="4"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2CE9E98" w14:textId="77777777" w:rsidR="002A1B57" w:rsidRDefault="002A1B57" w:rsidP="00C51DF4">
                            <w:pPr>
                              <w:widowControl w:val="0"/>
                              <w:rPr>
                                <w:rFonts w:ascii="Arial" w:hAnsi="Arial" w:cs="Arial"/>
                                <w:sz w:val="14"/>
                                <w:szCs w:val="14"/>
                              </w:rPr>
                            </w:pPr>
                          </w:p>
                          <w:p w14:paraId="1BA6F860" w14:textId="77777777" w:rsidR="002A1B57" w:rsidRDefault="002A1B57" w:rsidP="00C51DF4">
                            <w:pPr>
                              <w:widowControl w:val="0"/>
                              <w:rPr>
                                <w:rFonts w:ascii="Arial" w:hAnsi="Arial" w:cs="Arial"/>
                                <w:b/>
                                <w:bCs/>
                                <w:sz w:val="16"/>
                                <w:szCs w:val="16"/>
                              </w:rPr>
                            </w:pPr>
                            <w:r>
                              <w:rPr>
                                <w:rFonts w:ascii="Arial" w:hAnsi="Arial" w:cs="Arial"/>
                                <w:b/>
                                <w:bCs/>
                                <w:sz w:val="16"/>
                                <w:szCs w:val="16"/>
                              </w:rPr>
                              <w:t>BENEFICJENT:</w:t>
                            </w:r>
                          </w:p>
                          <w:p w14:paraId="6F933577" w14:textId="77777777" w:rsidR="002A1B57" w:rsidRPr="00E11A36" w:rsidRDefault="002A1B57" w:rsidP="00C51DF4">
                            <w:pPr>
                              <w:widowControl w:val="0"/>
                              <w:rPr>
                                <w:rFonts w:ascii="Arial" w:hAnsi="Arial" w:cs="Arial"/>
                                <w:b/>
                                <w:bCs/>
                                <w:sz w:val="16"/>
                                <w:szCs w:val="16"/>
                              </w:rPr>
                            </w:pPr>
                            <w:r>
                              <w:rPr>
                                <w:rFonts w:ascii="Arial" w:hAnsi="Arial" w:cs="Arial"/>
                                <w:b/>
                                <w:bCs/>
                                <w:sz w:val="16"/>
                                <w:szCs w:val="16"/>
                              </w:rPr>
                              <w:t>GŁÓWNY URZĄD STATYSTYCZNY</w:t>
                            </w:r>
                          </w:p>
                          <w:p w14:paraId="7D771814" w14:textId="77777777" w:rsidR="002A1B57" w:rsidRPr="00E11A36" w:rsidRDefault="002A1B57" w:rsidP="00C51DF4">
                            <w:pPr>
                              <w:widowControl w:val="0"/>
                              <w:rPr>
                                <w:rFonts w:ascii="Arial" w:hAnsi="Arial" w:cs="Arial"/>
                                <w:sz w:val="16"/>
                                <w:szCs w:val="16"/>
                              </w:rPr>
                            </w:pPr>
                            <w:r w:rsidRPr="00E11A36">
                              <w:rPr>
                                <w:rFonts w:ascii="Arial" w:hAnsi="Arial" w:cs="Arial"/>
                                <w:sz w:val="16"/>
                                <w:szCs w:val="16"/>
                              </w:rPr>
                              <w:t>Al. Niepodległości 208</w:t>
                            </w:r>
                          </w:p>
                          <w:p w14:paraId="5CE3AF39" w14:textId="77777777" w:rsidR="002A1B57" w:rsidRDefault="002A1B57" w:rsidP="00C51DF4">
                            <w:pPr>
                              <w:widowControl w:val="0"/>
                              <w:rPr>
                                <w:rFonts w:ascii="Arial" w:hAnsi="Arial" w:cs="Arial"/>
                                <w:sz w:val="14"/>
                                <w:szCs w:val="14"/>
                              </w:rPr>
                            </w:pPr>
                            <w:r w:rsidRPr="00E11A36">
                              <w:rPr>
                                <w:rFonts w:ascii="Arial" w:hAnsi="Arial" w:cs="Arial"/>
                                <w:sz w:val="16"/>
                                <w:szCs w:val="16"/>
                              </w:rPr>
                              <w:t>00-925 Warszawa</w:t>
                            </w:r>
                          </w:p>
                          <w:p w14:paraId="25C61691" w14:textId="77777777" w:rsidR="002A1B57" w:rsidRDefault="002A1B57"/>
                        </w:txbxContent>
                      </wps:txbx>
                      <wps:bodyPr rot="0" vert="horz" wrap="square" lIns="36576" tIns="36576" rIns="36576" bIns="36576" anchor="t" anchorCtr="0" upright="1">
                        <a:noAutofit/>
                      </wps:bodyPr>
                    </wps:wsp>
                    <wps:wsp>
                      <wps:cNvPr id="7"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69598487" w14:textId="77777777" w:rsidR="002A1B57" w:rsidRDefault="002A1B57" w:rsidP="00C51DF4">
                            <w:pPr>
                              <w:widowControl w:val="0"/>
                              <w:rPr>
                                <w:rFonts w:ascii="Arial" w:hAnsi="Arial" w:cs="Arial"/>
                                <w:sz w:val="14"/>
                                <w:szCs w:val="14"/>
                              </w:rPr>
                            </w:pPr>
                          </w:p>
                          <w:p w14:paraId="2A3E2548" w14:textId="77777777" w:rsidR="002A1B57" w:rsidRPr="003074FC" w:rsidRDefault="002A1B57"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D2906C3" w14:textId="77777777" w:rsidR="002A1B57" w:rsidRPr="003074FC" w:rsidRDefault="002A1B57"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19F524E2" w14:textId="77777777" w:rsidR="002A1B57" w:rsidRPr="003074FC" w:rsidRDefault="002A1B57"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6C94B4DC" w14:textId="77777777" w:rsidR="002A1B57" w:rsidRPr="00BC0929" w:rsidRDefault="002A1B57" w:rsidP="00C51DF4">
                            <w:pPr>
                              <w:widowControl w:val="0"/>
                              <w:rPr>
                                <w:lang w:val="en-US"/>
                              </w:rPr>
                            </w:pPr>
                          </w:p>
                        </w:txbxContent>
                      </wps:txbx>
                      <wps:bodyPr rot="0" vert="horz" wrap="square" lIns="36576" tIns="36576" rIns="36576" bIns="36576" anchor="t" anchorCtr="0" upright="1">
                        <a:noAutofit/>
                      </wps:bodyPr>
                    </wps:wsp>
                    <wps:wsp>
                      <wps:cNvPr id="8"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9"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F76A020" id="Grupa 2" o:spid="_x0000_s1026" style="position:absolute;left:0;text-align:left;margin-left:-68.4pt;margin-top:-19pt;width:577.9pt;height:67.3pt;z-index:251658240"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">
              <v:shapetype id="_x0000_t202" coordsize="21600,21600" o:spt="202" path="m0,0l0,21600,21600,21600,21600,0xe">
                <v:stroke joinstyle="miter"/>
                <v:path gradientshapeok="t" o:connecttype="rect"/>
              </v:shapetype>
              <v:shape id="Text Box 6" o:spid="_x0000_s1027" type="#_x0000_t202" style="position:absolute;left:1294;top:15225;width:3438;height:10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nNNxAAA&#10;ANoAAAAPAAAAZHJzL2Rvd25yZXYueG1sRI9Ba8JAFITvgv9heQVvuqnSkkZXiYVCCx6qFr0+ss8k&#10;mH0bs1tN/PWuIHgcZuYbZrZoTSXO1LjSsoLXUQSCOLO65FzB3/ZrGINwHlljZZkUdORgMe/3Zpho&#10;e+E1nTc+FwHCLkEFhfd1IqXLCjLoRrYmDt7BNgZ9kE0udYOXADeVHEfRuzRYclgosKbPgrLj5t8o&#10;SOU2suvu9xRPVrvjdf/TfSzTTqnBS5tOQXhq/TP8aH9rBW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XZzTcQAAADaAAAADwAAAAAAAAAAAAAAAACXAgAAZHJzL2Rv&#10;d25yZXYueG1sUEsFBgAAAAAEAAQA9QAAAIgDAAAAAA==&#10;" filled="f" stroked="f" strokecolor="#03c">
                <v:textbox inset="2.88pt,2.88pt,2.88pt,2.88pt">
                  <w:txbxContent>
                    <w:p w14:paraId="12CE9E98" w14:textId="77777777" w:rsidR="00CE4BF2" w:rsidRDefault="00CE4BF2" w:rsidP="00C51DF4">
                      <w:pPr>
                        <w:widowControl w:val="0"/>
                        <w:rPr>
                          <w:rFonts w:ascii="Arial" w:hAnsi="Arial" w:cs="Arial"/>
                          <w:sz w:val="14"/>
                          <w:szCs w:val="14"/>
                        </w:rPr>
                      </w:pPr>
                    </w:p>
                    <w:p w14:paraId="1BA6F860" w14:textId="77777777" w:rsidR="00CE4BF2" w:rsidRDefault="00CE4BF2" w:rsidP="00C51DF4">
                      <w:pPr>
                        <w:widowControl w:val="0"/>
                        <w:rPr>
                          <w:rFonts w:ascii="Arial" w:hAnsi="Arial" w:cs="Arial"/>
                          <w:b/>
                          <w:bCs/>
                          <w:sz w:val="16"/>
                          <w:szCs w:val="16"/>
                        </w:rPr>
                      </w:pPr>
                      <w:r>
                        <w:rPr>
                          <w:rFonts w:ascii="Arial" w:hAnsi="Arial" w:cs="Arial"/>
                          <w:b/>
                          <w:bCs/>
                          <w:sz w:val="16"/>
                          <w:szCs w:val="16"/>
                        </w:rPr>
                        <w:t>BENEFICJENT:</w:t>
                      </w:r>
                    </w:p>
                    <w:p w14:paraId="6F933577" w14:textId="77777777" w:rsidR="00CE4BF2" w:rsidRPr="00E11A36" w:rsidRDefault="00CE4BF2" w:rsidP="00C51DF4">
                      <w:pPr>
                        <w:widowControl w:val="0"/>
                        <w:rPr>
                          <w:rFonts w:ascii="Arial" w:hAnsi="Arial" w:cs="Arial"/>
                          <w:b/>
                          <w:bCs/>
                          <w:sz w:val="16"/>
                          <w:szCs w:val="16"/>
                        </w:rPr>
                      </w:pPr>
                      <w:r>
                        <w:rPr>
                          <w:rFonts w:ascii="Arial" w:hAnsi="Arial" w:cs="Arial"/>
                          <w:b/>
                          <w:bCs/>
                          <w:sz w:val="16"/>
                          <w:szCs w:val="16"/>
                        </w:rPr>
                        <w:t>GŁÓWNY URZĄD STATYSTYCZNY</w:t>
                      </w:r>
                    </w:p>
                    <w:p w14:paraId="7D771814" w14:textId="77777777" w:rsidR="00CE4BF2" w:rsidRPr="00E11A36" w:rsidRDefault="00CE4BF2" w:rsidP="00C51DF4">
                      <w:pPr>
                        <w:widowControl w:val="0"/>
                        <w:rPr>
                          <w:rFonts w:ascii="Arial" w:hAnsi="Arial" w:cs="Arial"/>
                          <w:sz w:val="16"/>
                          <w:szCs w:val="16"/>
                        </w:rPr>
                      </w:pPr>
                      <w:r w:rsidRPr="00E11A36">
                        <w:rPr>
                          <w:rFonts w:ascii="Arial" w:hAnsi="Arial" w:cs="Arial"/>
                          <w:sz w:val="16"/>
                          <w:szCs w:val="16"/>
                        </w:rPr>
                        <w:t>Al. Niepodległości 208</w:t>
                      </w:r>
                    </w:p>
                    <w:p w14:paraId="5CE3AF39" w14:textId="77777777" w:rsidR="00CE4BF2" w:rsidRDefault="00CE4BF2" w:rsidP="00C51DF4">
                      <w:pPr>
                        <w:widowControl w:val="0"/>
                        <w:rPr>
                          <w:rFonts w:ascii="Arial" w:hAnsi="Arial" w:cs="Arial"/>
                          <w:sz w:val="14"/>
                          <w:szCs w:val="14"/>
                        </w:rPr>
                      </w:pPr>
                      <w:r w:rsidRPr="00E11A36">
                        <w:rPr>
                          <w:rFonts w:ascii="Arial" w:hAnsi="Arial" w:cs="Arial"/>
                          <w:sz w:val="16"/>
                          <w:szCs w:val="16"/>
                        </w:rPr>
                        <w:t>00-925 Warszawa</w:t>
                      </w:r>
                    </w:p>
                    <w:p w14:paraId="25C61691" w14:textId="77777777" w:rsidR="00CE4BF2" w:rsidRDefault="00CE4BF2"/>
                  </w:txbxContent>
                </v:textbox>
              </v:shape>
              <v:shape id="Text Box 7" o:spid="_x0000_s1028" type="#_x0000_t202" style="position:absolute;left:4344;top:15228;width:2766;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6EihxAAA&#10;ANoAAAAPAAAAZHJzL2Rvd25yZXYueG1sRI9Ba8JAFITvgv9heQVvuqlCm0ZXiYVCCx6qFr0+ss8k&#10;mH0bs1tN/PWuIHgcZuYbZrZoTSXO1LjSsoLXUQSCOLO65FzB3/ZrGINwHlljZZkUdORgMe/3Zpho&#10;e+E1nTc+FwHCLkEFhfd1IqXLCjLoRrYmDt7BNgZ9kE0udYOXADeVHEfRmzRYclgosKbPgrLj5t8o&#10;SOU2suvu9xRPVrvjdf/TfSzTTqnBS5tOQXhq/TP8aH9rBe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hIocQAAADaAAAADwAAAAAAAAAAAAAAAACXAgAAZHJzL2Rv&#10;d25yZXYueG1sUEsFBgAAAAAEAAQA9QAAAIgDAAAAAA==&#10;" filled="f" stroked="f" strokecolor="#03c">
                <v:textbox inset="2.88pt,2.88pt,2.88pt,2.88pt">
                  <w:txbxContent>
                    <w:p w14:paraId="69598487" w14:textId="77777777" w:rsidR="00CE4BF2" w:rsidRDefault="00CE4BF2" w:rsidP="00C51DF4">
                      <w:pPr>
                        <w:widowControl w:val="0"/>
                        <w:rPr>
                          <w:rFonts w:ascii="Arial" w:hAnsi="Arial" w:cs="Arial"/>
                          <w:sz w:val="14"/>
                          <w:szCs w:val="14"/>
                        </w:rPr>
                      </w:pPr>
                    </w:p>
                    <w:p w14:paraId="2A3E2548" w14:textId="77777777" w:rsidR="00CE4BF2" w:rsidRPr="003074FC" w:rsidRDefault="00CE4BF2"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D2906C3" w14:textId="77777777" w:rsidR="00CE4BF2" w:rsidRPr="003074FC" w:rsidRDefault="00CE4BF2" w:rsidP="00C51DF4">
                      <w:pPr>
                        <w:widowControl w:val="0"/>
                        <w:rPr>
                          <w:rFonts w:ascii="Arial" w:hAnsi="Arial" w:cs="Arial"/>
                          <w:sz w:val="16"/>
                          <w:szCs w:val="16"/>
                          <w:lang w:val="en-US"/>
                        </w:rPr>
                      </w:pPr>
                      <w:r>
                        <w:rPr>
                          <w:rFonts w:ascii="Arial" w:hAnsi="Arial" w:cs="Arial"/>
                          <w:sz w:val="16"/>
                          <w:szCs w:val="16"/>
                          <w:lang w:val="en-US"/>
                        </w:rPr>
                        <w:t>fax</w:t>
                      </w:r>
                      <w:proofErr w:type="gramStart"/>
                      <w:r>
                        <w:rPr>
                          <w:rFonts w:ascii="Arial" w:hAnsi="Arial" w:cs="Arial"/>
                          <w:sz w:val="16"/>
                          <w:szCs w:val="16"/>
                          <w:lang w:val="en-US"/>
                        </w:rPr>
                        <w:t xml:space="preserve">   (</w:t>
                      </w:r>
                      <w:proofErr w:type="gramEnd"/>
                      <w:r w:rsidRPr="003074FC">
                        <w:rPr>
                          <w:rFonts w:ascii="Arial" w:hAnsi="Arial" w:cs="Arial"/>
                          <w:sz w:val="16"/>
                          <w:szCs w:val="16"/>
                          <w:lang w:val="en-US"/>
                        </w:rPr>
                        <w:t xml:space="preserve">22) </w:t>
                      </w:r>
                      <w:r>
                        <w:rPr>
                          <w:rFonts w:ascii="Arial" w:hAnsi="Arial" w:cs="Arial"/>
                          <w:sz w:val="16"/>
                          <w:szCs w:val="16"/>
                          <w:lang w:val="en-US"/>
                        </w:rPr>
                        <w:t>608 38 63</w:t>
                      </w:r>
                    </w:p>
                    <w:p w14:paraId="19F524E2" w14:textId="77777777" w:rsidR="00CE4BF2" w:rsidRPr="003074FC" w:rsidRDefault="00CE4BF2"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6C94B4DC" w14:textId="77777777" w:rsidR="00CE4BF2" w:rsidRPr="00BC0929" w:rsidRDefault="00CE4BF2" w:rsidP="00C51DF4">
                      <w:pPr>
                        <w:widowControl w:val="0"/>
                        <w:rPr>
                          <w:lang w:val="en-US"/>
                        </w:rPr>
                      </w:pPr>
                    </w:p>
                  </w:txbxContent>
                </v:textbox>
              </v:shape>
              <v:line id="Line 8" o:spid="_x0000_s1029" style="position:absolute;flip:y;visibility:visible;mso-wrap-style:squar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pV3k70AAADaAAAADwAAAGRycy9kb3ducmV2LnhtbERPTYvCMBC9C/6HMMLeNHWRRWpTUVll&#10;r228eBubsS02k9JErf9+c1jY4+N9Z9vRduJJg28dK1guEhDElTMt1wrO+jhfg/AB2WDnmBS8ycM2&#10;n04yTI17cUHPMtQihrBPUUETQp9K6auGLPqF64kjd3ODxRDhUEsz4CuG205+JsmXtNhybGiwp0ND&#10;1b18WAX6dF2Ve3oX/mrW40VLTd+FVupjNu42IAKN4V/85/4xCuLWeCXeAJn/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DaVd5O9AAAA2gAAAA8AAAAAAAAAAAAAAAAAoQIA&#10;AGRycy9kb3ducmV2LnhtbFBLBQYAAAAABAAEAPkAAACLAw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312;top:16302;width:11565;height:3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F&#10;jazEAAAA2gAAAA8AAABkcnMvZG93bnJldi54bWxEj0FrwkAUhO9C/8PyCl6k2bQHMalrqIFAFXrQ&#10;9tLba/aZBLNv4+5W47/vCkKPw8x8wyyL0fTiTM53lhU8JykI4trqjhsFX5/V0wKED8gae8uk4Eoe&#10;itXDZIm5thfe0XkfGhEh7HNU0IYw5FL6uiWDPrEDcfQO1hkMUbpGaoeXCDe9fEnTuTTYcVxocaCy&#10;pfq4/zUKDhv3sy6zj2rb+aq2Mz7p7+Ncqenj+PYKItAY/sP39rtWkMHtSrwBcvU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PFjazEAAAA2gAAAA8AAAAAAAAAAAAAAAAAnAIA&#10;AGRycy9kb3ducmV2LnhtbFBLBQYAAAAABAAEAPcAAACNAwAAAAA=&#10;">
                <v:imagedata r:id="rId3" o:title=""/>
                <o:lock v:ext="edit" aspectratio="f"/>
              </v:shape>
              <v:shape id="Picture 10" o:spid="_x0000_s1031" type="#_x0000_t75" style="position:absolute;left:312;top:15469;width:788;height:63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c&#10;WyvFAAAA2wAAAA8AAABkcnMvZG93bnJldi54bWxEj0FPwzAMhe9I/IfISLuxlB7GVJZNAwnEJCa0&#10;0R/gNV5TrXFCE7by7/FhEjdb7/m9z4vV6Ht1piF1gQ08TAtQxE2wHbcG6q/X+zmolJEt9oHJwC8l&#10;WC1vbxZY2XDhHZ33uVUSwqlCAy7nWGmdGkce0zREYtGOYfCYZR1abQe8SLjvdVkUM+2xY2lwGOnF&#10;UXPa/3gDz+Vn3LXbzUdZH2o9d2V8fPveGDO5G9dPoDKN+d98vX63gi/08osMoJ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QXFsrxQAAANsAAAAPAAAAAAAAAAAAAAAAAJwC&#10;AABkcnMvZG93bnJldi54bWxQSwUGAAAAAAQABAD3AAAAjgMAAAAA&#10;">
                <v:imagedata r:id="rId4" o:title=""/>
              </v:shape>
              <w10:wrap type="square"/>
            </v:group>
          </w:pict>
        </mc:Fallback>
      </mc:AlternateContent>
    </w:r>
    <w:r>
      <w:rPr>
        <w:noProof/>
      </w:rPr>
      <mc:AlternateContent>
        <mc:Choice Requires="wps">
          <w:drawing>
            <wp:anchor distT="0" distB="0" distL="114300" distR="114300" simplePos="0" relativeHeight="251659264" behindDoc="0" locked="0" layoutInCell="1" allowOverlap="1" wp14:anchorId="47465808" wp14:editId="70AC087D">
              <wp:simplePos x="0" y="0"/>
              <wp:positionH relativeFrom="column">
                <wp:posOffset>3234055</wp:posOffset>
              </wp:positionH>
              <wp:positionV relativeFrom="paragraph">
                <wp:posOffset>-194310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225133ED" w14:textId="77777777" w:rsidR="002A1B57" w:rsidRPr="00FD3B32" w:rsidRDefault="002A1B57"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041C099" w14:textId="77777777" w:rsidR="002A1B57" w:rsidRPr="00FD3B32" w:rsidRDefault="002A1B57"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15867B96" w14:textId="77777777" w:rsidR="002A1B57" w:rsidRDefault="002A1B57" w:rsidP="00C51DF4">
                          <w:pPr>
                            <w:pStyle w:val="Stopka"/>
                          </w:pPr>
                        </w:p>
                        <w:p w14:paraId="633FE056" w14:textId="77777777" w:rsidR="002A1B57" w:rsidRDefault="002A1B57" w:rsidP="00C51D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465808" id="Pole tekstowe 34" o:spid="_x0000_s1032" type="#_x0000_t202" style="position:absolute;left:0;text-align:left;margin-left:254.65pt;margin-top:-15.25pt;width:263.1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meSyj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FIgN0JESdzYMeQLWb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OZ5LKPfAAAACwEAAA8AAAAAAAAAAAAAAAAAhgQA&#10;AGRycy9kb3ducmV2LnhtbFBLBQYAAAAABAAEAPMAAACSBQAAAAA=&#10;" strokecolor="white">
              <v:textbox>
                <w:txbxContent>
                  <w:p w14:paraId="225133ED" w14:textId="77777777" w:rsidR="00CE4BF2" w:rsidRPr="00FD3B32" w:rsidRDefault="00CE4BF2"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2041C099" w14:textId="77777777" w:rsidR="00CE4BF2" w:rsidRPr="00FD3B32" w:rsidRDefault="00CE4BF2"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15867B96" w14:textId="77777777" w:rsidR="00CE4BF2" w:rsidRDefault="00CE4BF2" w:rsidP="00C51DF4">
                    <w:pPr>
                      <w:pStyle w:val="Stopka"/>
                    </w:pPr>
                  </w:p>
                  <w:p w14:paraId="633FE056" w14:textId="77777777" w:rsidR="00CE4BF2" w:rsidRDefault="00CE4BF2" w:rsidP="00C51DF4"/>
                </w:txbxContent>
              </v:textbox>
            </v:shape>
          </w:pict>
        </mc:Fallback>
      </mc:AlternateContent>
    </w:r>
    <w:r>
      <w:rPr>
        <w:noProof/>
      </w:rPr>
      <w:fldChar w:fldCharType="begin"/>
    </w:r>
    <w:r>
      <w:rPr>
        <w:noProof/>
      </w:rPr>
      <w:instrText xml:space="preserve"> PAGE   \* MERGEFORMAT </w:instrText>
    </w:r>
    <w:r>
      <w:rPr>
        <w:noProof/>
      </w:rPr>
      <w:fldChar w:fldCharType="separate"/>
    </w:r>
    <w:r>
      <w:rPr>
        <w:noProof/>
      </w:rPr>
      <w:t>22</w:t>
    </w:r>
    <w:r>
      <w:rPr>
        <w:noProof/>
      </w:rPr>
      <w:fldChar w:fldCharType="end"/>
    </w:r>
  </w:p>
  <w:p w14:paraId="71259FAC" w14:textId="77777777" w:rsidR="002A1B57" w:rsidRDefault="002A1B57"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784A6" w14:textId="77777777" w:rsidR="002A1B57" w:rsidRPr="00BA303A" w:rsidRDefault="002A1B57" w:rsidP="00C51DF4">
    <w:pPr>
      <w:pStyle w:val="Stopka"/>
      <w:rPr>
        <w:rFonts w:ascii="Cambria" w:hAnsi="Cambria"/>
        <w:b/>
        <w:sz w:val="20"/>
        <w:szCs w:val="20"/>
        <w:bdr w:val="single" w:sz="4" w:space="0" w:color="auto"/>
      </w:rPr>
    </w:pPr>
    <w:r w:rsidRPr="00EB2092">
      <w:rPr>
        <w:rFonts w:ascii="Cambria" w:hAnsi="Cambria"/>
        <w:sz w:val="20"/>
        <w:szCs w:val="20"/>
        <w:bdr w:val="single" w:sz="4" w:space="0" w:color="auto"/>
      </w:rPr>
      <w:t xml:space="preserve">Znak sprawy: </w:t>
    </w:r>
    <w:r w:rsidRPr="00EB2092">
      <w:rPr>
        <w:rFonts w:ascii="Cambria" w:hAnsi="Cambria"/>
        <w:b/>
        <w:sz w:val="20"/>
        <w:szCs w:val="20"/>
        <w:bdr w:val="single" w:sz="4" w:space="0" w:color="auto"/>
      </w:rPr>
      <w:t>AG/360/0</w:t>
    </w:r>
    <w:r>
      <w:rPr>
        <w:rFonts w:ascii="Cambria" w:hAnsi="Cambria"/>
        <w:b/>
        <w:sz w:val="20"/>
        <w:szCs w:val="20"/>
        <w:bdr w:val="single" w:sz="4" w:space="0" w:color="auto"/>
      </w:rPr>
      <w:t>2</w:t>
    </w:r>
    <w:r w:rsidRPr="00EB2092">
      <w:rPr>
        <w:rFonts w:ascii="Cambria" w:hAnsi="Cambria"/>
        <w:b/>
        <w:sz w:val="20"/>
        <w:szCs w:val="20"/>
        <w:bdr w:val="single" w:sz="4" w:space="0" w:color="auto"/>
      </w:rPr>
      <w:t>/1</w:t>
    </w:r>
    <w:r>
      <w:rPr>
        <w:rFonts w:ascii="Cambria" w:hAnsi="Cambria"/>
        <w:b/>
        <w:sz w:val="20"/>
        <w:szCs w:val="20"/>
        <w:bdr w:val="single" w:sz="4" w:space="0" w:color="auto"/>
      </w:rPr>
      <w:t>9</w:t>
    </w:r>
    <w:r w:rsidRPr="00BA303A">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5E0BEB">
      <w:rPr>
        <w:rFonts w:ascii="Cambria" w:hAnsi="Cambria"/>
        <w:b/>
        <w:noProof/>
        <w:sz w:val="20"/>
        <w:szCs w:val="20"/>
        <w:bdr w:val="single" w:sz="4" w:space="0" w:color="auto"/>
      </w:rPr>
      <w:t>2</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5E0BEB">
      <w:rPr>
        <w:rFonts w:ascii="Cambria" w:hAnsi="Cambria"/>
        <w:b/>
        <w:noProof/>
        <w:sz w:val="20"/>
        <w:szCs w:val="20"/>
        <w:bdr w:val="single" w:sz="4" w:space="0" w:color="auto"/>
      </w:rPr>
      <w:t>20</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04D11" w14:textId="77777777" w:rsidR="002A1B57" w:rsidRPr="00BA303A" w:rsidRDefault="002A1B57" w:rsidP="00EB2092">
    <w:pPr>
      <w:pStyle w:val="Stopka"/>
      <w:tabs>
        <w:tab w:val="left" w:pos="1414"/>
      </w:tabs>
      <w:rPr>
        <w:rFonts w:ascii="Cambria" w:hAnsi="Cambria"/>
        <w:b/>
        <w:sz w:val="20"/>
        <w:szCs w:val="20"/>
        <w:bdr w:val="single" w:sz="4" w:space="0" w:color="auto"/>
      </w:rPr>
    </w:pPr>
    <w:r w:rsidRPr="00EB2092">
      <w:rPr>
        <w:rFonts w:ascii="Cambria" w:hAnsi="Cambria"/>
        <w:sz w:val="20"/>
        <w:szCs w:val="20"/>
        <w:bdr w:val="single" w:sz="4" w:space="0" w:color="auto"/>
      </w:rPr>
      <w:t xml:space="preserve">Znak sprawy: </w:t>
    </w:r>
    <w:r w:rsidRPr="00EB2092">
      <w:rPr>
        <w:rFonts w:ascii="Cambria" w:hAnsi="Cambria"/>
        <w:b/>
        <w:sz w:val="20"/>
        <w:szCs w:val="20"/>
        <w:bdr w:val="single" w:sz="4" w:space="0" w:color="auto"/>
      </w:rPr>
      <w:t>AG/360/0</w:t>
    </w:r>
    <w:r>
      <w:rPr>
        <w:rFonts w:ascii="Cambria" w:hAnsi="Cambria"/>
        <w:b/>
        <w:sz w:val="20"/>
        <w:szCs w:val="20"/>
        <w:bdr w:val="single" w:sz="4" w:space="0" w:color="auto"/>
      </w:rPr>
      <w:t>2/19</w:t>
    </w:r>
    <w:r>
      <w:rPr>
        <w:rFonts w:ascii="Cambria" w:hAnsi="Cambria"/>
        <w:sz w:val="20"/>
        <w:szCs w:val="20"/>
        <w:bdr w:val="single" w:sz="4" w:space="0" w:color="auto"/>
      </w:rPr>
      <w:tab/>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5E0BEB">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5E0BEB">
      <w:rPr>
        <w:rFonts w:ascii="Cambria" w:hAnsi="Cambria"/>
        <w:b/>
        <w:noProof/>
        <w:sz w:val="20"/>
        <w:szCs w:val="20"/>
        <w:bdr w:val="single" w:sz="4" w:space="0" w:color="auto"/>
      </w:rPr>
      <w:t>20</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7A20A" w14:textId="77777777" w:rsidR="002A1B57" w:rsidRDefault="002A1B57">
      <w:r>
        <w:separator/>
      </w:r>
    </w:p>
  </w:footnote>
  <w:footnote w:type="continuationSeparator" w:id="0">
    <w:p w14:paraId="3E8FD7EA" w14:textId="77777777" w:rsidR="002A1B57" w:rsidRDefault="002A1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6209B" w14:textId="77777777" w:rsidR="002A1B57" w:rsidRDefault="002A1B57">
    <w:pPr>
      <w:pStyle w:val="Nagwek"/>
    </w:pPr>
    <w:r w:rsidRPr="00E03AC1">
      <w:rPr>
        <w:noProof/>
      </w:rPr>
      <w:drawing>
        <wp:inline distT="0" distB="0" distL="0" distR="0" wp14:anchorId="27BD3261" wp14:editId="20426DAF">
          <wp:extent cx="6229350" cy="704850"/>
          <wp:effectExtent l="0" t="0" r="0" b="0"/>
          <wp:docPr id="3" name="Obraz 3"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GS I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935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C2281" w14:textId="77777777" w:rsidR="002A1B57" w:rsidRDefault="002A1B57" w:rsidP="00B8485E">
    <w:pPr>
      <w:jc w:val="center"/>
      <w:rPr>
        <w:rFonts w:ascii="Cambria" w:hAnsi="Cambria"/>
        <w:bCs/>
        <w:color w:val="000000"/>
        <w:sz w:val="18"/>
        <w:szCs w:val="18"/>
      </w:rPr>
    </w:pPr>
  </w:p>
  <w:p w14:paraId="42449990" w14:textId="77777777" w:rsidR="002A1B57" w:rsidRDefault="002A1B57" w:rsidP="00B8485E">
    <w:pPr>
      <w:jc w:val="center"/>
      <w:rPr>
        <w:rFonts w:ascii="Cambria" w:hAnsi="Cambria"/>
        <w:bCs/>
        <w:color w:val="000000"/>
        <w:sz w:val="18"/>
        <w:szCs w:val="18"/>
      </w:rPr>
    </w:pPr>
  </w:p>
  <w:p w14:paraId="5CC3F5F6" w14:textId="77777777" w:rsidR="002A1B57" w:rsidRDefault="002A1B57" w:rsidP="00B8485E">
    <w:pPr>
      <w:jc w:val="center"/>
      <w:rPr>
        <w:rFonts w:ascii="Cambria" w:hAnsi="Cambria"/>
        <w:bCs/>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D002F" w14:textId="77777777" w:rsidR="002A1B57" w:rsidRPr="00E5581B" w:rsidRDefault="002A1B57" w:rsidP="00E5581B">
    <w:pPr>
      <w:pStyle w:val="Nagwek"/>
      <w:rPr>
        <w:noProof/>
        <w:sz w:val="22"/>
        <w:szCs w:val="20"/>
      </w:rPr>
    </w:pPr>
  </w:p>
  <w:p w14:paraId="3CFCBB7A" w14:textId="77777777" w:rsidR="002A1B57" w:rsidRPr="00176A36" w:rsidRDefault="002A1B57" w:rsidP="00176A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Theme="minorHAnsi" w:eastAsia="TimesNewRoman" w:hAnsiTheme="minorHAnsi" w:cs="Times New Roman" w:hint="default"/>
        <w:b w:val="0"/>
      </w:rPr>
    </w:lvl>
  </w:abstractNum>
  <w:abstractNum w:abstractNumId="1"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71F6AE3"/>
    <w:multiLevelType w:val="hybridMultilevel"/>
    <w:tmpl w:val="3FE0E8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DB5460"/>
    <w:multiLevelType w:val="hybridMultilevel"/>
    <w:tmpl w:val="4AFAE7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0D941B37"/>
    <w:multiLevelType w:val="hybridMultilevel"/>
    <w:tmpl w:val="6816ABF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0F753887"/>
    <w:multiLevelType w:val="hybridMultilevel"/>
    <w:tmpl w:val="3DD6C8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1BC7EDC"/>
    <w:multiLevelType w:val="multilevel"/>
    <w:tmpl w:val="3536C056"/>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235387"/>
    <w:multiLevelType w:val="hybridMultilevel"/>
    <w:tmpl w:val="743EEE66"/>
    <w:lvl w:ilvl="0" w:tplc="32EE62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4CF0EE5"/>
    <w:multiLevelType w:val="multilevel"/>
    <w:tmpl w:val="56FEA6B0"/>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A5F52CB"/>
    <w:multiLevelType w:val="hybridMultilevel"/>
    <w:tmpl w:val="3E024CE2"/>
    <w:lvl w:ilvl="0" w:tplc="D944B23E">
      <w:start w:val="1"/>
      <w:numFmt w:val="bullet"/>
      <w:lvlText w:val="−"/>
      <w:lvlJc w:val="left"/>
      <w:pPr>
        <w:ind w:left="2838" w:hanging="360"/>
      </w:pPr>
      <w:rPr>
        <w:rFonts w:ascii="Times New Roman" w:hAnsi="Times New Roman" w:cs="Times New Roman" w:hint="default"/>
        <w:color w:val="auto"/>
      </w:rPr>
    </w:lvl>
    <w:lvl w:ilvl="1" w:tplc="04150003" w:tentative="1">
      <w:start w:val="1"/>
      <w:numFmt w:val="bullet"/>
      <w:lvlText w:val="o"/>
      <w:lvlJc w:val="left"/>
      <w:pPr>
        <w:ind w:left="3558" w:hanging="360"/>
      </w:pPr>
      <w:rPr>
        <w:rFonts w:ascii="Courier New" w:hAnsi="Courier New" w:cs="Courier New" w:hint="default"/>
      </w:rPr>
    </w:lvl>
    <w:lvl w:ilvl="2" w:tplc="04150005" w:tentative="1">
      <w:start w:val="1"/>
      <w:numFmt w:val="bullet"/>
      <w:lvlText w:val=""/>
      <w:lvlJc w:val="left"/>
      <w:pPr>
        <w:ind w:left="4278" w:hanging="360"/>
      </w:pPr>
      <w:rPr>
        <w:rFonts w:ascii="Wingdings" w:hAnsi="Wingdings" w:hint="default"/>
      </w:rPr>
    </w:lvl>
    <w:lvl w:ilvl="3" w:tplc="04150001" w:tentative="1">
      <w:start w:val="1"/>
      <w:numFmt w:val="bullet"/>
      <w:lvlText w:val=""/>
      <w:lvlJc w:val="left"/>
      <w:pPr>
        <w:ind w:left="4998" w:hanging="360"/>
      </w:pPr>
      <w:rPr>
        <w:rFonts w:ascii="Symbol" w:hAnsi="Symbol" w:hint="default"/>
      </w:rPr>
    </w:lvl>
    <w:lvl w:ilvl="4" w:tplc="04150003" w:tentative="1">
      <w:start w:val="1"/>
      <w:numFmt w:val="bullet"/>
      <w:lvlText w:val="o"/>
      <w:lvlJc w:val="left"/>
      <w:pPr>
        <w:ind w:left="5718" w:hanging="360"/>
      </w:pPr>
      <w:rPr>
        <w:rFonts w:ascii="Courier New" w:hAnsi="Courier New" w:cs="Courier New" w:hint="default"/>
      </w:rPr>
    </w:lvl>
    <w:lvl w:ilvl="5" w:tplc="04150005" w:tentative="1">
      <w:start w:val="1"/>
      <w:numFmt w:val="bullet"/>
      <w:lvlText w:val=""/>
      <w:lvlJc w:val="left"/>
      <w:pPr>
        <w:ind w:left="6438" w:hanging="360"/>
      </w:pPr>
      <w:rPr>
        <w:rFonts w:ascii="Wingdings" w:hAnsi="Wingdings" w:hint="default"/>
      </w:rPr>
    </w:lvl>
    <w:lvl w:ilvl="6" w:tplc="04150001" w:tentative="1">
      <w:start w:val="1"/>
      <w:numFmt w:val="bullet"/>
      <w:lvlText w:val=""/>
      <w:lvlJc w:val="left"/>
      <w:pPr>
        <w:ind w:left="7158" w:hanging="360"/>
      </w:pPr>
      <w:rPr>
        <w:rFonts w:ascii="Symbol" w:hAnsi="Symbol" w:hint="default"/>
      </w:rPr>
    </w:lvl>
    <w:lvl w:ilvl="7" w:tplc="04150003" w:tentative="1">
      <w:start w:val="1"/>
      <w:numFmt w:val="bullet"/>
      <w:lvlText w:val="o"/>
      <w:lvlJc w:val="left"/>
      <w:pPr>
        <w:ind w:left="7878" w:hanging="360"/>
      </w:pPr>
      <w:rPr>
        <w:rFonts w:ascii="Courier New" w:hAnsi="Courier New" w:cs="Courier New" w:hint="default"/>
      </w:rPr>
    </w:lvl>
    <w:lvl w:ilvl="8" w:tplc="04150005" w:tentative="1">
      <w:start w:val="1"/>
      <w:numFmt w:val="bullet"/>
      <w:lvlText w:val=""/>
      <w:lvlJc w:val="left"/>
      <w:pPr>
        <w:ind w:left="8598" w:hanging="360"/>
      </w:pPr>
      <w:rPr>
        <w:rFonts w:ascii="Wingdings" w:hAnsi="Wingdings" w:hint="default"/>
      </w:rPr>
    </w:lvl>
  </w:abstractNum>
  <w:abstractNum w:abstractNumId="12" w15:restartNumberingAfterBreak="0">
    <w:nsid w:val="1D2E2ADB"/>
    <w:multiLevelType w:val="hybridMultilevel"/>
    <w:tmpl w:val="04F8FA4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221E0481"/>
    <w:multiLevelType w:val="hybridMultilevel"/>
    <w:tmpl w:val="FCFCD430"/>
    <w:lvl w:ilvl="0" w:tplc="C4209896">
      <w:start w:val="2"/>
      <w:numFmt w:val="decimal"/>
      <w:lvlText w:val="%1.2."/>
      <w:lvlJc w:val="left"/>
      <w:pPr>
        <w:ind w:left="360"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5" w15:restartNumberingAfterBreak="0">
    <w:nsid w:val="27274EC7"/>
    <w:multiLevelType w:val="multilevel"/>
    <w:tmpl w:val="EBB2A972"/>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DF96DC0"/>
    <w:multiLevelType w:val="multilevel"/>
    <w:tmpl w:val="887C69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706503"/>
    <w:multiLevelType w:val="hybridMultilevel"/>
    <w:tmpl w:val="3DD6C8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36521E04"/>
    <w:multiLevelType w:val="hybridMultilevel"/>
    <w:tmpl w:val="5934934C"/>
    <w:lvl w:ilvl="0" w:tplc="67208E2A">
      <w:start w:val="1"/>
      <w:numFmt w:val="bullet"/>
      <w:lvlText w:val=""/>
      <w:lvlJc w:val="left"/>
      <w:pPr>
        <w:ind w:left="1287" w:hanging="360"/>
      </w:pPr>
      <w:rPr>
        <w:rFonts w:ascii="Symbol" w:hAnsi="Symbol" w:hint="default"/>
      </w:rPr>
    </w:lvl>
    <w:lvl w:ilvl="1" w:tplc="6322951E">
      <w:start w:val="1"/>
      <w:numFmt w:val="bullet"/>
      <w:lvlText w:val=""/>
      <w:lvlJc w:val="left"/>
      <w:pPr>
        <w:ind w:left="-3" w:hanging="360"/>
      </w:pPr>
      <w:rPr>
        <w:rFonts w:ascii="Symbol" w:hAnsi="Symbol" w:hint="default"/>
      </w:rPr>
    </w:lvl>
    <w:lvl w:ilvl="2" w:tplc="04150005" w:tentative="1">
      <w:start w:val="1"/>
      <w:numFmt w:val="bullet"/>
      <w:lvlText w:val=""/>
      <w:lvlJc w:val="left"/>
      <w:pPr>
        <w:ind w:left="1014" w:hanging="360"/>
      </w:pPr>
      <w:rPr>
        <w:rFonts w:ascii="Wingdings" w:hAnsi="Wingdings" w:hint="default"/>
      </w:rPr>
    </w:lvl>
    <w:lvl w:ilvl="3" w:tplc="04150001" w:tentative="1">
      <w:start w:val="1"/>
      <w:numFmt w:val="bullet"/>
      <w:lvlText w:val=""/>
      <w:lvlJc w:val="left"/>
      <w:pPr>
        <w:ind w:left="1734" w:hanging="360"/>
      </w:pPr>
      <w:rPr>
        <w:rFonts w:ascii="Symbol" w:hAnsi="Symbol" w:hint="default"/>
      </w:rPr>
    </w:lvl>
    <w:lvl w:ilvl="4" w:tplc="04150003" w:tentative="1">
      <w:start w:val="1"/>
      <w:numFmt w:val="bullet"/>
      <w:lvlText w:val="o"/>
      <w:lvlJc w:val="left"/>
      <w:pPr>
        <w:ind w:left="2454" w:hanging="360"/>
      </w:pPr>
      <w:rPr>
        <w:rFonts w:ascii="Courier New" w:hAnsi="Courier New" w:cs="Courier New" w:hint="default"/>
      </w:rPr>
    </w:lvl>
    <w:lvl w:ilvl="5" w:tplc="04150005" w:tentative="1">
      <w:start w:val="1"/>
      <w:numFmt w:val="bullet"/>
      <w:lvlText w:val=""/>
      <w:lvlJc w:val="left"/>
      <w:pPr>
        <w:ind w:left="3174" w:hanging="360"/>
      </w:pPr>
      <w:rPr>
        <w:rFonts w:ascii="Wingdings" w:hAnsi="Wingdings" w:hint="default"/>
      </w:rPr>
    </w:lvl>
    <w:lvl w:ilvl="6" w:tplc="04150001" w:tentative="1">
      <w:start w:val="1"/>
      <w:numFmt w:val="bullet"/>
      <w:lvlText w:val=""/>
      <w:lvlJc w:val="left"/>
      <w:pPr>
        <w:ind w:left="3894" w:hanging="360"/>
      </w:pPr>
      <w:rPr>
        <w:rFonts w:ascii="Symbol" w:hAnsi="Symbol" w:hint="default"/>
      </w:rPr>
    </w:lvl>
    <w:lvl w:ilvl="7" w:tplc="04150003" w:tentative="1">
      <w:start w:val="1"/>
      <w:numFmt w:val="bullet"/>
      <w:lvlText w:val="o"/>
      <w:lvlJc w:val="left"/>
      <w:pPr>
        <w:ind w:left="4614" w:hanging="360"/>
      </w:pPr>
      <w:rPr>
        <w:rFonts w:ascii="Courier New" w:hAnsi="Courier New" w:cs="Courier New" w:hint="default"/>
      </w:rPr>
    </w:lvl>
    <w:lvl w:ilvl="8" w:tplc="04150005" w:tentative="1">
      <w:start w:val="1"/>
      <w:numFmt w:val="bullet"/>
      <w:lvlText w:val=""/>
      <w:lvlJc w:val="left"/>
      <w:pPr>
        <w:ind w:left="5334" w:hanging="360"/>
      </w:pPr>
      <w:rPr>
        <w:rFonts w:ascii="Wingdings" w:hAnsi="Wingdings" w:hint="default"/>
      </w:rPr>
    </w:lvl>
  </w:abstractNum>
  <w:abstractNum w:abstractNumId="21" w15:restartNumberingAfterBreak="0">
    <w:nsid w:val="38A30F3E"/>
    <w:multiLevelType w:val="hybridMultilevel"/>
    <w:tmpl w:val="579A3A8E"/>
    <w:lvl w:ilvl="0" w:tplc="C6565C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1070B"/>
    <w:multiLevelType w:val="hybridMultilevel"/>
    <w:tmpl w:val="0E46FA0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C650BD7"/>
    <w:multiLevelType w:val="multilevel"/>
    <w:tmpl w:val="C62C0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4FD560FC"/>
    <w:multiLevelType w:val="multilevel"/>
    <w:tmpl w:val="488A46F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1A209A7"/>
    <w:multiLevelType w:val="hybridMultilevel"/>
    <w:tmpl w:val="3DD6C8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33C7980"/>
    <w:multiLevelType w:val="hybridMultilevel"/>
    <w:tmpl w:val="43463478"/>
    <w:lvl w:ilvl="0" w:tplc="3C40BDF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807DA8"/>
    <w:multiLevelType w:val="hybridMultilevel"/>
    <w:tmpl w:val="E93ADF4A"/>
    <w:lvl w:ilvl="0" w:tplc="64D6E31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0C2DC5"/>
    <w:multiLevelType w:val="hybridMultilevel"/>
    <w:tmpl w:val="67C448F8"/>
    <w:lvl w:ilvl="0" w:tplc="04150017">
      <w:start w:val="1"/>
      <w:numFmt w:val="lowerLetter"/>
      <w:lvlText w:val="%1)"/>
      <w:lvlJc w:val="left"/>
      <w:pPr>
        <w:ind w:left="1353" w:hanging="360"/>
      </w:p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5C073B39"/>
    <w:multiLevelType w:val="hybridMultilevel"/>
    <w:tmpl w:val="0E46FA0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5E3730AB"/>
    <w:multiLevelType w:val="multilevel"/>
    <w:tmpl w:val="B5225E3C"/>
    <w:lvl w:ilvl="0">
      <w:start w:val="1"/>
      <w:numFmt w:val="decimal"/>
      <w:lvlText w:val="%1."/>
      <w:lvlJc w:val="left"/>
      <w:pPr>
        <w:ind w:left="360" w:hanging="360"/>
      </w:pPr>
      <w:rPr>
        <w:rFonts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5" w15:restartNumberingAfterBreak="0">
    <w:nsid w:val="615D661C"/>
    <w:multiLevelType w:val="hybridMultilevel"/>
    <w:tmpl w:val="8F68F9C2"/>
    <w:lvl w:ilvl="0" w:tplc="405438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474924"/>
    <w:multiLevelType w:val="hybridMultilevel"/>
    <w:tmpl w:val="5B5C6AD8"/>
    <w:lvl w:ilvl="0" w:tplc="6322951E">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7"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8" w15:restartNumberingAfterBreak="0">
    <w:nsid w:val="662B4217"/>
    <w:multiLevelType w:val="multilevel"/>
    <w:tmpl w:val="A31E2FBC"/>
    <w:lvl w:ilvl="0">
      <w:start w:val="2"/>
      <w:numFmt w:val="decimal"/>
      <w:lvlText w:val="%1."/>
      <w:lvlJc w:val="left"/>
      <w:pPr>
        <w:ind w:left="360" w:hanging="360"/>
      </w:pPr>
      <w:rPr>
        <w:rFonts w:hint="default"/>
      </w:rPr>
    </w:lvl>
    <w:lvl w:ilvl="1">
      <w:start w:val="4"/>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C540F82"/>
    <w:multiLevelType w:val="hybridMultilevel"/>
    <w:tmpl w:val="3E5CDFB2"/>
    <w:lvl w:ilvl="0" w:tplc="04150011">
      <w:start w:val="1"/>
      <w:numFmt w:val="decimal"/>
      <w:lvlText w:val="%1)"/>
      <w:lvlJc w:val="left"/>
      <w:pPr>
        <w:ind w:left="1429" w:hanging="360"/>
      </w:pPr>
    </w:lvl>
    <w:lvl w:ilvl="1" w:tplc="6E205644">
      <w:start w:val="1"/>
      <w:numFmt w:val="lowerLetter"/>
      <w:lvlText w:val="%2)"/>
      <w:lvlJc w:val="left"/>
      <w:pPr>
        <w:ind w:left="1637" w:hanging="360"/>
      </w:pPr>
      <w:rPr>
        <w:rFonts w:hint="default"/>
        <w:b/>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6C6E114A"/>
    <w:multiLevelType w:val="hybridMultilevel"/>
    <w:tmpl w:val="BF18B076"/>
    <w:lvl w:ilvl="0" w:tplc="4BDA546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73DD2D38"/>
    <w:multiLevelType w:val="hybridMultilevel"/>
    <w:tmpl w:val="36E0B9A2"/>
    <w:lvl w:ilvl="0" w:tplc="01600B6E">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34"/>
  </w:num>
  <w:num w:numId="2">
    <w:abstractNumId w:val="44"/>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43"/>
  </w:num>
  <w:num w:numId="4">
    <w:abstractNumId w:val="16"/>
  </w:num>
  <w:num w:numId="5">
    <w:abstractNumId w:val="26"/>
  </w:num>
  <w:num w:numId="6">
    <w:abstractNumId w:val="7"/>
  </w:num>
  <w:num w:numId="7">
    <w:abstractNumId w:val="1"/>
  </w:num>
  <w:num w:numId="8">
    <w:abstractNumId w:val="45"/>
  </w:num>
  <w:num w:numId="9">
    <w:abstractNumId w:val="25"/>
  </w:num>
  <w:num w:numId="10">
    <w:abstractNumId w:val="39"/>
  </w:num>
  <w:num w:numId="11">
    <w:abstractNumId w:val="10"/>
  </w:num>
  <w:num w:numId="12">
    <w:abstractNumId w:val="42"/>
  </w:num>
  <w:num w:numId="13">
    <w:abstractNumId w:val="3"/>
  </w:num>
  <w:num w:numId="14">
    <w:abstractNumId w:val="24"/>
  </w:num>
  <w:num w:numId="15">
    <w:abstractNumId w:val="27"/>
  </w:num>
  <w:num w:numId="16">
    <w:abstractNumId w:val="4"/>
  </w:num>
  <w:num w:numId="17">
    <w:abstractNumId w:val="23"/>
  </w:num>
  <w:num w:numId="18">
    <w:abstractNumId w:val="41"/>
  </w:num>
  <w:num w:numId="19">
    <w:abstractNumId w:val="37"/>
  </w:num>
  <w:num w:numId="20">
    <w:abstractNumId w:val="36"/>
  </w:num>
  <w:num w:numId="21">
    <w:abstractNumId w:val="13"/>
  </w:num>
  <w:num w:numId="22">
    <w:abstractNumId w:val="28"/>
  </w:num>
  <w:num w:numId="23">
    <w:abstractNumId w:val="32"/>
  </w:num>
  <w:num w:numId="24">
    <w:abstractNumId w:val="9"/>
  </w:num>
  <w:num w:numId="25">
    <w:abstractNumId w:val="18"/>
  </w:num>
  <w:num w:numId="26">
    <w:abstractNumId w:val="5"/>
  </w:num>
  <w:num w:numId="27">
    <w:abstractNumId w:val="20"/>
  </w:num>
  <w:num w:numId="28">
    <w:abstractNumId w:val="17"/>
  </w:num>
  <w:num w:numId="29">
    <w:abstractNumId w:val="14"/>
  </w:num>
  <w:num w:numId="30">
    <w:abstractNumId w:val="38"/>
  </w:num>
  <w:num w:numId="31">
    <w:abstractNumId w:val="33"/>
  </w:num>
  <w:num w:numId="32">
    <w:abstractNumId w:val="8"/>
  </w:num>
  <w:num w:numId="33">
    <w:abstractNumId w:val="22"/>
  </w:num>
  <w:num w:numId="34">
    <w:abstractNumId w:val="21"/>
  </w:num>
  <w:num w:numId="35">
    <w:abstractNumId w:val="31"/>
  </w:num>
  <w:num w:numId="36">
    <w:abstractNumId w:val="12"/>
  </w:num>
  <w:num w:numId="37">
    <w:abstractNumId w:val="2"/>
  </w:num>
  <w:num w:numId="38">
    <w:abstractNumId w:val="30"/>
  </w:num>
  <w:num w:numId="39">
    <w:abstractNumId w:val="35"/>
  </w:num>
  <w:num w:numId="40">
    <w:abstractNumId w:val="6"/>
  </w:num>
  <w:num w:numId="41">
    <w:abstractNumId w:val="11"/>
  </w:num>
  <w:num w:numId="42">
    <w:abstractNumId w:val="19"/>
  </w:num>
  <w:num w:numId="43">
    <w:abstractNumId w:val="40"/>
  </w:num>
  <w:num w:numId="44">
    <w:abstractNumId w:val="29"/>
  </w:num>
  <w:num w:numId="45">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4C0C"/>
    <w:rsid w:val="0001078C"/>
    <w:rsid w:val="00011F27"/>
    <w:rsid w:val="00013A6C"/>
    <w:rsid w:val="00017316"/>
    <w:rsid w:val="00021459"/>
    <w:rsid w:val="0002282B"/>
    <w:rsid w:val="00022DE0"/>
    <w:rsid w:val="00023085"/>
    <w:rsid w:val="0002415B"/>
    <w:rsid w:val="00032A08"/>
    <w:rsid w:val="00032A58"/>
    <w:rsid w:val="00034691"/>
    <w:rsid w:val="0004152D"/>
    <w:rsid w:val="0004247C"/>
    <w:rsid w:val="000433DF"/>
    <w:rsid w:val="000457E4"/>
    <w:rsid w:val="000471DF"/>
    <w:rsid w:val="00053E0E"/>
    <w:rsid w:val="000544BD"/>
    <w:rsid w:val="000557E0"/>
    <w:rsid w:val="00057796"/>
    <w:rsid w:val="000626CC"/>
    <w:rsid w:val="00063DBE"/>
    <w:rsid w:val="00066C26"/>
    <w:rsid w:val="00072814"/>
    <w:rsid w:val="000742E3"/>
    <w:rsid w:val="0007511B"/>
    <w:rsid w:val="000763A5"/>
    <w:rsid w:val="00082C16"/>
    <w:rsid w:val="00084470"/>
    <w:rsid w:val="00086683"/>
    <w:rsid w:val="00090268"/>
    <w:rsid w:val="0009135E"/>
    <w:rsid w:val="00091F8D"/>
    <w:rsid w:val="00095B51"/>
    <w:rsid w:val="0009640C"/>
    <w:rsid w:val="000976ED"/>
    <w:rsid w:val="00097D96"/>
    <w:rsid w:val="000A4845"/>
    <w:rsid w:val="000A5E41"/>
    <w:rsid w:val="000B0520"/>
    <w:rsid w:val="000B109E"/>
    <w:rsid w:val="000B16F3"/>
    <w:rsid w:val="000B59CC"/>
    <w:rsid w:val="000B5E90"/>
    <w:rsid w:val="000C033C"/>
    <w:rsid w:val="000C0949"/>
    <w:rsid w:val="000C0E09"/>
    <w:rsid w:val="000C0FAF"/>
    <w:rsid w:val="000C4A85"/>
    <w:rsid w:val="000C68EF"/>
    <w:rsid w:val="000D20C7"/>
    <w:rsid w:val="000D21F1"/>
    <w:rsid w:val="000D2B3E"/>
    <w:rsid w:val="000D312C"/>
    <w:rsid w:val="000D3CB5"/>
    <w:rsid w:val="000D642C"/>
    <w:rsid w:val="000D6A1C"/>
    <w:rsid w:val="000E1F84"/>
    <w:rsid w:val="000E35EC"/>
    <w:rsid w:val="000E4058"/>
    <w:rsid w:val="000E46E9"/>
    <w:rsid w:val="000F0478"/>
    <w:rsid w:val="000F1092"/>
    <w:rsid w:val="000F2881"/>
    <w:rsid w:val="000F33A8"/>
    <w:rsid w:val="000F355C"/>
    <w:rsid w:val="000F4211"/>
    <w:rsid w:val="000F453C"/>
    <w:rsid w:val="000F5744"/>
    <w:rsid w:val="000F5CF2"/>
    <w:rsid w:val="00101098"/>
    <w:rsid w:val="0010337A"/>
    <w:rsid w:val="00110FB8"/>
    <w:rsid w:val="00112CD4"/>
    <w:rsid w:val="00121140"/>
    <w:rsid w:val="00122A7E"/>
    <w:rsid w:val="00122BA5"/>
    <w:rsid w:val="001236C1"/>
    <w:rsid w:val="00124C89"/>
    <w:rsid w:val="00125BD6"/>
    <w:rsid w:val="001274BA"/>
    <w:rsid w:val="00127D61"/>
    <w:rsid w:val="001317E8"/>
    <w:rsid w:val="001333F7"/>
    <w:rsid w:val="0013658A"/>
    <w:rsid w:val="001370EA"/>
    <w:rsid w:val="001377D9"/>
    <w:rsid w:val="001378BC"/>
    <w:rsid w:val="0014004F"/>
    <w:rsid w:val="00140A71"/>
    <w:rsid w:val="0014209D"/>
    <w:rsid w:val="001431AD"/>
    <w:rsid w:val="00143282"/>
    <w:rsid w:val="001453D6"/>
    <w:rsid w:val="00145C3D"/>
    <w:rsid w:val="001521B5"/>
    <w:rsid w:val="001527C7"/>
    <w:rsid w:val="00153D26"/>
    <w:rsid w:val="00156673"/>
    <w:rsid w:val="00157CBD"/>
    <w:rsid w:val="00160ED2"/>
    <w:rsid w:val="0016204C"/>
    <w:rsid w:val="00164463"/>
    <w:rsid w:val="00165095"/>
    <w:rsid w:val="001660E7"/>
    <w:rsid w:val="0017419A"/>
    <w:rsid w:val="00174343"/>
    <w:rsid w:val="001745DC"/>
    <w:rsid w:val="00176A36"/>
    <w:rsid w:val="001845B8"/>
    <w:rsid w:val="00184B07"/>
    <w:rsid w:val="00185CF4"/>
    <w:rsid w:val="0019107B"/>
    <w:rsid w:val="0019641F"/>
    <w:rsid w:val="001976B8"/>
    <w:rsid w:val="001A198E"/>
    <w:rsid w:val="001A606A"/>
    <w:rsid w:val="001A72B5"/>
    <w:rsid w:val="001A76A4"/>
    <w:rsid w:val="001B0A87"/>
    <w:rsid w:val="001B3DBD"/>
    <w:rsid w:val="001C24E0"/>
    <w:rsid w:val="001C42D3"/>
    <w:rsid w:val="001C5A00"/>
    <w:rsid w:val="001D08B6"/>
    <w:rsid w:val="001E2E8D"/>
    <w:rsid w:val="001E3E9F"/>
    <w:rsid w:val="001E64A2"/>
    <w:rsid w:val="001E77EA"/>
    <w:rsid w:val="001F3C9E"/>
    <w:rsid w:val="001F4B7F"/>
    <w:rsid w:val="001F593B"/>
    <w:rsid w:val="001F684C"/>
    <w:rsid w:val="001F6C85"/>
    <w:rsid w:val="002014AB"/>
    <w:rsid w:val="00202E8F"/>
    <w:rsid w:val="002049F1"/>
    <w:rsid w:val="00204C4B"/>
    <w:rsid w:val="002100E8"/>
    <w:rsid w:val="00211787"/>
    <w:rsid w:val="00212948"/>
    <w:rsid w:val="00216C86"/>
    <w:rsid w:val="002175D0"/>
    <w:rsid w:val="0022311C"/>
    <w:rsid w:val="002275D2"/>
    <w:rsid w:val="002309DE"/>
    <w:rsid w:val="00230B2B"/>
    <w:rsid w:val="002315AD"/>
    <w:rsid w:val="00236881"/>
    <w:rsid w:val="00243930"/>
    <w:rsid w:val="00243DFC"/>
    <w:rsid w:val="00244E6B"/>
    <w:rsid w:val="00246CE7"/>
    <w:rsid w:val="00247A7C"/>
    <w:rsid w:val="00247BE4"/>
    <w:rsid w:val="002517E2"/>
    <w:rsid w:val="00252E20"/>
    <w:rsid w:val="00253817"/>
    <w:rsid w:val="002542EC"/>
    <w:rsid w:val="0025542C"/>
    <w:rsid w:val="0025576F"/>
    <w:rsid w:val="002558FD"/>
    <w:rsid w:val="00257C5A"/>
    <w:rsid w:val="00257ECB"/>
    <w:rsid w:val="00260EBE"/>
    <w:rsid w:val="00261B5F"/>
    <w:rsid w:val="00267907"/>
    <w:rsid w:val="00271C5A"/>
    <w:rsid w:val="002725FC"/>
    <w:rsid w:val="00272DCC"/>
    <w:rsid w:val="00275567"/>
    <w:rsid w:val="002768F1"/>
    <w:rsid w:val="00282D92"/>
    <w:rsid w:val="00283F99"/>
    <w:rsid w:val="002843A6"/>
    <w:rsid w:val="00284526"/>
    <w:rsid w:val="00284CDC"/>
    <w:rsid w:val="00287CB9"/>
    <w:rsid w:val="00287CE8"/>
    <w:rsid w:val="00290395"/>
    <w:rsid w:val="00293F19"/>
    <w:rsid w:val="00295461"/>
    <w:rsid w:val="002970DC"/>
    <w:rsid w:val="002A05D6"/>
    <w:rsid w:val="002A187D"/>
    <w:rsid w:val="002A1B57"/>
    <w:rsid w:val="002A1E0B"/>
    <w:rsid w:val="002A30B6"/>
    <w:rsid w:val="002A3608"/>
    <w:rsid w:val="002A5006"/>
    <w:rsid w:val="002A5FC7"/>
    <w:rsid w:val="002A7B60"/>
    <w:rsid w:val="002B24E9"/>
    <w:rsid w:val="002B5D7D"/>
    <w:rsid w:val="002B7FC1"/>
    <w:rsid w:val="002C04AE"/>
    <w:rsid w:val="002C23A8"/>
    <w:rsid w:val="002C2B3F"/>
    <w:rsid w:val="002C3C4B"/>
    <w:rsid w:val="002C4347"/>
    <w:rsid w:val="002C533A"/>
    <w:rsid w:val="002D0127"/>
    <w:rsid w:val="002D0381"/>
    <w:rsid w:val="002D199B"/>
    <w:rsid w:val="002D284C"/>
    <w:rsid w:val="002F0909"/>
    <w:rsid w:val="002F1E50"/>
    <w:rsid w:val="002F3E86"/>
    <w:rsid w:val="00300950"/>
    <w:rsid w:val="00306DC3"/>
    <w:rsid w:val="00310B45"/>
    <w:rsid w:val="00311881"/>
    <w:rsid w:val="00311D0B"/>
    <w:rsid w:val="00316854"/>
    <w:rsid w:val="00316B2A"/>
    <w:rsid w:val="003242E9"/>
    <w:rsid w:val="003253F3"/>
    <w:rsid w:val="0032741B"/>
    <w:rsid w:val="00332022"/>
    <w:rsid w:val="00337D34"/>
    <w:rsid w:val="0034047D"/>
    <w:rsid w:val="0035214F"/>
    <w:rsid w:val="003529C9"/>
    <w:rsid w:val="00352BAD"/>
    <w:rsid w:val="003548DE"/>
    <w:rsid w:val="003565F1"/>
    <w:rsid w:val="00356D28"/>
    <w:rsid w:val="0035750D"/>
    <w:rsid w:val="00357D2D"/>
    <w:rsid w:val="00357E5C"/>
    <w:rsid w:val="00364702"/>
    <w:rsid w:val="00364C6D"/>
    <w:rsid w:val="00365B78"/>
    <w:rsid w:val="003677F1"/>
    <w:rsid w:val="00370C0B"/>
    <w:rsid w:val="00370E0C"/>
    <w:rsid w:val="003713F1"/>
    <w:rsid w:val="0037253D"/>
    <w:rsid w:val="003730F4"/>
    <w:rsid w:val="00373157"/>
    <w:rsid w:val="0037399B"/>
    <w:rsid w:val="00374E45"/>
    <w:rsid w:val="00381E5D"/>
    <w:rsid w:val="00382FA4"/>
    <w:rsid w:val="00386C37"/>
    <w:rsid w:val="00387BCB"/>
    <w:rsid w:val="003901CE"/>
    <w:rsid w:val="00391FF7"/>
    <w:rsid w:val="00394958"/>
    <w:rsid w:val="003A13A1"/>
    <w:rsid w:val="003A1F7D"/>
    <w:rsid w:val="003A2186"/>
    <w:rsid w:val="003A2A2E"/>
    <w:rsid w:val="003A307B"/>
    <w:rsid w:val="003B07E9"/>
    <w:rsid w:val="003B1F08"/>
    <w:rsid w:val="003B24C5"/>
    <w:rsid w:val="003C078D"/>
    <w:rsid w:val="003C5456"/>
    <w:rsid w:val="003D0582"/>
    <w:rsid w:val="003D2C5B"/>
    <w:rsid w:val="003E0259"/>
    <w:rsid w:val="003E1AE0"/>
    <w:rsid w:val="003E2E7A"/>
    <w:rsid w:val="003E6A74"/>
    <w:rsid w:val="003F1EBB"/>
    <w:rsid w:val="003F1FA2"/>
    <w:rsid w:val="003F27C9"/>
    <w:rsid w:val="003F2F49"/>
    <w:rsid w:val="003F3727"/>
    <w:rsid w:val="003F53F5"/>
    <w:rsid w:val="003F6E8D"/>
    <w:rsid w:val="003F6F44"/>
    <w:rsid w:val="00400598"/>
    <w:rsid w:val="00401E82"/>
    <w:rsid w:val="00403C39"/>
    <w:rsid w:val="00405470"/>
    <w:rsid w:val="0040586D"/>
    <w:rsid w:val="004113DA"/>
    <w:rsid w:val="00412293"/>
    <w:rsid w:val="00412F6F"/>
    <w:rsid w:val="0041696C"/>
    <w:rsid w:val="00416D3A"/>
    <w:rsid w:val="00417BFE"/>
    <w:rsid w:val="00424B06"/>
    <w:rsid w:val="00424D22"/>
    <w:rsid w:val="00434733"/>
    <w:rsid w:val="00440CE3"/>
    <w:rsid w:val="004410F8"/>
    <w:rsid w:val="004437F4"/>
    <w:rsid w:val="00444DEA"/>
    <w:rsid w:val="00445D75"/>
    <w:rsid w:val="004529FE"/>
    <w:rsid w:val="004538AE"/>
    <w:rsid w:val="00460CE2"/>
    <w:rsid w:val="00462181"/>
    <w:rsid w:val="0046223B"/>
    <w:rsid w:val="004625A4"/>
    <w:rsid w:val="004651D0"/>
    <w:rsid w:val="004652F1"/>
    <w:rsid w:val="00465B4C"/>
    <w:rsid w:val="00465E7D"/>
    <w:rsid w:val="0046791F"/>
    <w:rsid w:val="00474D7B"/>
    <w:rsid w:val="00477FE7"/>
    <w:rsid w:val="0048237F"/>
    <w:rsid w:val="0048410C"/>
    <w:rsid w:val="00484CE2"/>
    <w:rsid w:val="00485F2D"/>
    <w:rsid w:val="004866F5"/>
    <w:rsid w:val="00495101"/>
    <w:rsid w:val="00495FFB"/>
    <w:rsid w:val="004A2112"/>
    <w:rsid w:val="004A3342"/>
    <w:rsid w:val="004A467D"/>
    <w:rsid w:val="004A7CDC"/>
    <w:rsid w:val="004B1570"/>
    <w:rsid w:val="004B2667"/>
    <w:rsid w:val="004B3E03"/>
    <w:rsid w:val="004B5025"/>
    <w:rsid w:val="004B73DF"/>
    <w:rsid w:val="004B7B99"/>
    <w:rsid w:val="004C04FE"/>
    <w:rsid w:val="004C1B20"/>
    <w:rsid w:val="004C2F8B"/>
    <w:rsid w:val="004C4AF6"/>
    <w:rsid w:val="004D0FEF"/>
    <w:rsid w:val="004D169D"/>
    <w:rsid w:val="004D31B5"/>
    <w:rsid w:val="004D6707"/>
    <w:rsid w:val="004D69F1"/>
    <w:rsid w:val="004E0D7E"/>
    <w:rsid w:val="004E59DD"/>
    <w:rsid w:val="004F5720"/>
    <w:rsid w:val="00500A4C"/>
    <w:rsid w:val="0050457C"/>
    <w:rsid w:val="00507C91"/>
    <w:rsid w:val="00507F6F"/>
    <w:rsid w:val="00512B7B"/>
    <w:rsid w:val="00515178"/>
    <w:rsid w:val="00517938"/>
    <w:rsid w:val="00521FD5"/>
    <w:rsid w:val="00522503"/>
    <w:rsid w:val="00522714"/>
    <w:rsid w:val="00522FD7"/>
    <w:rsid w:val="00525681"/>
    <w:rsid w:val="00532E3C"/>
    <w:rsid w:val="005340E8"/>
    <w:rsid w:val="0053607F"/>
    <w:rsid w:val="0053734C"/>
    <w:rsid w:val="00541FFA"/>
    <w:rsid w:val="00542A98"/>
    <w:rsid w:val="0054370B"/>
    <w:rsid w:val="00545887"/>
    <w:rsid w:val="00550910"/>
    <w:rsid w:val="00553899"/>
    <w:rsid w:val="00555008"/>
    <w:rsid w:val="0056067C"/>
    <w:rsid w:val="0056159D"/>
    <w:rsid w:val="00562091"/>
    <w:rsid w:val="005624C0"/>
    <w:rsid w:val="00566E98"/>
    <w:rsid w:val="005672E1"/>
    <w:rsid w:val="00572F2B"/>
    <w:rsid w:val="00575FAF"/>
    <w:rsid w:val="005771A0"/>
    <w:rsid w:val="00577DEE"/>
    <w:rsid w:val="005804EC"/>
    <w:rsid w:val="00581A23"/>
    <w:rsid w:val="005831AF"/>
    <w:rsid w:val="00586E5A"/>
    <w:rsid w:val="00593636"/>
    <w:rsid w:val="00594574"/>
    <w:rsid w:val="00597202"/>
    <w:rsid w:val="005A3277"/>
    <w:rsid w:val="005A3321"/>
    <w:rsid w:val="005A34E2"/>
    <w:rsid w:val="005A51DE"/>
    <w:rsid w:val="005A531B"/>
    <w:rsid w:val="005A6A18"/>
    <w:rsid w:val="005A6AEC"/>
    <w:rsid w:val="005B3316"/>
    <w:rsid w:val="005B6E73"/>
    <w:rsid w:val="005C1A5C"/>
    <w:rsid w:val="005C1D60"/>
    <w:rsid w:val="005C3063"/>
    <w:rsid w:val="005C31F3"/>
    <w:rsid w:val="005C5937"/>
    <w:rsid w:val="005D19C5"/>
    <w:rsid w:val="005D3BC1"/>
    <w:rsid w:val="005D40BA"/>
    <w:rsid w:val="005D40CE"/>
    <w:rsid w:val="005D46AC"/>
    <w:rsid w:val="005D47F6"/>
    <w:rsid w:val="005D502A"/>
    <w:rsid w:val="005D51F4"/>
    <w:rsid w:val="005D53FA"/>
    <w:rsid w:val="005D5457"/>
    <w:rsid w:val="005D5EE6"/>
    <w:rsid w:val="005E0BEB"/>
    <w:rsid w:val="005E1B83"/>
    <w:rsid w:val="005E28F7"/>
    <w:rsid w:val="005E5F30"/>
    <w:rsid w:val="005E659F"/>
    <w:rsid w:val="005E72E9"/>
    <w:rsid w:val="005E7762"/>
    <w:rsid w:val="005E7FB6"/>
    <w:rsid w:val="005F0FA0"/>
    <w:rsid w:val="005F1B8D"/>
    <w:rsid w:val="005F24E7"/>
    <w:rsid w:val="005F265D"/>
    <w:rsid w:val="005F275A"/>
    <w:rsid w:val="00603CC5"/>
    <w:rsid w:val="00604869"/>
    <w:rsid w:val="00611B06"/>
    <w:rsid w:val="00614F87"/>
    <w:rsid w:val="006156B0"/>
    <w:rsid w:val="00623697"/>
    <w:rsid w:val="00623CCA"/>
    <w:rsid w:val="00623F17"/>
    <w:rsid w:val="00624BB4"/>
    <w:rsid w:val="00625DAA"/>
    <w:rsid w:val="00626A44"/>
    <w:rsid w:val="00626B8A"/>
    <w:rsid w:val="00626EF1"/>
    <w:rsid w:val="00632419"/>
    <w:rsid w:val="00637BAA"/>
    <w:rsid w:val="0064159F"/>
    <w:rsid w:val="00642C61"/>
    <w:rsid w:val="00643A32"/>
    <w:rsid w:val="00646F55"/>
    <w:rsid w:val="00647292"/>
    <w:rsid w:val="00647829"/>
    <w:rsid w:val="00647D5C"/>
    <w:rsid w:val="00651155"/>
    <w:rsid w:val="00651245"/>
    <w:rsid w:val="0065340D"/>
    <w:rsid w:val="0065504D"/>
    <w:rsid w:val="00656F64"/>
    <w:rsid w:val="00657E18"/>
    <w:rsid w:val="006624EB"/>
    <w:rsid w:val="00662AB5"/>
    <w:rsid w:val="00663720"/>
    <w:rsid w:val="00664469"/>
    <w:rsid w:val="00664BF7"/>
    <w:rsid w:val="00665F5D"/>
    <w:rsid w:val="00670806"/>
    <w:rsid w:val="00675280"/>
    <w:rsid w:val="006758D9"/>
    <w:rsid w:val="006760E8"/>
    <w:rsid w:val="00680577"/>
    <w:rsid w:val="006817F1"/>
    <w:rsid w:val="00683379"/>
    <w:rsid w:val="0068477D"/>
    <w:rsid w:val="0068555B"/>
    <w:rsid w:val="00687011"/>
    <w:rsid w:val="00690095"/>
    <w:rsid w:val="00691025"/>
    <w:rsid w:val="00694A4D"/>
    <w:rsid w:val="00694BCD"/>
    <w:rsid w:val="006A1076"/>
    <w:rsid w:val="006A1C1C"/>
    <w:rsid w:val="006A5B7F"/>
    <w:rsid w:val="006A6F11"/>
    <w:rsid w:val="006B0DA7"/>
    <w:rsid w:val="006B11AC"/>
    <w:rsid w:val="006B3D4A"/>
    <w:rsid w:val="006B3E5A"/>
    <w:rsid w:val="006B4D42"/>
    <w:rsid w:val="006B618A"/>
    <w:rsid w:val="006B618E"/>
    <w:rsid w:val="006B6291"/>
    <w:rsid w:val="006B783F"/>
    <w:rsid w:val="006C006B"/>
    <w:rsid w:val="006C6602"/>
    <w:rsid w:val="006D3A38"/>
    <w:rsid w:val="006D671A"/>
    <w:rsid w:val="006D744F"/>
    <w:rsid w:val="006D7EF9"/>
    <w:rsid w:val="006E2523"/>
    <w:rsid w:val="006E48E7"/>
    <w:rsid w:val="006E7D77"/>
    <w:rsid w:val="006F0754"/>
    <w:rsid w:val="006F23C1"/>
    <w:rsid w:val="006F3A15"/>
    <w:rsid w:val="006F3B4F"/>
    <w:rsid w:val="006F4B1F"/>
    <w:rsid w:val="006F6413"/>
    <w:rsid w:val="006F6AF5"/>
    <w:rsid w:val="006F7E29"/>
    <w:rsid w:val="00700FD6"/>
    <w:rsid w:val="00703187"/>
    <w:rsid w:val="0070429A"/>
    <w:rsid w:val="00711C74"/>
    <w:rsid w:val="00713F4E"/>
    <w:rsid w:val="007178AB"/>
    <w:rsid w:val="0072089E"/>
    <w:rsid w:val="00721BD3"/>
    <w:rsid w:val="00722041"/>
    <w:rsid w:val="0072432B"/>
    <w:rsid w:val="007254C4"/>
    <w:rsid w:val="0072567F"/>
    <w:rsid w:val="007264E0"/>
    <w:rsid w:val="007348D5"/>
    <w:rsid w:val="00735176"/>
    <w:rsid w:val="00737583"/>
    <w:rsid w:val="00737F47"/>
    <w:rsid w:val="00741929"/>
    <w:rsid w:val="00742533"/>
    <w:rsid w:val="0074332F"/>
    <w:rsid w:val="007446E3"/>
    <w:rsid w:val="007513F9"/>
    <w:rsid w:val="007514BC"/>
    <w:rsid w:val="00751C0B"/>
    <w:rsid w:val="00752ACA"/>
    <w:rsid w:val="0075349D"/>
    <w:rsid w:val="007617C5"/>
    <w:rsid w:val="00761D1C"/>
    <w:rsid w:val="007627D7"/>
    <w:rsid w:val="00762C82"/>
    <w:rsid w:val="00764246"/>
    <w:rsid w:val="00766554"/>
    <w:rsid w:val="007677F9"/>
    <w:rsid w:val="00773388"/>
    <w:rsid w:val="00773739"/>
    <w:rsid w:val="00773E69"/>
    <w:rsid w:val="007749CE"/>
    <w:rsid w:val="00775FDD"/>
    <w:rsid w:val="007832F4"/>
    <w:rsid w:val="00783C90"/>
    <w:rsid w:val="00784D4C"/>
    <w:rsid w:val="00787C1B"/>
    <w:rsid w:val="00793FFA"/>
    <w:rsid w:val="00794739"/>
    <w:rsid w:val="007A07EE"/>
    <w:rsid w:val="007A15B8"/>
    <w:rsid w:val="007A20AD"/>
    <w:rsid w:val="007A2B18"/>
    <w:rsid w:val="007A4289"/>
    <w:rsid w:val="007A50B5"/>
    <w:rsid w:val="007A5A8D"/>
    <w:rsid w:val="007B24CD"/>
    <w:rsid w:val="007B2A56"/>
    <w:rsid w:val="007B3EA9"/>
    <w:rsid w:val="007B5EE6"/>
    <w:rsid w:val="007C1D98"/>
    <w:rsid w:val="007C47D9"/>
    <w:rsid w:val="007D05E1"/>
    <w:rsid w:val="007D0817"/>
    <w:rsid w:val="007D24E2"/>
    <w:rsid w:val="007D2E62"/>
    <w:rsid w:val="007D44E3"/>
    <w:rsid w:val="007D6222"/>
    <w:rsid w:val="007D6CC5"/>
    <w:rsid w:val="007E1CC3"/>
    <w:rsid w:val="007E2CD0"/>
    <w:rsid w:val="007E5B04"/>
    <w:rsid w:val="007E76F6"/>
    <w:rsid w:val="007F0911"/>
    <w:rsid w:val="007F0AEE"/>
    <w:rsid w:val="007F1C62"/>
    <w:rsid w:val="007F5AC0"/>
    <w:rsid w:val="007F5D41"/>
    <w:rsid w:val="008025AF"/>
    <w:rsid w:val="008036CD"/>
    <w:rsid w:val="00803C80"/>
    <w:rsid w:val="00804499"/>
    <w:rsid w:val="0080675C"/>
    <w:rsid w:val="00807E58"/>
    <w:rsid w:val="00810485"/>
    <w:rsid w:val="00811203"/>
    <w:rsid w:val="00812397"/>
    <w:rsid w:val="0081273C"/>
    <w:rsid w:val="0081362E"/>
    <w:rsid w:val="008138B7"/>
    <w:rsid w:val="00813BCD"/>
    <w:rsid w:val="00813F64"/>
    <w:rsid w:val="0081495A"/>
    <w:rsid w:val="008149C0"/>
    <w:rsid w:val="0081531C"/>
    <w:rsid w:val="00815C1A"/>
    <w:rsid w:val="00816C54"/>
    <w:rsid w:val="008173B9"/>
    <w:rsid w:val="008178B3"/>
    <w:rsid w:val="00820CEF"/>
    <w:rsid w:val="00821BAB"/>
    <w:rsid w:val="00823793"/>
    <w:rsid w:val="00825E45"/>
    <w:rsid w:val="00827BAC"/>
    <w:rsid w:val="00833809"/>
    <w:rsid w:val="00836CE2"/>
    <w:rsid w:val="00837694"/>
    <w:rsid w:val="008379BD"/>
    <w:rsid w:val="00840254"/>
    <w:rsid w:val="00840D87"/>
    <w:rsid w:val="00843A65"/>
    <w:rsid w:val="008441A4"/>
    <w:rsid w:val="00844EAD"/>
    <w:rsid w:val="00846CEE"/>
    <w:rsid w:val="00847CCA"/>
    <w:rsid w:val="00851087"/>
    <w:rsid w:val="0085344E"/>
    <w:rsid w:val="00855E20"/>
    <w:rsid w:val="00856D8D"/>
    <w:rsid w:val="00860620"/>
    <w:rsid w:val="0086128D"/>
    <w:rsid w:val="00862025"/>
    <w:rsid w:val="00862192"/>
    <w:rsid w:val="008628E6"/>
    <w:rsid w:val="00865769"/>
    <w:rsid w:val="008711E4"/>
    <w:rsid w:val="008729A0"/>
    <w:rsid w:val="00882654"/>
    <w:rsid w:val="008829A8"/>
    <w:rsid w:val="00884AF5"/>
    <w:rsid w:val="00885AE9"/>
    <w:rsid w:val="00885E38"/>
    <w:rsid w:val="008870A8"/>
    <w:rsid w:val="00887F49"/>
    <w:rsid w:val="00890C27"/>
    <w:rsid w:val="00890FF4"/>
    <w:rsid w:val="00892693"/>
    <w:rsid w:val="00896426"/>
    <w:rsid w:val="008A1591"/>
    <w:rsid w:val="008A16F4"/>
    <w:rsid w:val="008A1FCF"/>
    <w:rsid w:val="008A2470"/>
    <w:rsid w:val="008A2C4F"/>
    <w:rsid w:val="008A31FA"/>
    <w:rsid w:val="008A7C08"/>
    <w:rsid w:val="008B188A"/>
    <w:rsid w:val="008B7D0E"/>
    <w:rsid w:val="008B7D6B"/>
    <w:rsid w:val="008C0E1A"/>
    <w:rsid w:val="008C190E"/>
    <w:rsid w:val="008C1D64"/>
    <w:rsid w:val="008C2DCB"/>
    <w:rsid w:val="008C31DE"/>
    <w:rsid w:val="008C4409"/>
    <w:rsid w:val="008C4A5B"/>
    <w:rsid w:val="008C63E9"/>
    <w:rsid w:val="008D0F3E"/>
    <w:rsid w:val="008D1275"/>
    <w:rsid w:val="008D2C19"/>
    <w:rsid w:val="008D4F0E"/>
    <w:rsid w:val="008D61C0"/>
    <w:rsid w:val="008D6E2B"/>
    <w:rsid w:val="008E0D2E"/>
    <w:rsid w:val="008E4454"/>
    <w:rsid w:val="008E6116"/>
    <w:rsid w:val="008F0029"/>
    <w:rsid w:val="008F0404"/>
    <w:rsid w:val="008F1552"/>
    <w:rsid w:val="008F2B8E"/>
    <w:rsid w:val="008F6B46"/>
    <w:rsid w:val="008F6F4B"/>
    <w:rsid w:val="008F7FF9"/>
    <w:rsid w:val="00900BC8"/>
    <w:rsid w:val="00903AD4"/>
    <w:rsid w:val="00905793"/>
    <w:rsid w:val="00906499"/>
    <w:rsid w:val="0090662F"/>
    <w:rsid w:val="00906DAB"/>
    <w:rsid w:val="00907FEC"/>
    <w:rsid w:val="009131D6"/>
    <w:rsid w:val="00915665"/>
    <w:rsid w:val="00916162"/>
    <w:rsid w:val="0091680B"/>
    <w:rsid w:val="0091788D"/>
    <w:rsid w:val="009217D5"/>
    <w:rsid w:val="00923BAF"/>
    <w:rsid w:val="0092502E"/>
    <w:rsid w:val="009330EA"/>
    <w:rsid w:val="009417FF"/>
    <w:rsid w:val="00942238"/>
    <w:rsid w:val="00943B68"/>
    <w:rsid w:val="00944E26"/>
    <w:rsid w:val="00946E57"/>
    <w:rsid w:val="00951091"/>
    <w:rsid w:val="00951936"/>
    <w:rsid w:val="00952DDA"/>
    <w:rsid w:val="00953853"/>
    <w:rsid w:val="00954DEB"/>
    <w:rsid w:val="009550FA"/>
    <w:rsid w:val="0095532C"/>
    <w:rsid w:val="00956E77"/>
    <w:rsid w:val="00962F18"/>
    <w:rsid w:val="00966DBA"/>
    <w:rsid w:val="00971939"/>
    <w:rsid w:val="00973002"/>
    <w:rsid w:val="00973640"/>
    <w:rsid w:val="00973FE1"/>
    <w:rsid w:val="00974534"/>
    <w:rsid w:val="0097696F"/>
    <w:rsid w:val="00982C90"/>
    <w:rsid w:val="00982ED8"/>
    <w:rsid w:val="009830C5"/>
    <w:rsid w:val="00983257"/>
    <w:rsid w:val="009845B2"/>
    <w:rsid w:val="00993123"/>
    <w:rsid w:val="009957C1"/>
    <w:rsid w:val="0099687D"/>
    <w:rsid w:val="009A0E72"/>
    <w:rsid w:val="009A1CD4"/>
    <w:rsid w:val="009A29E5"/>
    <w:rsid w:val="009A33E2"/>
    <w:rsid w:val="009A4F1A"/>
    <w:rsid w:val="009A67F1"/>
    <w:rsid w:val="009B04BC"/>
    <w:rsid w:val="009B1A79"/>
    <w:rsid w:val="009B4904"/>
    <w:rsid w:val="009B7079"/>
    <w:rsid w:val="009B7B4D"/>
    <w:rsid w:val="009C3DD7"/>
    <w:rsid w:val="009C6F4D"/>
    <w:rsid w:val="009D221D"/>
    <w:rsid w:val="009D25B9"/>
    <w:rsid w:val="009D4CFB"/>
    <w:rsid w:val="009E054D"/>
    <w:rsid w:val="009E134E"/>
    <w:rsid w:val="009E1F2A"/>
    <w:rsid w:val="009E26DE"/>
    <w:rsid w:val="009E4471"/>
    <w:rsid w:val="009E5F07"/>
    <w:rsid w:val="009E668D"/>
    <w:rsid w:val="009E76B8"/>
    <w:rsid w:val="009F087A"/>
    <w:rsid w:val="009F0D38"/>
    <w:rsid w:val="009F24A0"/>
    <w:rsid w:val="009F5B51"/>
    <w:rsid w:val="009F6511"/>
    <w:rsid w:val="00A037C5"/>
    <w:rsid w:val="00A06857"/>
    <w:rsid w:val="00A11BF7"/>
    <w:rsid w:val="00A120DC"/>
    <w:rsid w:val="00A13351"/>
    <w:rsid w:val="00A144EF"/>
    <w:rsid w:val="00A1563F"/>
    <w:rsid w:val="00A16427"/>
    <w:rsid w:val="00A21C1E"/>
    <w:rsid w:val="00A22620"/>
    <w:rsid w:val="00A235DF"/>
    <w:rsid w:val="00A26A12"/>
    <w:rsid w:val="00A27BAB"/>
    <w:rsid w:val="00A32B96"/>
    <w:rsid w:val="00A33822"/>
    <w:rsid w:val="00A360AE"/>
    <w:rsid w:val="00A36CCA"/>
    <w:rsid w:val="00A413F5"/>
    <w:rsid w:val="00A4380B"/>
    <w:rsid w:val="00A4403B"/>
    <w:rsid w:val="00A50630"/>
    <w:rsid w:val="00A6299C"/>
    <w:rsid w:val="00A62D67"/>
    <w:rsid w:val="00A62E99"/>
    <w:rsid w:val="00A63869"/>
    <w:rsid w:val="00A65058"/>
    <w:rsid w:val="00A65281"/>
    <w:rsid w:val="00A65B9F"/>
    <w:rsid w:val="00A719F4"/>
    <w:rsid w:val="00A72100"/>
    <w:rsid w:val="00A72121"/>
    <w:rsid w:val="00A732A4"/>
    <w:rsid w:val="00A74386"/>
    <w:rsid w:val="00A754B5"/>
    <w:rsid w:val="00A76611"/>
    <w:rsid w:val="00A77FD7"/>
    <w:rsid w:val="00A805FA"/>
    <w:rsid w:val="00A8078D"/>
    <w:rsid w:val="00A8271D"/>
    <w:rsid w:val="00A83D2F"/>
    <w:rsid w:val="00A86077"/>
    <w:rsid w:val="00A86381"/>
    <w:rsid w:val="00A8719E"/>
    <w:rsid w:val="00A90251"/>
    <w:rsid w:val="00A90352"/>
    <w:rsid w:val="00A90BD1"/>
    <w:rsid w:val="00A96AB4"/>
    <w:rsid w:val="00A96EC4"/>
    <w:rsid w:val="00A978E1"/>
    <w:rsid w:val="00AA1B15"/>
    <w:rsid w:val="00AA3E70"/>
    <w:rsid w:val="00AA4BE5"/>
    <w:rsid w:val="00AB1B91"/>
    <w:rsid w:val="00AB31B4"/>
    <w:rsid w:val="00AB4E43"/>
    <w:rsid w:val="00AB607E"/>
    <w:rsid w:val="00AB6EB5"/>
    <w:rsid w:val="00AB7BAE"/>
    <w:rsid w:val="00AC085D"/>
    <w:rsid w:val="00AC34F4"/>
    <w:rsid w:val="00AC723E"/>
    <w:rsid w:val="00AC752C"/>
    <w:rsid w:val="00AD09AC"/>
    <w:rsid w:val="00AD0A38"/>
    <w:rsid w:val="00AD1451"/>
    <w:rsid w:val="00AD15F7"/>
    <w:rsid w:val="00AD21A0"/>
    <w:rsid w:val="00AD2EA5"/>
    <w:rsid w:val="00AD2EB4"/>
    <w:rsid w:val="00AD3552"/>
    <w:rsid w:val="00AD479F"/>
    <w:rsid w:val="00AD5B68"/>
    <w:rsid w:val="00AD5D0F"/>
    <w:rsid w:val="00AE1150"/>
    <w:rsid w:val="00AE1FF3"/>
    <w:rsid w:val="00AE21C6"/>
    <w:rsid w:val="00AE29D5"/>
    <w:rsid w:val="00AE3D25"/>
    <w:rsid w:val="00AE4E3D"/>
    <w:rsid w:val="00AE5441"/>
    <w:rsid w:val="00AE6342"/>
    <w:rsid w:val="00AF32AB"/>
    <w:rsid w:val="00AF334F"/>
    <w:rsid w:val="00AF551E"/>
    <w:rsid w:val="00B00344"/>
    <w:rsid w:val="00B01B8C"/>
    <w:rsid w:val="00B03895"/>
    <w:rsid w:val="00B1014E"/>
    <w:rsid w:val="00B101BD"/>
    <w:rsid w:val="00B15EFF"/>
    <w:rsid w:val="00B160E9"/>
    <w:rsid w:val="00B1630C"/>
    <w:rsid w:val="00B20729"/>
    <w:rsid w:val="00B20CF3"/>
    <w:rsid w:val="00B20EB6"/>
    <w:rsid w:val="00B26E2B"/>
    <w:rsid w:val="00B272D3"/>
    <w:rsid w:val="00B30189"/>
    <w:rsid w:val="00B30CD9"/>
    <w:rsid w:val="00B32AEB"/>
    <w:rsid w:val="00B32AFD"/>
    <w:rsid w:val="00B373CB"/>
    <w:rsid w:val="00B37AA4"/>
    <w:rsid w:val="00B419CD"/>
    <w:rsid w:val="00B41EB7"/>
    <w:rsid w:val="00B436FC"/>
    <w:rsid w:val="00B43C80"/>
    <w:rsid w:val="00B43F9F"/>
    <w:rsid w:val="00B50CD6"/>
    <w:rsid w:val="00B52428"/>
    <w:rsid w:val="00B54103"/>
    <w:rsid w:val="00B553CE"/>
    <w:rsid w:val="00B560AA"/>
    <w:rsid w:val="00B56106"/>
    <w:rsid w:val="00B575E3"/>
    <w:rsid w:val="00B60873"/>
    <w:rsid w:val="00B620A5"/>
    <w:rsid w:val="00B63B88"/>
    <w:rsid w:val="00B66970"/>
    <w:rsid w:val="00B67934"/>
    <w:rsid w:val="00B7022C"/>
    <w:rsid w:val="00B704D4"/>
    <w:rsid w:val="00B716CF"/>
    <w:rsid w:val="00B71B66"/>
    <w:rsid w:val="00B74538"/>
    <w:rsid w:val="00B75D16"/>
    <w:rsid w:val="00B80A8A"/>
    <w:rsid w:val="00B8236C"/>
    <w:rsid w:val="00B8485E"/>
    <w:rsid w:val="00B85D81"/>
    <w:rsid w:val="00B86C13"/>
    <w:rsid w:val="00B902DE"/>
    <w:rsid w:val="00B90D51"/>
    <w:rsid w:val="00B92786"/>
    <w:rsid w:val="00B9318E"/>
    <w:rsid w:val="00B959FD"/>
    <w:rsid w:val="00BA12F0"/>
    <w:rsid w:val="00BA258F"/>
    <w:rsid w:val="00BA2FE2"/>
    <w:rsid w:val="00BA3EC9"/>
    <w:rsid w:val="00BA543D"/>
    <w:rsid w:val="00BA7AF0"/>
    <w:rsid w:val="00BB38D7"/>
    <w:rsid w:val="00BB508C"/>
    <w:rsid w:val="00BB6360"/>
    <w:rsid w:val="00BB7B27"/>
    <w:rsid w:val="00BC3272"/>
    <w:rsid w:val="00BC71DC"/>
    <w:rsid w:val="00BD0683"/>
    <w:rsid w:val="00BD1929"/>
    <w:rsid w:val="00BD3C43"/>
    <w:rsid w:val="00BD7437"/>
    <w:rsid w:val="00BD772A"/>
    <w:rsid w:val="00BE087F"/>
    <w:rsid w:val="00BE2B58"/>
    <w:rsid w:val="00BE4C89"/>
    <w:rsid w:val="00BF14AE"/>
    <w:rsid w:val="00BF2694"/>
    <w:rsid w:val="00BF2AC4"/>
    <w:rsid w:val="00C05EA4"/>
    <w:rsid w:val="00C104E6"/>
    <w:rsid w:val="00C16E7A"/>
    <w:rsid w:val="00C17020"/>
    <w:rsid w:val="00C17561"/>
    <w:rsid w:val="00C25AB1"/>
    <w:rsid w:val="00C25D70"/>
    <w:rsid w:val="00C27BAC"/>
    <w:rsid w:val="00C34B0B"/>
    <w:rsid w:val="00C3572B"/>
    <w:rsid w:val="00C36B46"/>
    <w:rsid w:val="00C36BFA"/>
    <w:rsid w:val="00C44630"/>
    <w:rsid w:val="00C448E0"/>
    <w:rsid w:val="00C478A1"/>
    <w:rsid w:val="00C5014A"/>
    <w:rsid w:val="00C514BB"/>
    <w:rsid w:val="00C51DF4"/>
    <w:rsid w:val="00C52280"/>
    <w:rsid w:val="00C52CF9"/>
    <w:rsid w:val="00C54580"/>
    <w:rsid w:val="00C5596A"/>
    <w:rsid w:val="00C56ED0"/>
    <w:rsid w:val="00C602CA"/>
    <w:rsid w:val="00C60685"/>
    <w:rsid w:val="00C607F7"/>
    <w:rsid w:val="00C61D41"/>
    <w:rsid w:val="00C61DC0"/>
    <w:rsid w:val="00C632A9"/>
    <w:rsid w:val="00C6567A"/>
    <w:rsid w:val="00C708DF"/>
    <w:rsid w:val="00C70F89"/>
    <w:rsid w:val="00C76B32"/>
    <w:rsid w:val="00C80971"/>
    <w:rsid w:val="00C84665"/>
    <w:rsid w:val="00C87820"/>
    <w:rsid w:val="00C9261E"/>
    <w:rsid w:val="00C947F7"/>
    <w:rsid w:val="00C97622"/>
    <w:rsid w:val="00C97D3B"/>
    <w:rsid w:val="00CB051B"/>
    <w:rsid w:val="00CB1699"/>
    <w:rsid w:val="00CB33B7"/>
    <w:rsid w:val="00CB56D0"/>
    <w:rsid w:val="00CB6463"/>
    <w:rsid w:val="00CC05F8"/>
    <w:rsid w:val="00CC5F82"/>
    <w:rsid w:val="00CC71E5"/>
    <w:rsid w:val="00CC7EDA"/>
    <w:rsid w:val="00CD015F"/>
    <w:rsid w:val="00CD1F5E"/>
    <w:rsid w:val="00CD20A5"/>
    <w:rsid w:val="00CD2F82"/>
    <w:rsid w:val="00CD5993"/>
    <w:rsid w:val="00CE0F67"/>
    <w:rsid w:val="00CE0FC2"/>
    <w:rsid w:val="00CE38FE"/>
    <w:rsid w:val="00CE4BF2"/>
    <w:rsid w:val="00CE7B40"/>
    <w:rsid w:val="00CF2679"/>
    <w:rsid w:val="00CF4505"/>
    <w:rsid w:val="00CF4A69"/>
    <w:rsid w:val="00CF4E8A"/>
    <w:rsid w:val="00CF54DC"/>
    <w:rsid w:val="00CF54F3"/>
    <w:rsid w:val="00CF59FF"/>
    <w:rsid w:val="00D009D9"/>
    <w:rsid w:val="00D02C25"/>
    <w:rsid w:val="00D04C4E"/>
    <w:rsid w:val="00D055BC"/>
    <w:rsid w:val="00D12A91"/>
    <w:rsid w:val="00D14CC8"/>
    <w:rsid w:val="00D213B7"/>
    <w:rsid w:val="00D21626"/>
    <w:rsid w:val="00D21F0C"/>
    <w:rsid w:val="00D222D5"/>
    <w:rsid w:val="00D23D4B"/>
    <w:rsid w:val="00D24A57"/>
    <w:rsid w:val="00D24BEA"/>
    <w:rsid w:val="00D254EE"/>
    <w:rsid w:val="00D25E9F"/>
    <w:rsid w:val="00D3027A"/>
    <w:rsid w:val="00D3084A"/>
    <w:rsid w:val="00D30F55"/>
    <w:rsid w:val="00D3262F"/>
    <w:rsid w:val="00D32B2B"/>
    <w:rsid w:val="00D40F5B"/>
    <w:rsid w:val="00D412F7"/>
    <w:rsid w:val="00D41E89"/>
    <w:rsid w:val="00D4571B"/>
    <w:rsid w:val="00D537F4"/>
    <w:rsid w:val="00D55454"/>
    <w:rsid w:val="00D620DE"/>
    <w:rsid w:val="00D624E9"/>
    <w:rsid w:val="00D6358E"/>
    <w:rsid w:val="00D63857"/>
    <w:rsid w:val="00D644A6"/>
    <w:rsid w:val="00D6574F"/>
    <w:rsid w:val="00D66A38"/>
    <w:rsid w:val="00D71690"/>
    <w:rsid w:val="00D7296F"/>
    <w:rsid w:val="00D742C6"/>
    <w:rsid w:val="00D7431B"/>
    <w:rsid w:val="00D74841"/>
    <w:rsid w:val="00D74979"/>
    <w:rsid w:val="00D7590F"/>
    <w:rsid w:val="00D762C6"/>
    <w:rsid w:val="00D76B3B"/>
    <w:rsid w:val="00D83AB7"/>
    <w:rsid w:val="00D85B61"/>
    <w:rsid w:val="00D85F75"/>
    <w:rsid w:val="00D92103"/>
    <w:rsid w:val="00D92C69"/>
    <w:rsid w:val="00D9652F"/>
    <w:rsid w:val="00D97BDD"/>
    <w:rsid w:val="00DA2046"/>
    <w:rsid w:val="00DA39CF"/>
    <w:rsid w:val="00DA39D1"/>
    <w:rsid w:val="00DA3A77"/>
    <w:rsid w:val="00DA5C73"/>
    <w:rsid w:val="00DA7F55"/>
    <w:rsid w:val="00DB02B8"/>
    <w:rsid w:val="00DB0524"/>
    <w:rsid w:val="00DB2617"/>
    <w:rsid w:val="00DB2E08"/>
    <w:rsid w:val="00DB40FC"/>
    <w:rsid w:val="00DB466A"/>
    <w:rsid w:val="00DB4B1E"/>
    <w:rsid w:val="00DB4E83"/>
    <w:rsid w:val="00DB54C1"/>
    <w:rsid w:val="00DB5DF2"/>
    <w:rsid w:val="00DB75F0"/>
    <w:rsid w:val="00DB78FF"/>
    <w:rsid w:val="00DC18D6"/>
    <w:rsid w:val="00DC1E5E"/>
    <w:rsid w:val="00DD13F6"/>
    <w:rsid w:val="00DD2BF2"/>
    <w:rsid w:val="00DD5FA1"/>
    <w:rsid w:val="00DD7162"/>
    <w:rsid w:val="00DE0419"/>
    <w:rsid w:val="00DE209E"/>
    <w:rsid w:val="00DE3CE8"/>
    <w:rsid w:val="00DE42DF"/>
    <w:rsid w:val="00DE4BBC"/>
    <w:rsid w:val="00DE5BB8"/>
    <w:rsid w:val="00DE5DC8"/>
    <w:rsid w:val="00DF0322"/>
    <w:rsid w:val="00DF069E"/>
    <w:rsid w:val="00DF12AD"/>
    <w:rsid w:val="00DF25C4"/>
    <w:rsid w:val="00DF2815"/>
    <w:rsid w:val="00DF2E2B"/>
    <w:rsid w:val="00DF4039"/>
    <w:rsid w:val="00DF57F1"/>
    <w:rsid w:val="00E00C5D"/>
    <w:rsid w:val="00E0300A"/>
    <w:rsid w:val="00E041A9"/>
    <w:rsid w:val="00E112A3"/>
    <w:rsid w:val="00E12FC3"/>
    <w:rsid w:val="00E13BA1"/>
    <w:rsid w:val="00E152B0"/>
    <w:rsid w:val="00E15768"/>
    <w:rsid w:val="00E17D7E"/>
    <w:rsid w:val="00E211A3"/>
    <w:rsid w:val="00E21A0E"/>
    <w:rsid w:val="00E226ED"/>
    <w:rsid w:val="00E229BD"/>
    <w:rsid w:val="00E22CD9"/>
    <w:rsid w:val="00E23F01"/>
    <w:rsid w:val="00E26626"/>
    <w:rsid w:val="00E267A8"/>
    <w:rsid w:val="00E269FA"/>
    <w:rsid w:val="00E27F31"/>
    <w:rsid w:val="00E30848"/>
    <w:rsid w:val="00E30D52"/>
    <w:rsid w:val="00E3163C"/>
    <w:rsid w:val="00E36341"/>
    <w:rsid w:val="00E36B44"/>
    <w:rsid w:val="00E41D14"/>
    <w:rsid w:val="00E41DE8"/>
    <w:rsid w:val="00E42862"/>
    <w:rsid w:val="00E42BD5"/>
    <w:rsid w:val="00E43047"/>
    <w:rsid w:val="00E43C52"/>
    <w:rsid w:val="00E45E58"/>
    <w:rsid w:val="00E50D22"/>
    <w:rsid w:val="00E5254F"/>
    <w:rsid w:val="00E539D3"/>
    <w:rsid w:val="00E5581B"/>
    <w:rsid w:val="00E61A41"/>
    <w:rsid w:val="00E633E0"/>
    <w:rsid w:val="00E664D2"/>
    <w:rsid w:val="00E71425"/>
    <w:rsid w:val="00E7232E"/>
    <w:rsid w:val="00E73B58"/>
    <w:rsid w:val="00E776DC"/>
    <w:rsid w:val="00E77E2C"/>
    <w:rsid w:val="00E85FC7"/>
    <w:rsid w:val="00E86C6C"/>
    <w:rsid w:val="00E91C26"/>
    <w:rsid w:val="00E926B3"/>
    <w:rsid w:val="00E93B2B"/>
    <w:rsid w:val="00E94833"/>
    <w:rsid w:val="00EA251F"/>
    <w:rsid w:val="00EA55A5"/>
    <w:rsid w:val="00EA5A84"/>
    <w:rsid w:val="00EA6832"/>
    <w:rsid w:val="00EA7C32"/>
    <w:rsid w:val="00EB12C9"/>
    <w:rsid w:val="00EB2092"/>
    <w:rsid w:val="00EB5A38"/>
    <w:rsid w:val="00EB6CCF"/>
    <w:rsid w:val="00EC1490"/>
    <w:rsid w:val="00EC1547"/>
    <w:rsid w:val="00EC49FB"/>
    <w:rsid w:val="00EC5233"/>
    <w:rsid w:val="00ED1213"/>
    <w:rsid w:val="00ED3102"/>
    <w:rsid w:val="00ED7A61"/>
    <w:rsid w:val="00EE1DD8"/>
    <w:rsid w:val="00EE50F2"/>
    <w:rsid w:val="00EE5E56"/>
    <w:rsid w:val="00EF1410"/>
    <w:rsid w:val="00EF1D66"/>
    <w:rsid w:val="00EF3C82"/>
    <w:rsid w:val="00EF3DF2"/>
    <w:rsid w:val="00EF538F"/>
    <w:rsid w:val="00F023FC"/>
    <w:rsid w:val="00F03EAB"/>
    <w:rsid w:val="00F05A76"/>
    <w:rsid w:val="00F1149F"/>
    <w:rsid w:val="00F13208"/>
    <w:rsid w:val="00F156C5"/>
    <w:rsid w:val="00F25A23"/>
    <w:rsid w:val="00F307C9"/>
    <w:rsid w:val="00F310F7"/>
    <w:rsid w:val="00F35271"/>
    <w:rsid w:val="00F37409"/>
    <w:rsid w:val="00F45800"/>
    <w:rsid w:val="00F47786"/>
    <w:rsid w:val="00F53B4D"/>
    <w:rsid w:val="00F61AD4"/>
    <w:rsid w:val="00F636C1"/>
    <w:rsid w:val="00F6390B"/>
    <w:rsid w:val="00F67F39"/>
    <w:rsid w:val="00F71091"/>
    <w:rsid w:val="00F7137A"/>
    <w:rsid w:val="00F71694"/>
    <w:rsid w:val="00F728A8"/>
    <w:rsid w:val="00F74B1D"/>
    <w:rsid w:val="00F75D11"/>
    <w:rsid w:val="00F83AAA"/>
    <w:rsid w:val="00F8790C"/>
    <w:rsid w:val="00F901FA"/>
    <w:rsid w:val="00F924EF"/>
    <w:rsid w:val="00F93223"/>
    <w:rsid w:val="00F94121"/>
    <w:rsid w:val="00F946BE"/>
    <w:rsid w:val="00FA5952"/>
    <w:rsid w:val="00FA61AF"/>
    <w:rsid w:val="00FA6BC1"/>
    <w:rsid w:val="00FA743B"/>
    <w:rsid w:val="00FB6302"/>
    <w:rsid w:val="00FC1D38"/>
    <w:rsid w:val="00FC47A3"/>
    <w:rsid w:val="00FC5700"/>
    <w:rsid w:val="00FC5AA4"/>
    <w:rsid w:val="00FD07AD"/>
    <w:rsid w:val="00FD0B7B"/>
    <w:rsid w:val="00FD1492"/>
    <w:rsid w:val="00FD2BF2"/>
    <w:rsid w:val="00FD54CF"/>
    <w:rsid w:val="00FD6793"/>
    <w:rsid w:val="00FD7AA2"/>
    <w:rsid w:val="00FE008F"/>
    <w:rsid w:val="00FE1F75"/>
    <w:rsid w:val="00FE276A"/>
    <w:rsid w:val="00FE2820"/>
    <w:rsid w:val="00FF2D03"/>
    <w:rsid w:val="00FF37AC"/>
    <w:rsid w:val="00FF37F0"/>
    <w:rsid w:val="00FF396D"/>
    <w:rsid w:val="00FF3A10"/>
    <w:rsid w:val="00FF5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A558C5"/>
  <w15:docId w15:val="{3B9AE495-3BD4-4A97-9B8A-49DBB6D5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C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32"/>
      <w:sz w:val="32"/>
      <w:szCs w:val="32"/>
    </w:rPr>
  </w:style>
  <w:style w:type="paragraph" w:styleId="Nagwek5">
    <w:name w:val="heading 5"/>
    <w:basedOn w:val="Normalny"/>
    <w:next w:val="Normalny"/>
    <w:link w:val="Nagwek5Znak"/>
    <w:uiPriority w:val="9"/>
    <w:qFormat/>
    <w:rsid w:val="007677F9"/>
    <w:pPr>
      <w:keepNext/>
      <w:keepLines/>
      <w:pBdr>
        <w:top w:val="nil"/>
        <w:left w:val="nil"/>
        <w:bottom w:val="nil"/>
        <w:right w:val="nil"/>
        <w:between w:val="nil"/>
        <w:bar w:val="nil"/>
      </w:pBdr>
      <w:spacing w:before="200" w:line="276" w:lineRule="auto"/>
      <w:outlineLvl w:val="4"/>
    </w:pPr>
    <w:rPr>
      <w:rFonts w:ascii="Calibri Light" w:hAnsi="Calibri Light"/>
      <w:color w:val="1F4D78"/>
      <w:sz w:val="20"/>
      <w:szCs w:val="20"/>
      <w:u w:color="000000"/>
      <w:bdr w:val="nil"/>
      <w:lang w:val="de-DE"/>
    </w:rPr>
  </w:style>
  <w:style w:type="paragraph" w:styleId="Nagwek6">
    <w:name w:val="heading 6"/>
    <w:basedOn w:val="Normalny"/>
    <w:next w:val="Normalny"/>
    <w:link w:val="Nagwek6Znak"/>
    <w:uiPriority w:val="9"/>
    <w:qFormat/>
    <w:rsid w:val="007677F9"/>
    <w:pPr>
      <w:keepNext/>
      <w:keepLines/>
      <w:spacing w:before="200" w:line="276" w:lineRule="auto"/>
      <w:outlineLvl w:val="5"/>
    </w:pPr>
    <w:rPr>
      <w:rFonts w:ascii="Calibri Light" w:hAnsi="Calibri Light"/>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Kolorowa lista — akcent 11,Akapit z listą BS,List Paragraph,Colorful List Accent 1,CW_Lista,Akapit z listą4,Akapit z listą1,Średnia siatka 1 — akcent 21,sw tekst"/>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Kolorowa lista — akcent 11 Znak,Akapit z listą BS Znak,List Paragraph Znak,Colorful List Accent 1 Znak,CW_Lista Znak,Akapit z listą4 Znak"/>
    <w:link w:val="Akapitzlist"/>
    <w:uiPriority w:val="34"/>
    <w:qFormat/>
    <w:rsid w:val="00811203"/>
    <w:rPr>
      <w:rFonts w:ascii="Calibri" w:eastAsia="SimSun" w:hAnsi="Calibri" w:cs="Times New Roman"/>
      <w:sz w:val="20"/>
      <w:szCs w:val="20"/>
      <w:lang w:eastAsia="zh-CN"/>
    </w:rPr>
  </w:style>
  <w:style w:type="paragraph" w:customStyle="1" w:styleId="Default">
    <w:name w:val="Default"/>
    <w:uiPriority w:val="99"/>
    <w:rsid w:val="008112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unhideWhenUsed/>
    <w:rsid w:val="00811203"/>
    <w:rPr>
      <w:color w:val="0000FF"/>
      <w:u w:val="single"/>
    </w:rPr>
  </w:style>
  <w:style w:type="paragraph" w:styleId="Bezodstpw">
    <w:name w:val="No Spacing"/>
    <w:link w:val="BezodstpwZnak"/>
    <w:qFormat/>
    <w:rsid w:val="00811203"/>
    <w:pPr>
      <w:spacing w:after="0" w:line="240" w:lineRule="auto"/>
    </w:pPr>
    <w:rPr>
      <w:rFonts w:ascii="Calibri" w:eastAsia="Times New Roman" w:hAnsi="Calibri" w:cs="Times New Roman"/>
      <w:lang w:eastAsia="pl-PL"/>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themeColor="followedHyperlink"/>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6"/>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6"/>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7"/>
      </w:numPr>
      <w:tabs>
        <w:tab w:val="num" w:pos="1440"/>
      </w:tabs>
      <w:spacing w:line="288" w:lineRule="auto"/>
      <w:ind w:left="1701" w:hanging="709"/>
      <w:jc w:val="both"/>
    </w:pPr>
    <w:rPr>
      <w:rFonts w:ascii="Times" w:hAnsi="Times"/>
      <w:sz w:val="22"/>
      <w:szCs w:val="22"/>
    </w:rPr>
  </w:style>
  <w:style w:type="paragraph" w:styleId="Listanumerowana4">
    <w:name w:val="List Number 4"/>
    <w:basedOn w:val="Listanumerowana3"/>
    <w:rsid w:val="00253817"/>
    <w:pPr>
      <w:numPr>
        <w:numId w:val="8"/>
      </w:numPr>
      <w:ind w:left="2552" w:hanging="851"/>
    </w:pPr>
  </w:style>
  <w:style w:type="character" w:customStyle="1" w:styleId="Listanumerowana3Znak">
    <w:name w:val="Lista numerowana 3 Znak"/>
    <w:link w:val="Listanumerowana3"/>
    <w:rsid w:val="00253817"/>
    <w:rPr>
      <w:rFonts w:ascii="Times" w:eastAsia="Times New Roman" w:hAnsi="Times" w:cs="Times New Roman"/>
      <w:lang w:eastAsia="pl-PL"/>
    </w:rPr>
  </w:style>
  <w:style w:type="paragraph" w:styleId="Listanumerowana5">
    <w:name w:val="List Number 5"/>
    <w:basedOn w:val="Normalny"/>
    <w:rsid w:val="00253817"/>
    <w:pPr>
      <w:numPr>
        <w:ilvl w:val="4"/>
        <w:numId w:val="6"/>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character" w:customStyle="1" w:styleId="TekstprzypisudolnegoZnak">
    <w:name w:val="Tekst przypisu dolnego Znak"/>
    <w:basedOn w:val="Domylnaczcionkaakapitu"/>
    <w:link w:val="Tekstprzypisudolnego"/>
    <w:uiPriority w:val="99"/>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2049F1"/>
    <w:rPr>
      <w:vertAlign w:val="superscript"/>
    </w:rPr>
  </w:style>
  <w:style w:type="paragraph" w:styleId="Zwykytekst">
    <w:name w:val="Plain Text"/>
    <w:basedOn w:val="Normalny"/>
    <w:link w:val="ZwykytekstZnak"/>
    <w:uiPriority w:val="99"/>
    <w:rsid w:val="005A34E2"/>
    <w:rPr>
      <w:rFonts w:ascii="Courier New" w:eastAsia="MS Mincho" w:hAnsi="Courier New"/>
      <w:sz w:val="20"/>
      <w:szCs w:val="20"/>
    </w:rPr>
  </w:style>
  <w:style w:type="character" w:customStyle="1" w:styleId="ZwykytekstZnak">
    <w:name w:val="Zwykły tekst Znak"/>
    <w:basedOn w:val="Domylnaczcionkaakapitu"/>
    <w:link w:val="Zwykytekst"/>
    <w:uiPriority w:val="99"/>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8"/>
      </w:numPr>
    </w:pPr>
  </w:style>
  <w:style w:type="numbering" w:customStyle="1" w:styleId="Zaimportowanystyl40">
    <w:name w:val="Zaimportowany styl 4.0"/>
    <w:rsid w:val="003F6F44"/>
    <w:pPr>
      <w:numPr>
        <w:numId w:val="19"/>
      </w:numPr>
    </w:pPr>
  </w:style>
  <w:style w:type="paragraph" w:customStyle="1" w:styleId="Standard">
    <w:name w:val="Standard"/>
    <w:rsid w:val="003F6F44"/>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63857"/>
    <w:rPr>
      <w:rFonts w:asciiTheme="majorHAnsi" w:eastAsiaTheme="majorEastAsia" w:hAnsiTheme="majorHAnsi" w:cstheme="majorBidi"/>
      <w:spacing w:val="-10"/>
      <w:kern w:val="28"/>
      <w:sz w:val="56"/>
      <w:szCs w:val="56"/>
      <w:lang w:eastAsia="pl-PL"/>
    </w:rPr>
  </w:style>
  <w:style w:type="character" w:customStyle="1" w:styleId="Teksttreci">
    <w:name w:val="Tekst treści_"/>
    <w:basedOn w:val="Domylnaczcionkaakapitu"/>
    <w:link w:val="Teksttreci1"/>
    <w:uiPriority w:val="99"/>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Theme="minorHAnsi" w:eastAsiaTheme="minorHAnsi" w:hAnsiTheme="minorHAnsi" w:cstheme="minorBid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uiPriority w:val="99"/>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uiPriority w:val="99"/>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uiPriority w:val="99"/>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spacing w:after="0" w:line="240" w:lineRule="auto"/>
    </w:pPr>
    <w:rPr>
      <w:rFonts w:ascii="Times New Roman" w:eastAsia="Times New Roman" w:hAnsi="Times New Roman" w:cs="Arial Unicode MS"/>
      <w:color w:val="000000"/>
      <w:sz w:val="24"/>
      <w:szCs w:val="24"/>
    </w:rPr>
  </w:style>
  <w:style w:type="paragraph" w:customStyle="1" w:styleId="Styl">
    <w:name w:val="Styl"/>
    <w:rsid w:val="006F0754"/>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customStyle="1" w:styleId="Nagwek5Znak">
    <w:name w:val="Nagłówek 5 Znak"/>
    <w:basedOn w:val="Domylnaczcionkaakapitu"/>
    <w:link w:val="Nagwek5"/>
    <w:uiPriority w:val="9"/>
    <w:rsid w:val="007677F9"/>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7677F9"/>
    <w:rPr>
      <w:rFonts w:ascii="Calibri Light" w:eastAsia="Times New Roman" w:hAnsi="Calibri Light" w:cs="Times New Roman"/>
      <w:i/>
      <w:iCs/>
      <w:color w:val="1F4D78"/>
      <w:sz w:val="20"/>
      <w:szCs w:val="20"/>
      <w:u w:color="000000"/>
    </w:rPr>
  </w:style>
  <w:style w:type="character" w:customStyle="1" w:styleId="BezodstpwZnak">
    <w:name w:val="Bez odstępów Znak"/>
    <w:link w:val="Bezodstpw"/>
    <w:rsid w:val="007677F9"/>
    <w:rPr>
      <w:rFonts w:ascii="Calibri" w:eastAsia="Times New Roman" w:hAnsi="Calibri" w:cs="Times New Roman"/>
      <w:lang w:eastAsia="pl-PL"/>
    </w:rPr>
  </w:style>
  <w:style w:type="paragraph" w:styleId="Tekstpodstawowywcity">
    <w:name w:val="Body Text Indent"/>
    <w:basedOn w:val="Normalny"/>
    <w:link w:val="TekstpodstawowywcityZnak"/>
    <w:uiPriority w:val="99"/>
    <w:unhideWhenUsed/>
    <w:rsid w:val="007677F9"/>
    <w:pPr>
      <w:spacing w:after="120" w:line="276" w:lineRule="auto"/>
      <w:ind w:left="283"/>
    </w:pPr>
    <w:rPr>
      <w:rFonts w:ascii="Calibri" w:eastAsia="Calibri" w:hAnsi="Calibri"/>
      <w:sz w:val="20"/>
      <w:szCs w:val="20"/>
      <w:u w:color="000000"/>
    </w:rPr>
  </w:style>
  <w:style w:type="character" w:customStyle="1" w:styleId="TekstpodstawowywcityZnak">
    <w:name w:val="Tekst podstawowy wcięty Znak"/>
    <w:basedOn w:val="Domylnaczcionkaakapitu"/>
    <w:link w:val="Tekstpodstawowywcity"/>
    <w:uiPriority w:val="99"/>
    <w:rsid w:val="007677F9"/>
    <w:rPr>
      <w:rFonts w:ascii="Calibri" w:eastAsia="Calibri" w:hAnsi="Calibri" w:cs="Times New Roman"/>
      <w:sz w:val="20"/>
      <w:szCs w:val="20"/>
      <w:u w:color="000000"/>
    </w:rPr>
  </w:style>
  <w:style w:type="paragraph" w:styleId="Tekstpodstawowywcity2">
    <w:name w:val="Body Text Indent 2"/>
    <w:basedOn w:val="Normalny"/>
    <w:link w:val="Tekstpodstawowywcity2Znak"/>
    <w:uiPriority w:val="99"/>
    <w:semiHidden/>
    <w:unhideWhenUsed/>
    <w:rsid w:val="007677F9"/>
    <w:pPr>
      <w:pBdr>
        <w:top w:val="nil"/>
        <w:left w:val="nil"/>
        <w:bottom w:val="nil"/>
        <w:right w:val="nil"/>
        <w:between w:val="nil"/>
        <w:bar w:val="nil"/>
      </w:pBdr>
      <w:spacing w:after="120" w:line="480" w:lineRule="auto"/>
      <w:ind w:left="283"/>
    </w:pPr>
    <w:rPr>
      <w:rFonts w:ascii="Calibri" w:eastAsia="Calibri" w:hAnsi="Calibri"/>
      <w:color w:val="000000"/>
      <w:sz w:val="20"/>
      <w:szCs w:val="20"/>
      <w:u w:color="000000"/>
      <w:bdr w:val="nil"/>
      <w:lang w:val="de-DE"/>
    </w:rPr>
  </w:style>
  <w:style w:type="character" w:customStyle="1" w:styleId="Tekstpodstawowywcity2Znak">
    <w:name w:val="Tekst podstawowy wcięty 2 Znak"/>
    <w:basedOn w:val="Domylnaczcionkaakapitu"/>
    <w:link w:val="Tekstpodstawowywcity2"/>
    <w:uiPriority w:val="99"/>
    <w:semiHidden/>
    <w:rsid w:val="007677F9"/>
    <w:rPr>
      <w:rFonts w:ascii="Calibri" w:eastAsia="Calibri" w:hAnsi="Calibri" w:cs="Times New Roman"/>
      <w:color w:val="000000"/>
      <w:sz w:val="20"/>
      <w:szCs w:val="20"/>
      <w:u w:color="000000"/>
      <w:bdr w:val="nil"/>
      <w:lang w:val="de-DE" w:eastAsia="pl-PL"/>
    </w:rPr>
  </w:style>
  <w:style w:type="paragraph" w:styleId="Lista">
    <w:name w:val="List"/>
    <w:basedOn w:val="Normalny"/>
    <w:unhideWhenUsed/>
    <w:rsid w:val="007677F9"/>
    <w:pPr>
      <w:ind w:left="283" w:hanging="283"/>
    </w:pPr>
    <w:rPr>
      <w:rFonts w:ascii="Arial" w:eastAsia="Calibri" w:hAnsi="Arial"/>
      <w:szCs w:val="20"/>
      <w:u w:color="000000"/>
    </w:rPr>
  </w:style>
  <w:style w:type="paragraph" w:styleId="Lista2">
    <w:name w:val="List 2"/>
    <w:basedOn w:val="Normalny"/>
    <w:uiPriority w:val="99"/>
    <w:semiHidden/>
    <w:unhideWhenUsed/>
    <w:rsid w:val="007677F9"/>
    <w:pPr>
      <w:ind w:left="566" w:hanging="283"/>
      <w:contextualSpacing/>
    </w:pPr>
    <w:rPr>
      <w:u w:color="000000"/>
    </w:rPr>
  </w:style>
  <w:style w:type="paragraph" w:customStyle="1" w:styleId="oddl-nadpis">
    <w:name w:val="oddíl-nadpis"/>
    <w:basedOn w:val="Normalny"/>
    <w:rsid w:val="007677F9"/>
    <w:pPr>
      <w:keepNext/>
      <w:widowControl w:val="0"/>
      <w:tabs>
        <w:tab w:val="left" w:pos="567"/>
      </w:tabs>
      <w:spacing w:before="240" w:line="240" w:lineRule="exact"/>
    </w:pPr>
    <w:rPr>
      <w:rFonts w:ascii="Arial" w:hAnsi="Arial"/>
      <w:b/>
      <w:szCs w:val="18"/>
      <w:u w:color="000000"/>
      <w:lang w:val="cs-CZ"/>
    </w:rPr>
  </w:style>
  <w:style w:type="paragraph" w:styleId="Tekstprzypisukocowego">
    <w:name w:val="endnote text"/>
    <w:basedOn w:val="Normalny"/>
    <w:link w:val="TekstprzypisukocowegoZnak"/>
    <w:uiPriority w:val="99"/>
    <w:semiHidden/>
    <w:unhideWhenUsed/>
    <w:rsid w:val="007677F9"/>
    <w:pPr>
      <w:widowControl w:val="0"/>
      <w:suppressAutoHyphens/>
      <w:adjustRightInd w:val="0"/>
      <w:jc w:val="both"/>
      <w:textAlignment w:val="baseline"/>
    </w:pPr>
    <w:rPr>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677F9"/>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7677F9"/>
    <w:rPr>
      <w:vertAlign w:val="superscript"/>
    </w:rPr>
  </w:style>
  <w:style w:type="paragraph" w:customStyle="1" w:styleId="Zwykytekst3">
    <w:name w:val="Zwykły tekst3"/>
    <w:basedOn w:val="Normalny"/>
    <w:rsid w:val="007677F9"/>
    <w:pPr>
      <w:suppressAutoHyphens/>
      <w:jc w:val="center"/>
    </w:pPr>
    <w:rPr>
      <w:rFonts w:ascii="Courier New" w:hAnsi="Courier New" w:cs="Courier New"/>
      <w:sz w:val="20"/>
      <w:szCs w:val="20"/>
      <w:lang w:eastAsia="ar-SA"/>
    </w:rPr>
  </w:style>
  <w:style w:type="paragraph" w:customStyle="1" w:styleId="text-justify">
    <w:name w:val="text-justify"/>
    <w:basedOn w:val="Normalny"/>
    <w:rsid w:val="00D412F7"/>
    <w:pPr>
      <w:spacing w:before="100" w:beforeAutospacing="1" w:after="100" w:afterAutospacing="1"/>
    </w:pPr>
  </w:style>
  <w:style w:type="character" w:customStyle="1" w:styleId="m8069290857866364993gmail-alb">
    <w:name w:val="m_8069290857866364993gmail-a_lb"/>
    <w:basedOn w:val="Domylnaczcionkaakapitu"/>
    <w:uiPriority w:val="99"/>
    <w:rsid w:val="00905793"/>
  </w:style>
  <w:style w:type="paragraph" w:customStyle="1" w:styleId="m8069290857866364993gmail-text-justify">
    <w:name w:val="m_8069290857866364993gmail-text-justify"/>
    <w:basedOn w:val="Normalny"/>
    <w:uiPriority w:val="99"/>
    <w:rsid w:val="00905793"/>
    <w:pPr>
      <w:spacing w:before="100" w:beforeAutospacing="1" w:after="100" w:afterAutospacing="1"/>
    </w:pPr>
  </w:style>
  <w:style w:type="paragraph" w:styleId="Poprawka">
    <w:name w:val="Revision"/>
    <w:hidden/>
    <w:uiPriority w:val="99"/>
    <w:semiHidden/>
    <w:rsid w:val="00D624E9"/>
    <w:pPr>
      <w:spacing w:after="0" w:line="240" w:lineRule="auto"/>
    </w:pPr>
    <w:rPr>
      <w:rFonts w:ascii="Times New Roman" w:eastAsia="Times New Roman" w:hAnsi="Times New Roman" w:cs="Times New Roman"/>
      <w:sz w:val="24"/>
      <w:szCs w:val="24"/>
      <w:lang w:eastAsia="pl-PL"/>
    </w:rPr>
  </w:style>
  <w:style w:type="paragraph" w:customStyle="1" w:styleId="gmail-msolistparagraph">
    <w:name w:val="gmail-msolistparagraph"/>
    <w:basedOn w:val="Normalny"/>
    <w:rsid w:val="001A72B5"/>
    <w:pPr>
      <w:spacing w:before="100" w:beforeAutospacing="1" w:after="100" w:afterAutospacing="1"/>
    </w:pPr>
  </w:style>
  <w:style w:type="character" w:customStyle="1" w:styleId="Teksttreci2Pogrubienie">
    <w:name w:val="Tekst treści (2) + Pogrubienie"/>
    <w:uiPriority w:val="99"/>
    <w:rsid w:val="003713F1"/>
    <w:rPr>
      <w:rFonts w:ascii="Calibri" w:hAnsi="Calibri"/>
      <w:b/>
      <w:color w:val="000000"/>
      <w:spacing w:val="0"/>
      <w:w w:val="100"/>
      <w:position w:val="0"/>
      <w:sz w:val="21"/>
      <w:u w:val="none"/>
      <w:lang w:val="pl-PL" w:eastAsia="pl-PL"/>
    </w:rPr>
  </w:style>
  <w:style w:type="character" w:customStyle="1" w:styleId="Teksttreci2Kursywa">
    <w:name w:val="Tekst treści (2) + Kursywa"/>
    <w:uiPriority w:val="99"/>
    <w:rsid w:val="003713F1"/>
    <w:rPr>
      <w:rFonts w:ascii="Calibri" w:hAnsi="Calibri"/>
      <w:i/>
      <w:color w:val="000000"/>
      <w:spacing w:val="0"/>
      <w:w w:val="100"/>
      <w:position w:val="0"/>
      <w:sz w:val="21"/>
      <w:u w:val="none"/>
      <w:lang w:val="pl-PL" w:eastAsia="pl-PL"/>
    </w:rPr>
  </w:style>
  <w:style w:type="paragraph" w:customStyle="1" w:styleId="NormalTAB">
    <w:name w:val="Normal TAB"/>
    <w:basedOn w:val="Normalny"/>
    <w:link w:val="NormalTABChar"/>
    <w:autoRedefine/>
    <w:qFormat/>
    <w:rsid w:val="00022DE0"/>
    <w:pPr>
      <w:keepLines/>
      <w:spacing w:before="40" w:after="40"/>
    </w:pPr>
    <w:rPr>
      <w:rFonts w:ascii="Calibri" w:eastAsia="Calibri" w:hAnsi="Calibri"/>
      <w:color w:val="000000"/>
      <w:kern w:val="8"/>
      <w:sz w:val="20"/>
      <w:szCs w:val="20"/>
      <w:lang w:eastAsia="en-US"/>
    </w:rPr>
  </w:style>
  <w:style w:type="character" w:customStyle="1" w:styleId="NormalTABChar">
    <w:name w:val="Normal TAB Char"/>
    <w:link w:val="NormalTAB"/>
    <w:rsid w:val="00022DE0"/>
    <w:rPr>
      <w:rFonts w:ascii="Calibri" w:eastAsia="Calibri" w:hAnsi="Calibri" w:cs="Times New Roman"/>
      <w:color w:val="000000"/>
      <w:kern w:val="8"/>
      <w:sz w:val="20"/>
      <w:szCs w:val="20"/>
    </w:rPr>
  </w:style>
  <w:style w:type="paragraph" w:customStyle="1" w:styleId="tekstost">
    <w:name w:val="tekst ost"/>
    <w:basedOn w:val="Normalny"/>
    <w:uiPriority w:val="99"/>
    <w:rsid w:val="00F75D11"/>
    <w:pPr>
      <w:overflowPunct w:val="0"/>
      <w:autoSpaceDE w:val="0"/>
      <w:autoSpaceDN w:val="0"/>
      <w:adjustRightInd w:val="0"/>
      <w:jc w:val="both"/>
      <w:textAlignment w:val="baseline"/>
    </w:pPr>
    <w:rPr>
      <w:sz w:val="20"/>
      <w:szCs w:val="20"/>
    </w:rPr>
  </w:style>
  <w:style w:type="paragraph" w:customStyle="1" w:styleId="ListParagraph1">
    <w:name w:val="List Paragraph1"/>
    <w:basedOn w:val="Normalny"/>
    <w:uiPriority w:val="99"/>
    <w:rsid w:val="00FA5952"/>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4169">
      <w:bodyDiv w:val="1"/>
      <w:marLeft w:val="0"/>
      <w:marRight w:val="0"/>
      <w:marTop w:val="0"/>
      <w:marBottom w:val="0"/>
      <w:divBdr>
        <w:top w:val="none" w:sz="0" w:space="0" w:color="auto"/>
        <w:left w:val="none" w:sz="0" w:space="0" w:color="auto"/>
        <w:bottom w:val="none" w:sz="0" w:space="0" w:color="auto"/>
        <w:right w:val="none" w:sz="0" w:space="0" w:color="auto"/>
      </w:divBdr>
      <w:divsChild>
        <w:div w:id="1317418927">
          <w:marLeft w:val="0"/>
          <w:marRight w:val="0"/>
          <w:marTop w:val="72"/>
          <w:marBottom w:val="0"/>
          <w:divBdr>
            <w:top w:val="none" w:sz="0" w:space="0" w:color="auto"/>
            <w:left w:val="none" w:sz="0" w:space="0" w:color="auto"/>
            <w:bottom w:val="none" w:sz="0" w:space="0" w:color="auto"/>
            <w:right w:val="none" w:sz="0" w:space="0" w:color="auto"/>
          </w:divBdr>
        </w:div>
        <w:div w:id="1465345418">
          <w:marLeft w:val="0"/>
          <w:marRight w:val="0"/>
          <w:marTop w:val="72"/>
          <w:marBottom w:val="0"/>
          <w:divBdr>
            <w:top w:val="none" w:sz="0" w:space="0" w:color="auto"/>
            <w:left w:val="none" w:sz="0" w:space="0" w:color="auto"/>
            <w:bottom w:val="none" w:sz="0" w:space="0" w:color="auto"/>
            <w:right w:val="none" w:sz="0" w:space="0" w:color="auto"/>
          </w:divBdr>
        </w:div>
      </w:divsChild>
    </w:div>
    <w:div w:id="414404191">
      <w:bodyDiv w:val="1"/>
      <w:marLeft w:val="0"/>
      <w:marRight w:val="0"/>
      <w:marTop w:val="0"/>
      <w:marBottom w:val="0"/>
      <w:divBdr>
        <w:top w:val="none" w:sz="0" w:space="0" w:color="auto"/>
        <w:left w:val="none" w:sz="0" w:space="0" w:color="auto"/>
        <w:bottom w:val="none" w:sz="0" w:space="0" w:color="auto"/>
        <w:right w:val="none" w:sz="0" w:space="0" w:color="auto"/>
      </w:divBdr>
      <w:divsChild>
        <w:div w:id="89547118">
          <w:marLeft w:val="360"/>
          <w:marRight w:val="0"/>
          <w:marTop w:val="0"/>
          <w:marBottom w:val="72"/>
          <w:divBdr>
            <w:top w:val="none" w:sz="0" w:space="0" w:color="auto"/>
            <w:left w:val="none" w:sz="0" w:space="0" w:color="auto"/>
            <w:bottom w:val="none" w:sz="0" w:space="0" w:color="auto"/>
            <w:right w:val="none" w:sz="0" w:space="0" w:color="auto"/>
          </w:divBdr>
        </w:div>
        <w:div w:id="696664238">
          <w:marLeft w:val="360"/>
          <w:marRight w:val="0"/>
          <w:marTop w:val="0"/>
          <w:marBottom w:val="72"/>
          <w:divBdr>
            <w:top w:val="none" w:sz="0" w:space="0" w:color="auto"/>
            <w:left w:val="none" w:sz="0" w:space="0" w:color="auto"/>
            <w:bottom w:val="none" w:sz="0" w:space="0" w:color="auto"/>
            <w:right w:val="none" w:sz="0" w:space="0" w:color="auto"/>
          </w:divBdr>
          <w:divsChild>
            <w:div w:id="1667200241">
              <w:marLeft w:val="360"/>
              <w:marRight w:val="0"/>
              <w:marTop w:val="0"/>
              <w:marBottom w:val="0"/>
              <w:divBdr>
                <w:top w:val="none" w:sz="0" w:space="0" w:color="auto"/>
                <w:left w:val="none" w:sz="0" w:space="0" w:color="auto"/>
                <w:bottom w:val="none" w:sz="0" w:space="0" w:color="auto"/>
                <w:right w:val="none" w:sz="0" w:space="0" w:color="auto"/>
              </w:divBdr>
            </w:div>
            <w:div w:id="1728987203">
              <w:marLeft w:val="360"/>
              <w:marRight w:val="0"/>
              <w:marTop w:val="0"/>
              <w:marBottom w:val="0"/>
              <w:divBdr>
                <w:top w:val="none" w:sz="0" w:space="0" w:color="auto"/>
                <w:left w:val="none" w:sz="0" w:space="0" w:color="auto"/>
                <w:bottom w:val="none" w:sz="0" w:space="0" w:color="auto"/>
                <w:right w:val="none" w:sz="0" w:space="0" w:color="auto"/>
              </w:divBdr>
            </w:div>
            <w:div w:id="1771389827">
              <w:marLeft w:val="360"/>
              <w:marRight w:val="0"/>
              <w:marTop w:val="0"/>
              <w:marBottom w:val="0"/>
              <w:divBdr>
                <w:top w:val="none" w:sz="0" w:space="0" w:color="auto"/>
                <w:left w:val="none" w:sz="0" w:space="0" w:color="auto"/>
                <w:bottom w:val="none" w:sz="0" w:space="0" w:color="auto"/>
                <w:right w:val="none" w:sz="0" w:space="0" w:color="auto"/>
              </w:divBdr>
            </w:div>
            <w:div w:id="564611278">
              <w:marLeft w:val="360"/>
              <w:marRight w:val="0"/>
              <w:marTop w:val="0"/>
              <w:marBottom w:val="0"/>
              <w:divBdr>
                <w:top w:val="none" w:sz="0" w:space="0" w:color="auto"/>
                <w:left w:val="none" w:sz="0" w:space="0" w:color="auto"/>
                <w:bottom w:val="none" w:sz="0" w:space="0" w:color="auto"/>
                <w:right w:val="none" w:sz="0" w:space="0" w:color="auto"/>
              </w:divBdr>
            </w:div>
          </w:divsChild>
        </w:div>
        <w:div w:id="1650135218">
          <w:marLeft w:val="360"/>
          <w:marRight w:val="0"/>
          <w:marTop w:val="0"/>
          <w:marBottom w:val="72"/>
          <w:divBdr>
            <w:top w:val="none" w:sz="0" w:space="0" w:color="auto"/>
            <w:left w:val="none" w:sz="0" w:space="0" w:color="auto"/>
            <w:bottom w:val="none" w:sz="0" w:space="0" w:color="auto"/>
            <w:right w:val="none" w:sz="0" w:space="0" w:color="auto"/>
          </w:divBdr>
        </w:div>
      </w:divsChild>
    </w:div>
    <w:div w:id="667170703">
      <w:bodyDiv w:val="1"/>
      <w:marLeft w:val="0"/>
      <w:marRight w:val="0"/>
      <w:marTop w:val="0"/>
      <w:marBottom w:val="0"/>
      <w:divBdr>
        <w:top w:val="none" w:sz="0" w:space="0" w:color="auto"/>
        <w:left w:val="none" w:sz="0" w:space="0" w:color="auto"/>
        <w:bottom w:val="none" w:sz="0" w:space="0" w:color="auto"/>
        <w:right w:val="none" w:sz="0" w:space="0" w:color="auto"/>
      </w:divBdr>
      <w:divsChild>
        <w:div w:id="671178458">
          <w:marLeft w:val="0"/>
          <w:marRight w:val="0"/>
          <w:marTop w:val="72"/>
          <w:marBottom w:val="0"/>
          <w:divBdr>
            <w:top w:val="none" w:sz="0" w:space="0" w:color="auto"/>
            <w:left w:val="none" w:sz="0" w:space="0" w:color="auto"/>
            <w:bottom w:val="none" w:sz="0" w:space="0" w:color="auto"/>
            <w:right w:val="none" w:sz="0" w:space="0" w:color="auto"/>
          </w:divBdr>
        </w:div>
        <w:div w:id="101843669">
          <w:marLeft w:val="0"/>
          <w:marRight w:val="0"/>
          <w:marTop w:val="72"/>
          <w:marBottom w:val="0"/>
          <w:divBdr>
            <w:top w:val="none" w:sz="0" w:space="0" w:color="auto"/>
            <w:left w:val="none" w:sz="0" w:space="0" w:color="auto"/>
            <w:bottom w:val="none" w:sz="0" w:space="0" w:color="auto"/>
            <w:right w:val="none" w:sz="0" w:space="0" w:color="auto"/>
          </w:divBdr>
        </w:div>
      </w:divsChild>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1762069438">
          <w:marLeft w:val="0"/>
          <w:marRight w:val="0"/>
          <w:marTop w:val="72"/>
          <w:marBottom w:val="0"/>
          <w:divBdr>
            <w:top w:val="none" w:sz="0" w:space="0" w:color="auto"/>
            <w:left w:val="none" w:sz="0" w:space="0" w:color="auto"/>
            <w:bottom w:val="none" w:sz="0" w:space="0" w:color="auto"/>
            <w:right w:val="none" w:sz="0" w:space="0" w:color="auto"/>
          </w:divBdr>
        </w:div>
        <w:div w:id="223641573">
          <w:marLeft w:val="0"/>
          <w:marRight w:val="0"/>
          <w:marTop w:val="72"/>
          <w:marBottom w:val="0"/>
          <w:divBdr>
            <w:top w:val="none" w:sz="0" w:space="0" w:color="auto"/>
            <w:left w:val="none" w:sz="0" w:space="0" w:color="auto"/>
            <w:bottom w:val="none" w:sz="0" w:space="0" w:color="auto"/>
            <w:right w:val="none" w:sz="0" w:space="0" w:color="auto"/>
          </w:divBdr>
        </w:div>
      </w:divsChild>
    </w:div>
    <w:div w:id="886918435">
      <w:bodyDiv w:val="1"/>
      <w:marLeft w:val="0"/>
      <w:marRight w:val="0"/>
      <w:marTop w:val="0"/>
      <w:marBottom w:val="0"/>
      <w:divBdr>
        <w:top w:val="none" w:sz="0" w:space="0" w:color="auto"/>
        <w:left w:val="none" w:sz="0" w:space="0" w:color="auto"/>
        <w:bottom w:val="none" w:sz="0" w:space="0" w:color="auto"/>
        <w:right w:val="none" w:sz="0" w:space="0" w:color="auto"/>
      </w:divBdr>
      <w:divsChild>
        <w:div w:id="979463297">
          <w:marLeft w:val="0"/>
          <w:marRight w:val="0"/>
          <w:marTop w:val="0"/>
          <w:marBottom w:val="0"/>
          <w:divBdr>
            <w:top w:val="none" w:sz="0" w:space="0" w:color="auto"/>
            <w:left w:val="none" w:sz="0" w:space="0" w:color="auto"/>
            <w:bottom w:val="none" w:sz="0" w:space="0" w:color="auto"/>
            <w:right w:val="none" w:sz="0" w:space="0" w:color="auto"/>
          </w:divBdr>
          <w:divsChild>
            <w:div w:id="6174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1474">
      <w:bodyDiv w:val="1"/>
      <w:marLeft w:val="0"/>
      <w:marRight w:val="0"/>
      <w:marTop w:val="0"/>
      <w:marBottom w:val="0"/>
      <w:divBdr>
        <w:top w:val="none" w:sz="0" w:space="0" w:color="auto"/>
        <w:left w:val="none" w:sz="0" w:space="0" w:color="auto"/>
        <w:bottom w:val="none" w:sz="0" w:space="0" w:color="auto"/>
        <w:right w:val="none" w:sz="0" w:space="0" w:color="auto"/>
      </w:divBdr>
      <w:divsChild>
        <w:div w:id="162089160">
          <w:marLeft w:val="0"/>
          <w:marRight w:val="0"/>
          <w:marTop w:val="0"/>
          <w:marBottom w:val="0"/>
          <w:divBdr>
            <w:top w:val="none" w:sz="0" w:space="0" w:color="auto"/>
            <w:left w:val="none" w:sz="0" w:space="0" w:color="auto"/>
            <w:bottom w:val="none" w:sz="0" w:space="0" w:color="auto"/>
            <w:right w:val="none" w:sz="0" w:space="0" w:color="auto"/>
          </w:divBdr>
          <w:divsChild>
            <w:div w:id="101380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5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uzeum.bialystok.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50C6C-7401-45A5-BA90-4C7304A8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7161</Words>
  <Characters>42967</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AG01</cp:lastModifiedBy>
  <cp:revision>8</cp:revision>
  <cp:lastPrinted>2018-06-06T10:01:00Z</cp:lastPrinted>
  <dcterms:created xsi:type="dcterms:W3CDTF">2019-10-03T09:31:00Z</dcterms:created>
  <dcterms:modified xsi:type="dcterms:W3CDTF">2019-10-04T10:40:00Z</dcterms:modified>
</cp:coreProperties>
</file>