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E97" w:rsidRPr="0055016C" w:rsidRDefault="003D3656" w:rsidP="00AE2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AE2766" w:rsidRPr="0055016C">
        <w:rPr>
          <w:rFonts w:ascii="Times New Roman" w:hAnsi="Times New Roman" w:cs="Times New Roman"/>
          <w:sz w:val="24"/>
          <w:szCs w:val="24"/>
        </w:rPr>
        <w:t xml:space="preserve">nr </w:t>
      </w:r>
      <w:r w:rsidR="00753E97" w:rsidRPr="0055016C">
        <w:rPr>
          <w:rFonts w:ascii="Times New Roman" w:hAnsi="Times New Roman" w:cs="Times New Roman"/>
          <w:sz w:val="24"/>
          <w:szCs w:val="24"/>
        </w:rPr>
        <w:t>1</w:t>
      </w:r>
      <w:r w:rsidR="00AE2766" w:rsidRPr="0055016C">
        <w:rPr>
          <w:rFonts w:ascii="Times New Roman" w:hAnsi="Times New Roman" w:cs="Times New Roman"/>
          <w:sz w:val="24"/>
          <w:szCs w:val="24"/>
        </w:rPr>
        <w:t>.2</w:t>
      </w:r>
      <w:r w:rsidR="00753E97" w:rsidRPr="00550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656" w:rsidRPr="0055016C" w:rsidRDefault="00E5502C" w:rsidP="00AE2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>do Zarządzenia Nr 12</w:t>
      </w:r>
      <w:r w:rsidR="003D3656" w:rsidRPr="0055016C">
        <w:rPr>
          <w:rFonts w:ascii="Times New Roman" w:hAnsi="Times New Roman" w:cs="Times New Roman"/>
          <w:sz w:val="24"/>
          <w:szCs w:val="24"/>
        </w:rPr>
        <w:t>/2020</w:t>
      </w:r>
    </w:p>
    <w:p w:rsidR="003D3656" w:rsidRPr="0055016C" w:rsidRDefault="00E5502C" w:rsidP="00AE2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>z dnia 0</w:t>
      </w:r>
      <w:r w:rsidR="008207AC" w:rsidRPr="0055016C">
        <w:rPr>
          <w:rFonts w:ascii="Times New Roman" w:hAnsi="Times New Roman" w:cs="Times New Roman"/>
          <w:sz w:val="24"/>
          <w:szCs w:val="24"/>
        </w:rPr>
        <w:t>3</w:t>
      </w:r>
      <w:r w:rsidR="00753E97" w:rsidRPr="0055016C">
        <w:rPr>
          <w:rFonts w:ascii="Times New Roman" w:hAnsi="Times New Roman" w:cs="Times New Roman"/>
          <w:sz w:val="24"/>
          <w:szCs w:val="24"/>
        </w:rPr>
        <w:t>.0</w:t>
      </w:r>
      <w:r w:rsidRPr="0055016C">
        <w:rPr>
          <w:rFonts w:ascii="Times New Roman" w:hAnsi="Times New Roman" w:cs="Times New Roman"/>
          <w:sz w:val="24"/>
          <w:szCs w:val="24"/>
        </w:rPr>
        <w:t>6</w:t>
      </w:r>
      <w:r w:rsidR="00753E97" w:rsidRPr="0055016C">
        <w:rPr>
          <w:rFonts w:ascii="Times New Roman" w:hAnsi="Times New Roman" w:cs="Times New Roman"/>
          <w:sz w:val="24"/>
          <w:szCs w:val="24"/>
        </w:rPr>
        <w:t>.2020</w:t>
      </w:r>
    </w:p>
    <w:p w:rsidR="00AE2766" w:rsidRPr="0055016C" w:rsidRDefault="00AE2766" w:rsidP="00AE27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661A" w:rsidRPr="0055016C" w:rsidRDefault="00171AF7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16C">
        <w:rPr>
          <w:rFonts w:ascii="Times New Roman" w:hAnsi="Times New Roman" w:cs="Times New Roman"/>
          <w:b/>
          <w:sz w:val="24"/>
          <w:szCs w:val="24"/>
        </w:rPr>
        <w:t xml:space="preserve">ZASADY ZWIEDZANIA OBOWIĄZUJACE W </w:t>
      </w:r>
      <w:r w:rsidR="00575776" w:rsidRPr="0055016C">
        <w:rPr>
          <w:rFonts w:ascii="Times New Roman" w:hAnsi="Times New Roman" w:cs="Times New Roman"/>
          <w:b/>
          <w:sz w:val="24"/>
          <w:szCs w:val="24"/>
        </w:rPr>
        <w:t>MUZEUM WNĘTRZ PAŁACOWYCH W CHOROSZCZY ODDZIALE MUZEUM PODLASKIEGO</w:t>
      </w:r>
      <w:r w:rsidRPr="0055016C">
        <w:rPr>
          <w:rFonts w:ascii="Times New Roman" w:hAnsi="Times New Roman" w:cs="Times New Roman"/>
          <w:b/>
          <w:sz w:val="24"/>
          <w:szCs w:val="24"/>
        </w:rPr>
        <w:t xml:space="preserve"> W BIAŁYMSTOKU </w:t>
      </w:r>
      <w:r w:rsidR="00575776" w:rsidRPr="0055016C">
        <w:rPr>
          <w:rFonts w:ascii="Times New Roman" w:hAnsi="Times New Roman" w:cs="Times New Roman"/>
          <w:b/>
          <w:sz w:val="24"/>
          <w:szCs w:val="24"/>
        </w:rPr>
        <w:br/>
      </w:r>
      <w:r w:rsidRPr="0055016C">
        <w:rPr>
          <w:rFonts w:ascii="Times New Roman" w:hAnsi="Times New Roman" w:cs="Times New Roman"/>
          <w:b/>
          <w:sz w:val="24"/>
          <w:szCs w:val="24"/>
        </w:rPr>
        <w:t>W OKRESIE ZAGROŻENIA COVID 19</w:t>
      </w:r>
    </w:p>
    <w:p w:rsidR="00171AF7" w:rsidRPr="0055016C" w:rsidRDefault="00BD7101" w:rsidP="003D3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16C">
        <w:rPr>
          <w:rFonts w:ascii="Times New Roman" w:hAnsi="Times New Roman" w:cs="Times New Roman"/>
          <w:b/>
          <w:sz w:val="24"/>
          <w:szCs w:val="24"/>
        </w:rPr>
        <w:t>Zwiedzający zobowiązani są do przestrzegania „Regulaminu zwiedzania Muzeum”</w:t>
      </w:r>
      <w:r w:rsidR="003D3656" w:rsidRPr="0055016C">
        <w:rPr>
          <w:rFonts w:ascii="Times New Roman" w:hAnsi="Times New Roman" w:cs="Times New Roman"/>
          <w:b/>
          <w:sz w:val="24"/>
          <w:szCs w:val="24"/>
        </w:rPr>
        <w:t xml:space="preserve"> oraz poniższych zasad wprowadzonych w związku z pandemią.</w:t>
      </w:r>
    </w:p>
    <w:p w:rsidR="00171AF7" w:rsidRPr="0055016C" w:rsidRDefault="00171AF7" w:rsidP="00171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68F" w:rsidRDefault="00171AF7" w:rsidP="0082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>Muzeum dostępne będzie tylko dla osób posiadających własne maski zasłaniające usta i nos (nie</w:t>
      </w:r>
      <w:r w:rsidR="0064276F" w:rsidRPr="0055016C">
        <w:rPr>
          <w:rFonts w:ascii="Times New Roman" w:hAnsi="Times New Roman" w:cs="Times New Roman"/>
          <w:sz w:val="24"/>
          <w:szCs w:val="24"/>
        </w:rPr>
        <w:t xml:space="preserve"> dotyczy dzieci poniżej 4 roku ż</w:t>
      </w:r>
      <w:r w:rsidRPr="0055016C">
        <w:rPr>
          <w:rFonts w:ascii="Times New Roman" w:hAnsi="Times New Roman" w:cs="Times New Roman"/>
          <w:sz w:val="24"/>
          <w:szCs w:val="24"/>
        </w:rPr>
        <w:t>ycia) zg</w:t>
      </w:r>
      <w:r w:rsidR="007E168F">
        <w:rPr>
          <w:rFonts w:ascii="Times New Roman" w:hAnsi="Times New Roman" w:cs="Times New Roman"/>
          <w:sz w:val="24"/>
          <w:szCs w:val="24"/>
        </w:rPr>
        <w:t>odnie z par. 18 r</w:t>
      </w:r>
      <w:r w:rsidR="001755A8" w:rsidRPr="0055016C">
        <w:rPr>
          <w:rFonts w:ascii="Times New Roman" w:hAnsi="Times New Roman" w:cs="Times New Roman"/>
          <w:sz w:val="24"/>
          <w:szCs w:val="24"/>
        </w:rPr>
        <w:t>ozporządzenia R</w:t>
      </w:r>
      <w:r w:rsidR="007E168F">
        <w:rPr>
          <w:rFonts w:ascii="Times New Roman" w:hAnsi="Times New Roman" w:cs="Times New Roman"/>
          <w:sz w:val="24"/>
          <w:szCs w:val="24"/>
        </w:rPr>
        <w:t>ady Ministrów z dnia 29 maja</w:t>
      </w:r>
      <w:r w:rsidR="0064276F" w:rsidRPr="0055016C">
        <w:rPr>
          <w:rFonts w:ascii="Times New Roman" w:hAnsi="Times New Roman" w:cs="Times New Roman"/>
          <w:sz w:val="24"/>
          <w:szCs w:val="24"/>
        </w:rPr>
        <w:t xml:space="preserve"> 2020 r. </w:t>
      </w:r>
      <w:r w:rsidR="007E168F">
        <w:rPr>
          <w:rFonts w:ascii="Times New Roman" w:hAnsi="Times New Roman" w:cs="Times New Roman"/>
          <w:sz w:val="24"/>
          <w:szCs w:val="24"/>
        </w:rPr>
        <w:t xml:space="preserve">w </w:t>
      </w:r>
      <w:r w:rsidR="00751316">
        <w:rPr>
          <w:rFonts w:ascii="Times New Roman" w:hAnsi="Times New Roman" w:cs="Times New Roman"/>
          <w:sz w:val="24"/>
          <w:szCs w:val="24"/>
        </w:rPr>
        <w:t>sprawie</w:t>
      </w:r>
      <w:r w:rsidR="007E168F">
        <w:rPr>
          <w:rFonts w:ascii="Times New Roman" w:hAnsi="Times New Roman" w:cs="Times New Roman"/>
          <w:sz w:val="24"/>
          <w:szCs w:val="24"/>
        </w:rPr>
        <w:t xml:space="preserve"> ustanowienia określonych ograniczeń, nakazów i zakazów w związku z wystąpieniem stanu epidemii (Dz. U. z 2020 poz.964</w:t>
      </w:r>
      <w:r w:rsidR="00751316">
        <w:rPr>
          <w:rFonts w:ascii="Times New Roman" w:hAnsi="Times New Roman" w:cs="Times New Roman"/>
          <w:sz w:val="24"/>
          <w:szCs w:val="24"/>
        </w:rPr>
        <w:t>).</w:t>
      </w:r>
      <w:bookmarkStart w:id="0" w:name="_GoBack"/>
      <w:bookmarkEnd w:id="0"/>
      <w:r w:rsidRPr="005501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AF7" w:rsidRPr="0055016C" w:rsidRDefault="00171AF7" w:rsidP="0082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>Zdejmowanie lub zsuwanie masek skut</w:t>
      </w:r>
      <w:r w:rsidR="007E168F">
        <w:rPr>
          <w:rFonts w:ascii="Times New Roman" w:hAnsi="Times New Roman" w:cs="Times New Roman"/>
          <w:sz w:val="24"/>
          <w:szCs w:val="24"/>
        </w:rPr>
        <w:t>kuje koniecznością opuszczenia M</w:t>
      </w:r>
      <w:r w:rsidRPr="0055016C">
        <w:rPr>
          <w:rFonts w:ascii="Times New Roman" w:hAnsi="Times New Roman" w:cs="Times New Roman"/>
          <w:sz w:val="24"/>
          <w:szCs w:val="24"/>
        </w:rPr>
        <w:t>uzeum.</w:t>
      </w:r>
    </w:p>
    <w:p w:rsidR="00171AF7" w:rsidRPr="0055016C" w:rsidRDefault="00171AF7" w:rsidP="0082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>Zwiedzający obowiązani są do dezynfekcji rąk lub rękawiczek płynem dezynfekującym umieszczonym przy wejściu do budynku.</w:t>
      </w:r>
    </w:p>
    <w:p w:rsidR="00171AF7" w:rsidRPr="0055016C" w:rsidRDefault="00171AF7" w:rsidP="0082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>Przy kasie może przebywać tylko 1 osoba, pozostałe muszą czekać za linią w odstępach 1,5 m</w:t>
      </w:r>
    </w:p>
    <w:p w:rsidR="00171AF7" w:rsidRPr="0055016C" w:rsidRDefault="00171AF7" w:rsidP="0082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>Do odwołania zawiesza się przyjmowanie odzieży w szatni. Obecnie przy kasie lub w innym miejscu wyznaczonym przez obsługę Muzeum należy pozostawić większe bagaże.</w:t>
      </w:r>
    </w:p>
    <w:p w:rsidR="00171AF7" w:rsidRPr="0055016C" w:rsidRDefault="00171AF7" w:rsidP="0082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>Ruchem zwiedzających kieruje obsługa Muzeum w holu i na ekspozycjach. Na schodach prowadzących na ekspozycję i do toalety obowiązuje ruch wahadłowy.</w:t>
      </w:r>
    </w:p>
    <w:p w:rsidR="00171AF7" w:rsidRPr="0055016C" w:rsidRDefault="00171AF7" w:rsidP="0082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>W Muzeum jednocześ</w:t>
      </w:r>
      <w:r w:rsidR="002436AB" w:rsidRPr="0055016C">
        <w:rPr>
          <w:rFonts w:ascii="Times New Roman" w:hAnsi="Times New Roman" w:cs="Times New Roman"/>
          <w:sz w:val="24"/>
          <w:szCs w:val="24"/>
        </w:rPr>
        <w:t xml:space="preserve">nie może przebywać </w:t>
      </w:r>
      <w:r w:rsidR="002436AB" w:rsidRPr="0055016C">
        <w:rPr>
          <w:rFonts w:ascii="Times New Roman" w:hAnsi="Times New Roman" w:cs="Times New Roman"/>
          <w:b/>
          <w:sz w:val="24"/>
          <w:szCs w:val="24"/>
        </w:rPr>
        <w:t>maksymalnie 20</w:t>
      </w:r>
      <w:r w:rsidRPr="0055016C">
        <w:rPr>
          <w:rFonts w:ascii="Times New Roman" w:hAnsi="Times New Roman" w:cs="Times New Roman"/>
          <w:b/>
          <w:sz w:val="24"/>
          <w:szCs w:val="24"/>
        </w:rPr>
        <w:t xml:space="preserve"> osób.</w:t>
      </w:r>
    </w:p>
    <w:p w:rsidR="00171AF7" w:rsidRPr="0055016C" w:rsidRDefault="00BD7101" w:rsidP="0082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>Trasy zwiedzania na udostępnianych ekspozycjach pozostają dowolne.</w:t>
      </w:r>
      <w:r w:rsidR="007E168F">
        <w:rPr>
          <w:rFonts w:ascii="Times New Roman" w:hAnsi="Times New Roman" w:cs="Times New Roman"/>
          <w:sz w:val="24"/>
          <w:szCs w:val="24"/>
        </w:rPr>
        <w:t xml:space="preserve"> Konieczne jest</w:t>
      </w:r>
      <w:r w:rsidRPr="0055016C">
        <w:rPr>
          <w:rFonts w:ascii="Times New Roman" w:hAnsi="Times New Roman" w:cs="Times New Roman"/>
          <w:sz w:val="24"/>
          <w:szCs w:val="24"/>
        </w:rPr>
        <w:t xml:space="preserve"> </w:t>
      </w:r>
      <w:r w:rsidR="008207AC" w:rsidRPr="0055016C">
        <w:rPr>
          <w:rFonts w:ascii="Times New Roman" w:hAnsi="Times New Roman" w:cs="Times New Roman"/>
          <w:sz w:val="24"/>
          <w:szCs w:val="24"/>
        </w:rPr>
        <w:br/>
      </w:r>
      <w:r w:rsidRPr="0055016C">
        <w:rPr>
          <w:rFonts w:ascii="Times New Roman" w:hAnsi="Times New Roman" w:cs="Times New Roman"/>
          <w:sz w:val="24"/>
          <w:szCs w:val="24"/>
        </w:rPr>
        <w:t>korzystanie z informacji i wskazówek pracowników obsługi Muzeum.</w:t>
      </w:r>
    </w:p>
    <w:p w:rsidR="00BD7101" w:rsidRPr="0055016C" w:rsidRDefault="00BD7101" w:rsidP="0082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>Zwiedzający powinni zachować pomiędzy sobą odstęp minimum 1,5 m (nie dotyczy rodzin).</w:t>
      </w:r>
    </w:p>
    <w:p w:rsidR="00BD7101" w:rsidRPr="0055016C" w:rsidRDefault="007E168F" w:rsidP="0082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Zwiedzający powinni powstrzymać się od dotykania drzwi, klamek i gablot muzealnych</w:t>
      </w:r>
      <w:r w:rsidR="00BD7101" w:rsidRPr="0055016C">
        <w:rPr>
          <w:rFonts w:ascii="Times New Roman" w:hAnsi="Times New Roman" w:cs="Times New Roman"/>
          <w:sz w:val="24"/>
          <w:szCs w:val="24"/>
        </w:rPr>
        <w:t>.</w:t>
      </w:r>
    </w:p>
    <w:p w:rsidR="00C85D3D" w:rsidRPr="0055016C" w:rsidRDefault="007E168F" w:rsidP="0082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85D3D" w:rsidRPr="0055016C">
        <w:rPr>
          <w:rFonts w:ascii="Times New Roman" w:hAnsi="Times New Roman" w:cs="Times New Roman"/>
          <w:sz w:val="24"/>
          <w:szCs w:val="24"/>
        </w:rPr>
        <w:t xml:space="preserve">wiedzanie grupowe, zajęcia edukacyjne i oprowadzanie z przewodnikiem </w:t>
      </w:r>
      <w:r>
        <w:rPr>
          <w:rFonts w:ascii="Times New Roman" w:hAnsi="Times New Roman" w:cs="Times New Roman"/>
          <w:sz w:val="24"/>
          <w:szCs w:val="24"/>
        </w:rPr>
        <w:t xml:space="preserve">może odbywać się </w:t>
      </w:r>
      <w:r w:rsidR="00C85D3D" w:rsidRPr="0055016C">
        <w:rPr>
          <w:rFonts w:ascii="Times New Roman" w:hAnsi="Times New Roman" w:cs="Times New Roman"/>
          <w:b/>
          <w:sz w:val="24"/>
          <w:szCs w:val="24"/>
        </w:rPr>
        <w:t xml:space="preserve">maksymalnie </w:t>
      </w:r>
      <w:r>
        <w:rPr>
          <w:rFonts w:ascii="Times New Roman" w:hAnsi="Times New Roman" w:cs="Times New Roman"/>
          <w:b/>
          <w:sz w:val="24"/>
          <w:szCs w:val="24"/>
        </w:rPr>
        <w:t xml:space="preserve">dla </w:t>
      </w:r>
      <w:r w:rsidR="00C85D3D" w:rsidRPr="0055016C">
        <w:rPr>
          <w:rFonts w:ascii="Times New Roman" w:hAnsi="Times New Roman" w:cs="Times New Roman"/>
          <w:b/>
          <w:sz w:val="24"/>
          <w:szCs w:val="24"/>
        </w:rPr>
        <w:t>20 osób.</w:t>
      </w:r>
    </w:p>
    <w:p w:rsidR="00BD7101" w:rsidRPr="0055016C" w:rsidRDefault="00BD7101" w:rsidP="008207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 xml:space="preserve">Sprzęt multimedialny oraz </w:t>
      </w:r>
      <w:proofErr w:type="spellStart"/>
      <w:r w:rsidRPr="0055016C">
        <w:rPr>
          <w:rFonts w:ascii="Times New Roman" w:hAnsi="Times New Roman" w:cs="Times New Roman"/>
          <w:sz w:val="24"/>
          <w:szCs w:val="24"/>
        </w:rPr>
        <w:t>audioprzewodniki</w:t>
      </w:r>
      <w:proofErr w:type="spellEnd"/>
      <w:r w:rsidRPr="0055016C">
        <w:rPr>
          <w:rFonts w:ascii="Times New Roman" w:hAnsi="Times New Roman" w:cs="Times New Roman"/>
          <w:sz w:val="24"/>
          <w:szCs w:val="24"/>
        </w:rPr>
        <w:t xml:space="preserve"> nie będzie udostępniany. </w:t>
      </w:r>
      <w:r w:rsidR="007E168F">
        <w:rPr>
          <w:rFonts w:ascii="Times New Roman" w:hAnsi="Times New Roman" w:cs="Times New Roman"/>
          <w:sz w:val="24"/>
          <w:szCs w:val="24"/>
        </w:rPr>
        <w:t>Możliwe jest korzystanie tylko z informacji wizualnych, ulotek oraz wskazówek obsługi Muzeum.</w:t>
      </w:r>
      <w:r w:rsidRPr="0055016C">
        <w:rPr>
          <w:rFonts w:ascii="Times New Roman" w:hAnsi="Times New Roman" w:cs="Times New Roman"/>
          <w:sz w:val="24"/>
          <w:szCs w:val="24"/>
        </w:rPr>
        <w:t xml:space="preserve"> </w:t>
      </w:r>
      <w:r w:rsidR="008207AC" w:rsidRPr="0055016C">
        <w:rPr>
          <w:rFonts w:ascii="Times New Roman" w:hAnsi="Times New Roman" w:cs="Times New Roman"/>
          <w:sz w:val="24"/>
          <w:szCs w:val="24"/>
        </w:rPr>
        <w:br/>
      </w:r>
    </w:p>
    <w:p w:rsidR="00BD7101" w:rsidRPr="0055016C" w:rsidRDefault="00BD7101" w:rsidP="008207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7101" w:rsidRPr="0055016C" w:rsidRDefault="00BD7101" w:rsidP="008207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 xml:space="preserve">Informacje o zmianie organizacji pracy Muzeum dostępne są także na stronie internetowej Muzeum Podlaskiego w Białymstoku </w:t>
      </w:r>
      <w:hyperlink r:id="rId5" w:history="1">
        <w:r w:rsidRPr="0055016C">
          <w:rPr>
            <w:rStyle w:val="Hipercze"/>
            <w:rFonts w:ascii="Times New Roman" w:hAnsi="Times New Roman" w:cs="Times New Roman"/>
            <w:sz w:val="24"/>
            <w:szCs w:val="24"/>
          </w:rPr>
          <w:t>www.muzeum.bialystok.pl</w:t>
        </w:r>
      </w:hyperlink>
      <w:r w:rsidRPr="0055016C">
        <w:rPr>
          <w:rFonts w:ascii="Times New Roman" w:hAnsi="Times New Roman" w:cs="Times New Roman"/>
          <w:sz w:val="24"/>
          <w:szCs w:val="24"/>
        </w:rPr>
        <w:t xml:space="preserve"> oraz</w:t>
      </w:r>
      <w:r w:rsidR="001640A5" w:rsidRPr="0055016C">
        <w:rPr>
          <w:rFonts w:ascii="Times New Roman" w:hAnsi="Times New Roman" w:cs="Times New Roman"/>
          <w:sz w:val="24"/>
          <w:szCs w:val="24"/>
        </w:rPr>
        <w:t xml:space="preserve"> na portalu społecznościowym FB.</w:t>
      </w:r>
    </w:p>
    <w:p w:rsidR="001640A5" w:rsidRPr="0055016C" w:rsidRDefault="001640A5" w:rsidP="008207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40A5" w:rsidRPr="0055016C" w:rsidRDefault="001640A5" w:rsidP="008207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640A5" w:rsidRPr="0055016C" w:rsidRDefault="00D55EA4" w:rsidP="00D55EA4">
      <w:pPr>
        <w:pStyle w:val="Akapitzli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016C">
        <w:rPr>
          <w:rFonts w:ascii="Times New Roman" w:hAnsi="Times New Roman" w:cs="Times New Roman"/>
          <w:i/>
          <w:sz w:val="24"/>
          <w:szCs w:val="24"/>
        </w:rPr>
        <w:t>dr Waldemar Wilczewski</w:t>
      </w:r>
    </w:p>
    <w:p w:rsidR="00D55EA4" w:rsidRPr="0055016C" w:rsidRDefault="00D55EA4" w:rsidP="00D55EA4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55016C">
        <w:rPr>
          <w:rFonts w:ascii="Times New Roman" w:hAnsi="Times New Roman" w:cs="Times New Roman"/>
          <w:sz w:val="24"/>
          <w:szCs w:val="24"/>
        </w:rPr>
        <w:t>Dyrektor Muzeum Podlaskiego w Białymstoku</w:t>
      </w:r>
    </w:p>
    <w:sectPr w:rsidR="00D55EA4" w:rsidRPr="0055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860D8"/>
    <w:multiLevelType w:val="hybridMultilevel"/>
    <w:tmpl w:val="167E4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F7"/>
    <w:rsid w:val="001640A5"/>
    <w:rsid w:val="00171AF7"/>
    <w:rsid w:val="001755A8"/>
    <w:rsid w:val="0018410F"/>
    <w:rsid w:val="002436AB"/>
    <w:rsid w:val="003D3656"/>
    <w:rsid w:val="0055016C"/>
    <w:rsid w:val="00575776"/>
    <w:rsid w:val="0064276F"/>
    <w:rsid w:val="00751316"/>
    <w:rsid w:val="00753E97"/>
    <w:rsid w:val="007E168F"/>
    <w:rsid w:val="008207AC"/>
    <w:rsid w:val="00AE2766"/>
    <w:rsid w:val="00BD7101"/>
    <w:rsid w:val="00C85D3D"/>
    <w:rsid w:val="00D55EA4"/>
    <w:rsid w:val="00E5502C"/>
    <w:rsid w:val="00F4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1DA1F-8EF7-47A7-96E0-435A0751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A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D710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1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.bialyst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AG01</dc:creator>
  <cp:keywords/>
  <dc:description/>
  <cp:lastModifiedBy>AG01</cp:lastModifiedBy>
  <cp:revision>15</cp:revision>
  <cp:lastPrinted>2020-06-03T12:34:00Z</cp:lastPrinted>
  <dcterms:created xsi:type="dcterms:W3CDTF">2020-05-11T07:44:00Z</dcterms:created>
  <dcterms:modified xsi:type="dcterms:W3CDTF">2020-06-03T12:36:00Z</dcterms:modified>
</cp:coreProperties>
</file>