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3BB9" w14:textId="77777777" w:rsidR="004F6015" w:rsidRDefault="004F6015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F6015">
        <w:rPr>
          <w:rFonts w:ascii="Source Sans Pro" w:eastAsia="Arial Unicode MS" w:hAnsi="Source Sans Pro" w:cs="Tahoma"/>
          <w:noProof/>
          <w:kern w:val="1"/>
          <w:sz w:val="18"/>
          <w:szCs w:val="18"/>
          <w:lang w:eastAsia="pl-PL"/>
        </w:rPr>
        <w:drawing>
          <wp:inline distT="0" distB="0" distL="0" distR="0" wp14:anchorId="6EF3CDA2" wp14:editId="1A24C05B">
            <wp:extent cx="4122420" cy="52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10CE" w14:textId="77777777" w:rsidR="004F6015" w:rsidRDefault="004F601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9729E8D" w14:textId="77777777" w:rsidR="004F6015" w:rsidRPr="004F6015" w:rsidRDefault="004F6015" w:rsidP="004F6015">
      <w:pPr>
        <w:spacing w:line="276" w:lineRule="auto"/>
        <w:jc w:val="center"/>
        <w:rPr>
          <w:rFonts w:ascii="Cambria" w:eastAsia="Times New Roman" w:hAnsi="Cambria"/>
          <w:bCs/>
          <w:color w:val="000000"/>
          <w:sz w:val="16"/>
          <w:szCs w:val="16"/>
          <w:lang w:val="en-US" w:eastAsia="pl-PL"/>
        </w:rPr>
      </w:pPr>
      <w:r w:rsidRPr="004F6015">
        <w:rPr>
          <w:rFonts w:ascii="Cambria" w:eastAsia="Times New Roman" w:hAnsi="Cambria"/>
          <w:bCs/>
          <w:color w:val="000000"/>
          <w:sz w:val="16"/>
          <w:szCs w:val="16"/>
          <w:lang w:val="en-US" w:eastAsia="pl-PL"/>
        </w:rPr>
        <w:t>Cross-border Cooperation Programme Poland-Belarus-Ukraine 2014-2020 financed by the European Union</w:t>
      </w:r>
    </w:p>
    <w:p w14:paraId="6D3980C1" w14:textId="77777777" w:rsidR="004F6015" w:rsidRPr="004F6015" w:rsidRDefault="004F6015" w:rsidP="004F6015">
      <w:pPr>
        <w:spacing w:line="276" w:lineRule="auto"/>
        <w:jc w:val="center"/>
        <w:rPr>
          <w:rFonts w:ascii="Cambria" w:eastAsia="Times New Roman" w:hAnsi="Cambria"/>
          <w:bCs/>
          <w:color w:val="000000"/>
          <w:sz w:val="16"/>
          <w:szCs w:val="16"/>
          <w:lang w:eastAsia="pl-PL"/>
        </w:rPr>
      </w:pPr>
      <w:r w:rsidRPr="004F6015">
        <w:rPr>
          <w:rFonts w:ascii="Cambria" w:eastAsia="Times New Roman" w:hAnsi="Cambria"/>
          <w:bCs/>
          <w:color w:val="000000"/>
          <w:sz w:val="16"/>
          <w:szCs w:val="16"/>
          <w:lang w:eastAsia="pl-PL"/>
        </w:rPr>
        <w:t xml:space="preserve">Projekt dofinansowany z Programu Współpracy Transgranicznej Polska–Białoruś–Ukraina 2014-2020 </w:t>
      </w:r>
    </w:p>
    <w:p w14:paraId="520D5DC7" w14:textId="77777777" w:rsidR="004F6015" w:rsidRPr="004F6015" w:rsidRDefault="004F6015" w:rsidP="004F6015">
      <w:pPr>
        <w:spacing w:line="276" w:lineRule="auto"/>
        <w:jc w:val="center"/>
        <w:rPr>
          <w:rFonts w:ascii="Cambria" w:eastAsia="Times New Roman" w:hAnsi="Cambria"/>
          <w:bCs/>
          <w:i/>
          <w:color w:val="000000"/>
          <w:sz w:val="16"/>
          <w:szCs w:val="16"/>
          <w:lang w:val="en-US" w:eastAsia="pl-PL"/>
        </w:rPr>
      </w:pPr>
      <w:r w:rsidRPr="004F6015">
        <w:rPr>
          <w:rFonts w:ascii="Cambria" w:eastAsia="Times New Roman" w:hAnsi="Cambria"/>
          <w:bCs/>
          <w:i/>
          <w:sz w:val="16"/>
          <w:szCs w:val="16"/>
          <w:lang w:val="en-US" w:eastAsia="pl-PL"/>
        </w:rPr>
        <w:t>„</w:t>
      </w:r>
      <w:r w:rsidRPr="004F6015">
        <w:rPr>
          <w:rFonts w:ascii="Cambria" w:eastAsia="Times New Roman" w:hAnsi="Cambria"/>
          <w:bCs/>
          <w:i/>
          <w:color w:val="000000"/>
          <w:sz w:val="16"/>
          <w:szCs w:val="16"/>
          <w:lang w:val="en-US" w:eastAsia="pl-PL"/>
        </w:rPr>
        <w:t>Construction of regional Centres for Research and Conservation of Monuments</w:t>
      </w:r>
      <w:r w:rsidRPr="004F6015">
        <w:rPr>
          <w:rFonts w:ascii="Cambria" w:eastAsia="Times New Roman" w:hAnsi="Cambria"/>
          <w:bCs/>
          <w:i/>
          <w:sz w:val="16"/>
          <w:szCs w:val="16"/>
          <w:lang w:val="en-US" w:eastAsia="pl-PL"/>
        </w:rPr>
        <w:t>”</w:t>
      </w:r>
      <w:r w:rsidRPr="004F6015">
        <w:rPr>
          <w:rFonts w:ascii="Cambria" w:eastAsia="Times New Roman" w:hAnsi="Cambria"/>
          <w:bCs/>
          <w:i/>
          <w:color w:val="000000"/>
          <w:sz w:val="16"/>
          <w:szCs w:val="16"/>
          <w:lang w:val="en-US" w:eastAsia="pl-PL"/>
        </w:rPr>
        <w:t xml:space="preserve"> </w:t>
      </w:r>
    </w:p>
    <w:p w14:paraId="65D38A43" w14:textId="77777777" w:rsidR="004F6015" w:rsidRPr="004F6015" w:rsidRDefault="004F6015" w:rsidP="004F6015">
      <w:pPr>
        <w:spacing w:line="276" w:lineRule="auto"/>
        <w:jc w:val="center"/>
        <w:rPr>
          <w:rFonts w:ascii="Cambria" w:eastAsia="Times New Roman" w:hAnsi="Cambria"/>
          <w:bCs/>
          <w:i/>
          <w:color w:val="000000"/>
          <w:sz w:val="16"/>
          <w:szCs w:val="16"/>
          <w:lang w:eastAsia="pl-PL"/>
        </w:rPr>
      </w:pPr>
      <w:r w:rsidRPr="004F6015">
        <w:rPr>
          <w:rFonts w:ascii="Cambria" w:eastAsia="Times New Roman" w:hAnsi="Cambria"/>
          <w:bCs/>
          <w:i/>
          <w:sz w:val="16"/>
          <w:szCs w:val="16"/>
          <w:lang w:eastAsia="pl-PL"/>
        </w:rPr>
        <w:t>„</w:t>
      </w:r>
      <w:r w:rsidRPr="004F6015">
        <w:rPr>
          <w:rFonts w:ascii="Cambria" w:eastAsia="Times New Roman" w:hAnsi="Cambria"/>
          <w:bCs/>
          <w:i/>
          <w:color w:val="000000"/>
          <w:sz w:val="16"/>
          <w:szCs w:val="16"/>
          <w:lang w:eastAsia="pl-PL"/>
        </w:rPr>
        <w:t>Stworzenie regionalnych centrów badań i konserwacji zabytków”</w:t>
      </w:r>
    </w:p>
    <w:p w14:paraId="7F6C068D" w14:textId="77777777" w:rsidR="004F6015" w:rsidRDefault="004F601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E4443B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BE76E85" w14:textId="77777777" w:rsidR="009102CB" w:rsidRPr="00BF239A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14:paraId="0887BB76" w14:textId="77777777" w:rsidR="00E10F5C" w:rsidRPr="00047647" w:rsidRDefault="00E10F5C" w:rsidP="00E10F5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47647">
        <w:rPr>
          <w:rFonts w:ascii="Cambria" w:hAnsi="Cambria"/>
          <w:bCs/>
        </w:rPr>
        <w:t xml:space="preserve">(Znak postępowania: </w:t>
      </w:r>
      <w:r w:rsidR="004F6015">
        <w:rPr>
          <w:rFonts w:asciiTheme="majorHAnsi" w:hAnsiTheme="majorHAnsi"/>
          <w:b/>
          <w:bCs/>
        </w:rPr>
        <w:t>MBG.261.1.22</w:t>
      </w:r>
      <w:r w:rsidRPr="00047647">
        <w:rPr>
          <w:rFonts w:ascii="Cambria" w:hAnsi="Cambria"/>
          <w:bCs/>
        </w:rPr>
        <w:t>)</w:t>
      </w:r>
    </w:p>
    <w:p w14:paraId="5A2F5ADC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5BD7E3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19FEB15" w14:textId="77777777" w:rsidR="008D73DB" w:rsidRPr="008D73DB" w:rsidRDefault="008D73DB" w:rsidP="008D73DB">
      <w:pPr>
        <w:spacing w:line="276" w:lineRule="auto"/>
        <w:rPr>
          <w:rFonts w:ascii="Cambria" w:hAnsi="Cambria"/>
        </w:rPr>
      </w:pPr>
      <w:r w:rsidRPr="008D73DB">
        <w:rPr>
          <w:rFonts w:ascii="Cambria" w:hAnsi="Cambria"/>
          <w:b/>
        </w:rPr>
        <w:t>Muzeum Podlaskie w Białymstoku</w:t>
      </w:r>
      <w:r w:rsidRPr="008D73DB">
        <w:rPr>
          <w:rFonts w:ascii="Cambria" w:hAnsi="Cambria"/>
        </w:rPr>
        <w:t xml:space="preserve"> zwane dalej „Zamawiającym”</w:t>
      </w:r>
    </w:p>
    <w:p w14:paraId="5F0A5C12" w14:textId="77777777" w:rsidR="008D73DB" w:rsidRPr="005176DD" w:rsidRDefault="008D73DB" w:rsidP="008D73DB">
      <w:pPr>
        <w:widowControl w:val="0"/>
        <w:spacing w:line="276" w:lineRule="auto"/>
        <w:outlineLvl w:val="3"/>
        <w:rPr>
          <w:rFonts w:ascii="Cambria" w:hAnsi="Cambria"/>
        </w:rPr>
      </w:pPr>
      <w:r w:rsidRPr="005176DD">
        <w:rPr>
          <w:rFonts w:ascii="Cambria" w:hAnsi="Cambria"/>
        </w:rPr>
        <w:t>15-426 Białystok, Rynek Kościuszki 10</w:t>
      </w:r>
      <w:r>
        <w:rPr>
          <w:rFonts w:ascii="Cambria" w:hAnsi="Cambria"/>
        </w:rPr>
        <w:t>,</w:t>
      </w:r>
      <w:r w:rsidRPr="005176DD">
        <w:rPr>
          <w:rFonts w:ascii="Cambria" w:hAnsi="Cambria"/>
        </w:rPr>
        <w:t xml:space="preserve">   </w:t>
      </w:r>
    </w:p>
    <w:p w14:paraId="2B7AF768" w14:textId="77777777" w:rsidR="008D73DB" w:rsidRPr="005176DD" w:rsidRDefault="008D73DB" w:rsidP="008D73DB">
      <w:pPr>
        <w:widowControl w:val="0"/>
        <w:spacing w:line="276" w:lineRule="auto"/>
        <w:outlineLvl w:val="3"/>
        <w:rPr>
          <w:rFonts w:ascii="Cambria" w:hAnsi="Cambria"/>
        </w:rPr>
      </w:pPr>
      <w:r w:rsidRPr="005176DD">
        <w:rPr>
          <w:rFonts w:ascii="Cambria" w:hAnsi="Cambria"/>
        </w:rPr>
        <w:t>REGON: 000276328, NIP: 542-10-06-132</w:t>
      </w:r>
      <w:r>
        <w:rPr>
          <w:rFonts w:ascii="Cambria" w:hAnsi="Cambria"/>
        </w:rPr>
        <w:t>,</w:t>
      </w:r>
    </w:p>
    <w:p w14:paraId="27721498" w14:textId="77777777" w:rsidR="008D73DB" w:rsidRDefault="008D73DB" w:rsidP="008D73DB">
      <w:pPr>
        <w:widowControl w:val="0"/>
        <w:spacing w:line="276" w:lineRule="auto"/>
        <w:outlineLvl w:val="3"/>
        <w:rPr>
          <w:rFonts w:ascii="Cambria" w:hAnsi="Cambria"/>
        </w:rPr>
      </w:pPr>
      <w:r w:rsidRPr="005176DD">
        <w:rPr>
          <w:rFonts w:ascii="Cambria" w:hAnsi="Cambria"/>
        </w:rPr>
        <w:t>Rejestr instytucji kultury województwa podlaskiego – nr 3</w:t>
      </w:r>
      <w:r>
        <w:rPr>
          <w:rFonts w:ascii="Cambria" w:hAnsi="Cambria"/>
        </w:rPr>
        <w:t>,</w:t>
      </w:r>
    </w:p>
    <w:p w14:paraId="5E8CCD74" w14:textId="77777777" w:rsidR="008D73DB" w:rsidRPr="007D22CA" w:rsidRDefault="008D73DB" w:rsidP="008D73DB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14:paraId="5AB2CADB" w14:textId="77777777" w:rsidR="008D73DB" w:rsidRPr="002F720D" w:rsidRDefault="008D73DB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7A5F6F">
        <w:rPr>
          <w:rFonts w:ascii="Cambria" w:hAnsi="Cambria"/>
          <w:bCs/>
          <w:color w:val="856131"/>
          <w:u w:val="single"/>
        </w:rPr>
        <w:t>przetargi@muzeum.bialystok.pl</w:t>
      </w:r>
    </w:p>
    <w:p w14:paraId="181D2D18" w14:textId="77777777" w:rsidR="008D73DB" w:rsidRPr="002F720D" w:rsidRDefault="008D73DB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7A5F6F">
        <w:rPr>
          <w:rFonts w:ascii="Cambria" w:hAnsi="Cambria"/>
          <w:color w:val="856131"/>
          <w:u w:val="single"/>
        </w:rPr>
        <w:t>http://muzeum.bialystok.pl</w:t>
      </w:r>
    </w:p>
    <w:p w14:paraId="3257BD06" w14:textId="77777777" w:rsidR="008D73DB" w:rsidRDefault="008D73DB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AFB57B5" w14:textId="77777777" w:rsidR="008D73DB" w:rsidRPr="007A5F6F" w:rsidRDefault="00AA045F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856131"/>
          <w:u w:val="single"/>
        </w:rPr>
      </w:pPr>
      <w:hyperlink r:id="rId9" w:history="1">
        <w:r w:rsidR="008D73DB" w:rsidRPr="007A5F6F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4760B45D" w14:textId="77777777" w:rsidR="008D73DB" w:rsidRPr="00615BB8" w:rsidRDefault="008D73DB" w:rsidP="008D73D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15BB8">
        <w:rPr>
          <w:rFonts w:ascii="Cambria" w:hAnsi="Cambria" w:cs="Arial"/>
          <w:bCs/>
        </w:rPr>
        <w:t>Elektroniczna Skrzynka Podawcza</w:t>
      </w:r>
      <w:r w:rsidRPr="00BD6BBA">
        <w:rPr>
          <w:rFonts w:ascii="Cambria" w:hAnsi="Cambria" w:cs="Arial"/>
          <w:bCs/>
        </w:rPr>
        <w:t xml:space="preserve">: </w:t>
      </w:r>
      <w:r w:rsidRPr="007A5F6F">
        <w:rPr>
          <w:rFonts w:ascii="Cambria" w:hAnsi="Cambria"/>
          <w:color w:val="856131"/>
        </w:rPr>
        <w:t xml:space="preserve">/MuzeumRatusz/SkrytkaESP </w:t>
      </w:r>
      <w:r w:rsidRPr="00615BB8">
        <w:rPr>
          <w:rFonts w:ascii="Cambria" w:hAnsi="Cambria" w:cs="Arial"/>
          <w:bCs/>
        </w:rPr>
        <w:t xml:space="preserve">znajdująca się na platformie ePUAP pod adresem </w:t>
      </w:r>
      <w:r w:rsidRPr="007A5F6F">
        <w:rPr>
          <w:rFonts w:ascii="Cambria" w:hAnsi="Cambria" w:cs="Arial"/>
          <w:bCs/>
          <w:color w:val="856131"/>
          <w:u w:val="single"/>
        </w:rPr>
        <w:t>https://epuap.gov.pl/wps/portal</w:t>
      </w:r>
    </w:p>
    <w:p w14:paraId="63F42621" w14:textId="77777777" w:rsidR="008D73DB" w:rsidRPr="00047647" w:rsidRDefault="008D73DB" w:rsidP="00AE5AC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2867B1BB" w14:textId="77777777" w:rsidR="00B24E44" w:rsidRDefault="00B24E4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4"/>
      </w:tblGrid>
      <w:tr w:rsidR="009102CB" w:rsidRPr="003E090C" w14:paraId="75CCBC1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D1A226F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EA7CB72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34CD6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2B98F7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C26D6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ECBF3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70B24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3BC43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A0A1CD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0187C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2C19F33" w14:textId="77777777" w:rsidR="00634DCB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49054830" w14:textId="77777777" w:rsidR="00634DCB" w:rsidRPr="000104EC" w:rsidRDefault="00634DCB" w:rsidP="00634DC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AAF248D" w14:textId="77777777" w:rsidR="00634DCB" w:rsidRPr="00FC6851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C1A25EA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722D630A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="00F76D56">
              <w:rPr>
                <w:rFonts w:ascii="Cambria" w:hAnsi="Cambria"/>
                <w:i/>
                <w:iCs/>
                <w:sz w:val="22"/>
                <w:szCs w:val="22"/>
              </w:rPr>
              <w:t>w F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ormularzu ofertowym 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523D5916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68F94E9" w14:textId="77777777" w:rsidR="00634DCB" w:rsidRPr="0064057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D50620C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FCE3110" w14:textId="77777777" w:rsidR="00634DCB" w:rsidRPr="000F2DFA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43D1053" w14:textId="77777777" w:rsidR="00634DCB" w:rsidRPr="00FC6851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5A80E02" w14:textId="77777777" w:rsidR="00634DCB" w:rsidRPr="000F2DFA" w:rsidRDefault="00634DCB" w:rsidP="008D73DB">
            <w:pPr>
              <w:pStyle w:val="Akapitzlist"/>
              <w:tabs>
                <w:tab w:val="left" w:pos="32"/>
                <w:tab w:val="left" w:pos="1843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2E0BA4" w14:textId="77777777" w:rsidR="00634DCB" w:rsidRPr="000104EC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814CCC" w14:textId="77777777" w:rsidR="00634DCB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B6C0D1F" w14:textId="77777777" w:rsidR="00634DCB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B401E06" w14:textId="77777777" w:rsidR="00634DCB" w:rsidRPr="007C687C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33C15A" w14:textId="77777777" w:rsidTr="00773FF7">
        <w:trPr>
          <w:trHeight w:val="151"/>
          <w:jc w:val="center"/>
        </w:trPr>
        <w:tc>
          <w:tcPr>
            <w:tcW w:w="9671" w:type="dxa"/>
          </w:tcPr>
          <w:p w14:paraId="4A59D95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3F39D9E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F2AD62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634DCB">
              <w:rPr>
                <w:rFonts w:ascii="Cambria" w:hAnsi="Cambria" w:cs="Arial"/>
                <w:iCs/>
              </w:rPr>
              <w:t xml:space="preserve"> inwestycyjne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FF27386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46BD3D" w14:textId="77777777" w:rsidR="00824977" w:rsidRPr="00242BC6" w:rsidRDefault="005A0F0F" w:rsidP="00AE5ACF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4F6015">
              <w:rPr>
                <w:rFonts w:ascii="Cambria" w:hAnsi="Cambria"/>
                <w:b/>
                <w:color w:val="000000"/>
              </w:rPr>
              <w:t>Przekształcenie</w:t>
            </w:r>
            <w:r w:rsidR="008D73DB" w:rsidRPr="005D7F7B">
              <w:rPr>
                <w:rFonts w:ascii="Cambria" w:hAnsi="Cambria"/>
                <w:b/>
                <w:color w:val="000000"/>
              </w:rPr>
              <w:t xml:space="preserve"> i adaptacja budynku magazynowego na potrzeby Centrum Badań i Konserwacji Zabytków położonego w Choroszczy przy ulicy Pałacowej</w:t>
            </w:r>
            <w:r w:rsidR="00C06176" w:rsidRPr="00242BC6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AE5ACF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0BD693D2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1F19DC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D3EC7D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C864AB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6EC473C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75A7F5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9B92FB4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067F41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F0BFF2E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A4965F8" w14:textId="77777777" w:rsidR="00FE1D70" w:rsidRPr="00B24E44" w:rsidRDefault="00FE1D7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D9D6A6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C0C8C5F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B6607C" w:rsidRPr="00B6607C">
              <w:rPr>
                <w:rFonts w:ascii="Cambria" w:hAnsi="Cambria" w:cs="Arial"/>
                <w:bCs/>
                <w:iCs/>
              </w:rPr>
              <w:t xml:space="preserve">na </w:t>
            </w:r>
            <w:r w:rsidR="002967B4" w:rsidRPr="002967B4">
              <w:rPr>
                <w:rFonts w:ascii="Cambria" w:hAnsi="Cambria" w:cs="Arial"/>
                <w:bCs/>
                <w:iCs/>
              </w:rPr>
              <w:t xml:space="preserve">roboty budowlane oraz zamontowane materiały </w:t>
            </w:r>
            <w:r w:rsidR="002967B4">
              <w:rPr>
                <w:rFonts w:ascii="Cambria" w:hAnsi="Cambria" w:cs="Arial"/>
                <w:bCs/>
                <w:iCs/>
              </w:rPr>
              <w:br/>
            </w:r>
            <w:r w:rsidR="002967B4" w:rsidRPr="002967B4">
              <w:rPr>
                <w:rFonts w:ascii="Cambria" w:hAnsi="Cambria" w:cs="Arial"/>
                <w:bCs/>
                <w:iCs/>
              </w:rPr>
              <w:t>i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miesięcy </w:t>
            </w:r>
            <w:bookmarkStart w:id="0" w:name="_GoBack"/>
            <w:bookmarkEnd w:id="0"/>
            <w:r w:rsidRPr="002F0055">
              <w:rPr>
                <w:rFonts w:ascii="Cambria" w:hAnsi="Cambria" w:cs="Arial"/>
                <w:b/>
                <w:bCs/>
                <w:iCs/>
              </w:rPr>
              <w:t>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8721246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516E7B6" w14:textId="77777777" w:rsidTr="005A0F0F">
        <w:trPr>
          <w:trHeight w:val="1251"/>
          <w:jc w:val="center"/>
        </w:trPr>
        <w:tc>
          <w:tcPr>
            <w:tcW w:w="9671" w:type="dxa"/>
          </w:tcPr>
          <w:p w14:paraId="2B8D5CD5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92F27A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101392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F76D56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70CB97D6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D8CD7BD" w14:textId="77777777" w:rsidR="001F4C51" w:rsidRPr="001F4C51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w SWZ.</w:t>
            </w:r>
          </w:p>
          <w:p w14:paraId="2F3D5630" w14:textId="77777777" w:rsidR="00634DCB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F4C51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5F2031D3" w14:textId="77777777" w:rsidR="00634DCB" w:rsidRPr="00634DCB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34DCB">
              <w:rPr>
                <w:rFonts w:asciiTheme="majorHAnsi" w:hAnsiTheme="majorHAnsi" w:cs="Arial"/>
                <w:b/>
                <w:iCs/>
              </w:rPr>
              <w:t>Oświadczam/y, że akceptuję/</w:t>
            </w:r>
            <w:r w:rsidR="00F76D56">
              <w:rPr>
                <w:rFonts w:asciiTheme="majorHAnsi" w:hAnsiTheme="majorHAnsi" w:cs="Arial"/>
                <w:b/>
                <w:iCs/>
              </w:rPr>
              <w:t>emy instrukcję użytkowania miniP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ortalu  </w:t>
            </w:r>
            <w:hyperlink r:id="rId10" w:history="1">
              <w:r w:rsidRPr="00634DCB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634DCB">
              <w:rPr>
                <w:rFonts w:asciiTheme="majorHAnsi" w:hAnsiTheme="majorHAnsi" w:cs="Arial"/>
                <w:b/>
                <w:iCs/>
                <w:color w:val="0070C0"/>
              </w:rPr>
              <w:t xml:space="preserve"> </w:t>
            </w:r>
            <w:r w:rsidR="00F76D56">
              <w:rPr>
                <w:rFonts w:asciiTheme="majorHAnsi" w:hAnsiTheme="majorHAnsi" w:cs="Arial"/>
                <w:b/>
                <w:iCs/>
              </w:rPr>
              <w:t>zawierającą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712442F1" w14:textId="77777777" w:rsidR="00824977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634DCB">
              <w:rPr>
                <w:rFonts w:ascii="Cambria" w:hAnsi="Cambria" w:cs="Arial"/>
              </w:rPr>
              <w:t xml:space="preserve">Wadium zostało wniesione w formie </w:t>
            </w:r>
            <w:r w:rsidRPr="00634DCB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 w:rsidRPr="00634DCB">
              <w:rPr>
                <w:rFonts w:ascii="Cambria" w:hAnsi="Cambria" w:cs="Arial"/>
                <w:bCs/>
                <w:iCs/>
              </w:rPr>
              <w:t>.......</w:t>
            </w:r>
            <w:r w:rsidRPr="00634DCB">
              <w:rPr>
                <w:rFonts w:ascii="Cambria" w:hAnsi="Cambria" w:cs="Arial"/>
                <w:bCs/>
                <w:iCs/>
              </w:rPr>
              <w:t>......................</w:t>
            </w:r>
          </w:p>
          <w:p w14:paraId="172908D8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="00F76D56">
              <w:rPr>
                <w:rFonts w:ascii="Cambria" w:hAnsi="Cambria" w:cs="Arial"/>
                <w:iCs/>
              </w:rPr>
              <w:t>……</w:t>
            </w:r>
          </w:p>
          <w:p w14:paraId="1C451286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0E4602B" w14:textId="77777777" w:rsidR="00824977" w:rsidRPr="00D370A9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</w:t>
            </w:r>
            <w:r w:rsidR="00F76D56">
              <w:rPr>
                <w:rFonts w:ascii="Cambria" w:hAnsi="Cambria" w:cs="Arial"/>
              </w:rPr>
              <w:t xml:space="preserve"> i dokumenty zawarte w o</w:t>
            </w:r>
            <w:r w:rsidRPr="00D370A9">
              <w:rPr>
                <w:rFonts w:ascii="Cambria" w:hAnsi="Cambria" w:cs="Arial"/>
              </w:rPr>
              <w:t xml:space="preserve">fercie na stronach od </w:t>
            </w:r>
            <w:r w:rsidR="00F76D56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>
              <w:rPr>
                <w:rFonts w:ascii="Cambria" w:hAnsi="Cambria" w:cs="Arial"/>
              </w:rPr>
              <w:t xml:space="preserve"> nie mogą być one udostępniane. </w:t>
            </w:r>
            <w:r w:rsidRPr="00D370A9">
              <w:rPr>
                <w:rFonts w:ascii="Cambria" w:hAnsi="Cambria" w:cs="Arial"/>
              </w:rPr>
              <w:t>Informacje i dokumenty z</w:t>
            </w:r>
            <w:r w:rsidR="00F76D56">
              <w:rPr>
                <w:rFonts w:ascii="Cambria" w:hAnsi="Cambria" w:cs="Arial"/>
              </w:rPr>
              <w:t>awarte na pozostałych stronach o</w:t>
            </w:r>
            <w:r w:rsidRPr="00D370A9">
              <w:rPr>
                <w:rFonts w:ascii="Cambria" w:hAnsi="Cambria" w:cs="Arial"/>
              </w:rPr>
              <w:t>ferty są jawne.</w:t>
            </w:r>
          </w:p>
          <w:p w14:paraId="744A220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B07EFD5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5A88AC4C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846CB5B" w14:textId="77777777" w:rsidR="00824977" w:rsidRPr="00D370A9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5EF4438A" w14:textId="77777777" w:rsidR="00824977" w:rsidRPr="00D370A9" w:rsidRDefault="003B7F4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A045F">
              <w:rPr>
                <w:rFonts w:ascii="Cambria" w:hAnsi="Cambria" w:cs="Arial"/>
                <w:b/>
                <w:bCs/>
              </w:rPr>
            </w:r>
            <w:r w:rsidR="00AA045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BCFEB09" w14:textId="77777777" w:rsidR="00824977" w:rsidRPr="00D370A9" w:rsidRDefault="003B7F4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A045F">
              <w:rPr>
                <w:rFonts w:ascii="Cambria" w:hAnsi="Cambria" w:cs="Arial"/>
                <w:b/>
                <w:bCs/>
              </w:rPr>
            </w:r>
            <w:r w:rsidR="00AA045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5278934E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6B80BC6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DA88F1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686F978" w14:textId="77777777" w:rsidR="00FE1D70" w:rsidRDefault="00FE1D70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531D315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 czy wybór oferty będzie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605B5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21FA615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D745FA8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48673D8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4FD2B942" w14:textId="77777777" w:rsidTr="0011285D">
        <w:trPr>
          <w:trHeight w:val="3109"/>
          <w:jc w:val="center"/>
        </w:trPr>
        <w:tc>
          <w:tcPr>
            <w:tcW w:w="9671" w:type="dxa"/>
          </w:tcPr>
          <w:p w14:paraId="5AC3D41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25AD095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4C40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5A4A85F6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802019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="00605B52">
              <w:rPr>
                <w:rFonts w:ascii="Cambria" w:hAnsi="Cambria" w:cs="Arial"/>
                <w:iCs/>
              </w:rPr>
              <w:t>…………..…</w:t>
            </w:r>
          </w:p>
          <w:p w14:paraId="0004B65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27DF3" w:rsidRPr="003E090C" w14:paraId="45C21C0D" w14:textId="77777777" w:rsidTr="0011285D">
        <w:trPr>
          <w:trHeight w:val="2746"/>
          <w:jc w:val="center"/>
        </w:trPr>
        <w:tc>
          <w:tcPr>
            <w:tcW w:w="9671" w:type="dxa"/>
          </w:tcPr>
          <w:p w14:paraId="6219FA88" w14:textId="77777777" w:rsidR="00127DF3" w:rsidRPr="009B4EE7" w:rsidRDefault="00127DF3" w:rsidP="00127DF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D59AD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WYKONAWCY.</w:t>
            </w:r>
          </w:p>
          <w:p w14:paraId="19AD2E24" w14:textId="77777777" w:rsidR="00127DF3" w:rsidRDefault="00127DF3" w:rsidP="00127DF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3CFE2C9" w14:textId="77777777" w:rsidR="00ED59AD" w:rsidRDefault="003B7F44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A045F">
              <w:rPr>
                <w:rFonts w:ascii="Cambria" w:hAnsi="Cambria" w:cs="Arial"/>
                <w:sz w:val="22"/>
                <w:szCs w:val="22"/>
              </w:rPr>
            </w:r>
            <w:r w:rsidR="00AA045F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793C0C56" w14:textId="77777777" w:rsidR="00ED59AD" w:rsidRDefault="003B7F44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A045F">
              <w:rPr>
                <w:rFonts w:ascii="Cambria" w:hAnsi="Cambria" w:cs="Arial"/>
                <w:sz w:val="22"/>
                <w:szCs w:val="22"/>
              </w:rPr>
            </w:r>
            <w:r w:rsidR="00AA045F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FB23ED9" w14:textId="77777777" w:rsidR="00ED59AD" w:rsidRDefault="003B7F44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A045F">
              <w:rPr>
                <w:rFonts w:ascii="Cambria" w:hAnsi="Cambria" w:cs="Arial"/>
                <w:sz w:val="22"/>
                <w:szCs w:val="22"/>
              </w:rPr>
            </w:r>
            <w:r w:rsidR="00AA045F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421CB32" w14:textId="77777777" w:rsidR="00ED59AD" w:rsidRDefault="003B7F44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A045F">
              <w:rPr>
                <w:rFonts w:ascii="Cambria" w:hAnsi="Cambria" w:cs="Arial"/>
                <w:sz w:val="22"/>
                <w:szCs w:val="22"/>
              </w:rPr>
            </w:r>
            <w:r w:rsidR="00AA045F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5F7D1820" w14:textId="77777777" w:rsidR="00ED59AD" w:rsidRDefault="003B7F44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A045F">
              <w:rPr>
                <w:rFonts w:ascii="Cambria" w:hAnsi="Cambria" w:cs="Arial"/>
                <w:sz w:val="22"/>
                <w:szCs w:val="22"/>
              </w:rPr>
            </w:r>
            <w:r w:rsidR="00AA045F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D137118" w14:textId="77777777" w:rsidR="00ED59AD" w:rsidRDefault="003B7F44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A045F">
              <w:rPr>
                <w:rFonts w:ascii="Cambria" w:hAnsi="Cambria" w:cs="Arial"/>
                <w:sz w:val="22"/>
                <w:szCs w:val="22"/>
              </w:rPr>
            </w:r>
            <w:r w:rsidR="00AA045F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DE68E05" w14:textId="77777777" w:rsidR="00ED59AD" w:rsidRPr="004C7836" w:rsidRDefault="00ED59AD" w:rsidP="00ED59AD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14:paraId="20E329AA" w14:textId="77777777" w:rsidR="00127DF3" w:rsidRPr="00550613" w:rsidRDefault="00127DF3" w:rsidP="00127DF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27DF3" w:rsidRPr="003E090C" w14:paraId="65B8AF2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2BAE887" w14:textId="77777777" w:rsidR="00127DF3" w:rsidRDefault="00127DF3" w:rsidP="00127DF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77759AA" w14:textId="77777777" w:rsidR="00127DF3" w:rsidRPr="00D370A9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8B78155" w14:textId="77777777" w:rsidR="00127DF3" w:rsidRPr="009B4EE7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E98B06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87234C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F61E456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981AD42" w14:textId="77777777" w:rsidR="00127DF3" w:rsidRPr="00127DF3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EE073C0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C55E20" w14:textId="77777777" w:rsidR="00127DF3" w:rsidRPr="0011285D" w:rsidRDefault="00127DF3" w:rsidP="00B26F4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923D6C9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B24E44">
      <w:headerReference w:type="default" r:id="rId11"/>
      <w:footerReference w:type="default" r:id="rId12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C91E" w16cex:dateUtc="2021-12-08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3B32F" w16cid:durableId="255AC9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B113" w14:textId="77777777" w:rsidR="00D5436B" w:rsidRDefault="00D5436B" w:rsidP="001F1344">
      <w:r>
        <w:separator/>
      </w:r>
    </w:p>
  </w:endnote>
  <w:endnote w:type="continuationSeparator" w:id="0">
    <w:p w14:paraId="125FB8EF" w14:textId="77777777" w:rsidR="00D5436B" w:rsidRDefault="00D5436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ECE4" w14:textId="36A09235" w:rsidR="00F76D56" w:rsidRPr="00BA303A" w:rsidRDefault="00F76D5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F513E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B7F4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B7F44" w:rsidRPr="00BA303A">
      <w:rPr>
        <w:rFonts w:ascii="Cambria" w:hAnsi="Cambria"/>
        <w:b/>
        <w:bdr w:val="single" w:sz="4" w:space="0" w:color="auto"/>
      </w:rPr>
      <w:fldChar w:fldCharType="separate"/>
    </w:r>
    <w:r w:rsidR="00AA045F">
      <w:rPr>
        <w:rFonts w:ascii="Cambria" w:hAnsi="Cambria"/>
        <w:b/>
        <w:noProof/>
        <w:bdr w:val="single" w:sz="4" w:space="0" w:color="auto"/>
      </w:rPr>
      <w:t>4</w:t>
    </w:r>
    <w:r w:rsidR="003B7F4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B7F4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B7F44" w:rsidRPr="00BA303A">
      <w:rPr>
        <w:rFonts w:ascii="Cambria" w:hAnsi="Cambria"/>
        <w:b/>
        <w:bdr w:val="single" w:sz="4" w:space="0" w:color="auto"/>
      </w:rPr>
      <w:fldChar w:fldCharType="separate"/>
    </w:r>
    <w:r w:rsidR="00AA045F">
      <w:rPr>
        <w:rFonts w:ascii="Cambria" w:hAnsi="Cambria"/>
        <w:b/>
        <w:noProof/>
        <w:bdr w:val="single" w:sz="4" w:space="0" w:color="auto"/>
      </w:rPr>
      <w:t>4</w:t>
    </w:r>
    <w:r w:rsidR="003B7F4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8BEA" w14:textId="77777777" w:rsidR="00D5436B" w:rsidRDefault="00D5436B" w:rsidP="001F1344">
      <w:r>
        <w:separator/>
      </w:r>
    </w:p>
  </w:footnote>
  <w:footnote w:type="continuationSeparator" w:id="0">
    <w:p w14:paraId="14843B23" w14:textId="77777777" w:rsidR="00D5436B" w:rsidRDefault="00D5436B" w:rsidP="001F1344">
      <w:r>
        <w:continuationSeparator/>
      </w:r>
    </w:p>
  </w:footnote>
  <w:footnote w:id="1">
    <w:p w14:paraId="4EDB3F94" w14:textId="77777777" w:rsidR="00F76D56" w:rsidRDefault="00F76D56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C22F40C" w14:textId="77777777" w:rsidR="00F76D56" w:rsidRDefault="00F76D56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2967B4" w:rsidRPr="002967B4">
        <w:rPr>
          <w:rFonts w:ascii="Cambria" w:hAnsi="Cambria"/>
          <w:b/>
          <w:sz w:val="18"/>
          <w:szCs w:val="18"/>
        </w:rPr>
        <w:t>Z</w:t>
      </w:r>
      <w:r w:rsidRPr="002967B4">
        <w:rPr>
          <w:rFonts w:ascii="Cambria" w:hAnsi="Cambria"/>
          <w:b/>
          <w:sz w:val="18"/>
          <w:szCs w:val="18"/>
        </w:rPr>
        <w:t>asady przyznawania punktów za kryterium GWARANCJA zawarto w</w:t>
      </w:r>
      <w:r w:rsidR="002967B4">
        <w:rPr>
          <w:rFonts w:ascii="Cambria" w:hAnsi="Cambria"/>
          <w:b/>
          <w:sz w:val="18"/>
          <w:szCs w:val="18"/>
        </w:rPr>
        <w:t xml:space="preserve"> rozdziale 17</w:t>
      </w:r>
      <w:r w:rsidRPr="002967B4">
        <w:rPr>
          <w:rFonts w:ascii="Cambria" w:hAnsi="Cambria"/>
          <w:b/>
          <w:sz w:val="18"/>
          <w:szCs w:val="18"/>
        </w:rPr>
        <w:t xml:space="preserve"> SWZ.</w:t>
      </w:r>
    </w:p>
  </w:footnote>
  <w:footnote w:id="3">
    <w:p w14:paraId="73F93DAF" w14:textId="77777777" w:rsidR="00F76D56" w:rsidRPr="00D370A9" w:rsidRDefault="00F76D56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BC04DCC" w14:textId="77777777" w:rsidR="00F76D56" w:rsidRPr="003F7A6B" w:rsidRDefault="00F76D56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888B" w14:textId="77777777" w:rsidR="005A0F0F" w:rsidRDefault="005A0F0F" w:rsidP="00E10F5C">
    <w:pPr>
      <w:pStyle w:val="Nagwek"/>
    </w:pPr>
  </w:p>
  <w:p w14:paraId="56F2058D" w14:textId="77777777" w:rsidR="00E10F5C" w:rsidRPr="004F6015" w:rsidRDefault="00E10F5C" w:rsidP="00E10F5C">
    <w:pPr>
      <w:pStyle w:val="Nagwek"/>
      <w:rPr>
        <w:rFonts w:ascii="Cambria" w:hAnsi="Cambria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26FA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58E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2A2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16BDC"/>
    <w:rsid w:val="00223162"/>
    <w:rsid w:val="0022484A"/>
    <w:rsid w:val="00227292"/>
    <w:rsid w:val="00230A11"/>
    <w:rsid w:val="0023389D"/>
    <w:rsid w:val="002361E7"/>
    <w:rsid w:val="00242BC6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B4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7F44"/>
    <w:rsid w:val="003C07AB"/>
    <w:rsid w:val="003D1057"/>
    <w:rsid w:val="003D798B"/>
    <w:rsid w:val="003E090C"/>
    <w:rsid w:val="003E0E6F"/>
    <w:rsid w:val="003E13C5"/>
    <w:rsid w:val="003E1797"/>
    <w:rsid w:val="003E223C"/>
    <w:rsid w:val="003E4038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71E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6015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388B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0F0F"/>
    <w:rsid w:val="005A203C"/>
    <w:rsid w:val="005A2E80"/>
    <w:rsid w:val="005A3693"/>
    <w:rsid w:val="005A52B7"/>
    <w:rsid w:val="005A7095"/>
    <w:rsid w:val="005A7C33"/>
    <w:rsid w:val="005B28C2"/>
    <w:rsid w:val="005B2EAB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7F00"/>
    <w:rsid w:val="0062026B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272"/>
    <w:rsid w:val="007026CD"/>
    <w:rsid w:val="007109E9"/>
    <w:rsid w:val="00714427"/>
    <w:rsid w:val="0071609D"/>
    <w:rsid w:val="00716CAA"/>
    <w:rsid w:val="00717ADD"/>
    <w:rsid w:val="00721F4A"/>
    <w:rsid w:val="00723821"/>
    <w:rsid w:val="007244E9"/>
    <w:rsid w:val="0072596F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3B66"/>
    <w:rsid w:val="008B4196"/>
    <w:rsid w:val="008B5443"/>
    <w:rsid w:val="008B71A5"/>
    <w:rsid w:val="008D73DB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3855"/>
    <w:rsid w:val="00935239"/>
    <w:rsid w:val="00937B52"/>
    <w:rsid w:val="00946C69"/>
    <w:rsid w:val="009479B8"/>
    <w:rsid w:val="00950B1F"/>
    <w:rsid w:val="00953F19"/>
    <w:rsid w:val="00955D8C"/>
    <w:rsid w:val="0095670D"/>
    <w:rsid w:val="00962C66"/>
    <w:rsid w:val="00971AAD"/>
    <w:rsid w:val="00972232"/>
    <w:rsid w:val="00974F85"/>
    <w:rsid w:val="0097564E"/>
    <w:rsid w:val="00990C69"/>
    <w:rsid w:val="009A19D2"/>
    <w:rsid w:val="009A504F"/>
    <w:rsid w:val="009B4EE7"/>
    <w:rsid w:val="009B6466"/>
    <w:rsid w:val="009B7180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51FC"/>
    <w:rsid w:val="00A16D78"/>
    <w:rsid w:val="00A22DD6"/>
    <w:rsid w:val="00A252A9"/>
    <w:rsid w:val="00A2768B"/>
    <w:rsid w:val="00A34B0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45F"/>
    <w:rsid w:val="00AA0BBE"/>
    <w:rsid w:val="00AA1B94"/>
    <w:rsid w:val="00AB1A3A"/>
    <w:rsid w:val="00AB3EEA"/>
    <w:rsid w:val="00AB5782"/>
    <w:rsid w:val="00AC1689"/>
    <w:rsid w:val="00AC5F93"/>
    <w:rsid w:val="00AE5ACF"/>
    <w:rsid w:val="00AF01F5"/>
    <w:rsid w:val="00AF09DA"/>
    <w:rsid w:val="00AF102E"/>
    <w:rsid w:val="00AF2831"/>
    <w:rsid w:val="00AF2DD9"/>
    <w:rsid w:val="00B02A0D"/>
    <w:rsid w:val="00B079FC"/>
    <w:rsid w:val="00B14F8D"/>
    <w:rsid w:val="00B22CFA"/>
    <w:rsid w:val="00B24E44"/>
    <w:rsid w:val="00B25B09"/>
    <w:rsid w:val="00B26F4B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63"/>
    <w:rsid w:val="00BE336A"/>
    <w:rsid w:val="00BE394E"/>
    <w:rsid w:val="00BE5089"/>
    <w:rsid w:val="00BE7674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2B1"/>
    <w:rsid w:val="00C15801"/>
    <w:rsid w:val="00C15E7A"/>
    <w:rsid w:val="00C22696"/>
    <w:rsid w:val="00C241FA"/>
    <w:rsid w:val="00C244BB"/>
    <w:rsid w:val="00C365C9"/>
    <w:rsid w:val="00C40B86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436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2DF"/>
    <w:rsid w:val="00DB3F09"/>
    <w:rsid w:val="00DB4472"/>
    <w:rsid w:val="00DB6477"/>
    <w:rsid w:val="00DC572A"/>
    <w:rsid w:val="00DC575B"/>
    <w:rsid w:val="00DD7ABA"/>
    <w:rsid w:val="00DE2005"/>
    <w:rsid w:val="00DF3667"/>
    <w:rsid w:val="00DF3696"/>
    <w:rsid w:val="00DF6AD2"/>
    <w:rsid w:val="00DF70A8"/>
    <w:rsid w:val="00E04F77"/>
    <w:rsid w:val="00E10F5C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3CDF"/>
    <w:rsid w:val="00E51596"/>
    <w:rsid w:val="00E53772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13EE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A7A78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563"/>
    <w:rsid w:val="00FE1D7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EE529A"/>
  <w15:docId w15:val="{637E9613-FC38-4CA4-856E-542F47F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2967B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locked/>
    <w:rsid w:val="005A0F0F"/>
    <w:rPr>
      <w:rFonts w:cs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0F0F"/>
    <w:rPr>
      <w:color w:val="605E5C"/>
      <w:shd w:val="clear" w:color="auto" w:fill="E1DFDD"/>
    </w:rPr>
  </w:style>
  <w:style w:type="paragraph" w:customStyle="1" w:styleId="Standarduser">
    <w:name w:val="Standard (user)"/>
    <w:rsid w:val="008D73D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muzeum.bialystok.pl/zamowienia-publi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F492EB-0BE2-4038-907D-8F5D66E2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Katarzyna Gawryluk</cp:lastModifiedBy>
  <cp:revision>3</cp:revision>
  <cp:lastPrinted>2022-02-03T06:49:00Z</cp:lastPrinted>
  <dcterms:created xsi:type="dcterms:W3CDTF">2022-02-03T06:49:00Z</dcterms:created>
  <dcterms:modified xsi:type="dcterms:W3CDTF">2022-02-03T06:49:00Z</dcterms:modified>
</cp:coreProperties>
</file>