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9ABA" w14:textId="119548FC" w:rsidR="0085121D" w:rsidRDefault="0085121D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Source Sans Pro" w:eastAsia="Arial Unicode MS" w:hAnsi="Source Sans Pro" w:cs="Tahoma"/>
          <w:noProof/>
          <w:kern w:val="1"/>
          <w:sz w:val="18"/>
          <w:szCs w:val="18"/>
          <w:lang w:eastAsia="pl-PL"/>
        </w:rPr>
        <w:drawing>
          <wp:inline distT="0" distB="0" distL="0" distR="0" wp14:anchorId="72F93DC6" wp14:editId="7B1C8E8A">
            <wp:extent cx="4118126" cy="5238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89" cy="5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0C93" w14:textId="77777777" w:rsidR="0085121D" w:rsidRDefault="0085121D" w:rsidP="0085121D">
      <w:pPr>
        <w:pStyle w:val="Nagwek"/>
        <w:jc w:val="center"/>
      </w:pPr>
    </w:p>
    <w:p w14:paraId="31965D76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color w:val="000000"/>
          <w:sz w:val="16"/>
          <w:szCs w:val="16"/>
          <w:lang w:val="en-US"/>
        </w:rPr>
      </w:pPr>
      <w:r w:rsidRPr="007A5F6F">
        <w:rPr>
          <w:rFonts w:asciiTheme="majorHAnsi" w:hAnsiTheme="majorHAnsi"/>
          <w:bCs/>
          <w:color w:val="000000"/>
          <w:sz w:val="16"/>
          <w:szCs w:val="16"/>
          <w:lang w:val="en-US"/>
        </w:rPr>
        <w:t>Cross-border Cooperation Programme Poland-Belarus-Ukraine 2014-2020 financed by the European Union</w:t>
      </w:r>
    </w:p>
    <w:p w14:paraId="708C4DA8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color w:val="000000"/>
          <w:sz w:val="16"/>
          <w:szCs w:val="16"/>
        </w:rPr>
      </w:pPr>
      <w:r w:rsidRPr="007A5F6F">
        <w:rPr>
          <w:rFonts w:asciiTheme="majorHAnsi" w:hAnsiTheme="majorHAnsi"/>
          <w:bCs/>
          <w:color w:val="000000"/>
          <w:sz w:val="16"/>
          <w:szCs w:val="16"/>
        </w:rPr>
        <w:t xml:space="preserve">Projekt dofinansowany z Programu Współpracy Transgranicznej Polska–Białoruś–Ukraina 2014-2020 </w:t>
      </w:r>
    </w:p>
    <w:p w14:paraId="518C2569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</w:pPr>
      <w:r w:rsidRPr="007A5F6F">
        <w:rPr>
          <w:rFonts w:asciiTheme="majorHAnsi" w:hAnsiTheme="majorHAnsi"/>
          <w:bCs/>
          <w:i/>
          <w:sz w:val="16"/>
          <w:szCs w:val="16"/>
          <w:lang w:val="en-US"/>
        </w:rPr>
        <w:t>„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  <w:t>Construction of regional Centres for Research and Conservation of Monuments</w:t>
      </w:r>
      <w:r w:rsidRPr="007A5F6F">
        <w:rPr>
          <w:rFonts w:asciiTheme="majorHAnsi" w:hAnsiTheme="majorHAnsi"/>
          <w:bCs/>
          <w:i/>
          <w:sz w:val="16"/>
          <w:szCs w:val="16"/>
          <w:lang w:val="en-US"/>
        </w:rPr>
        <w:t>”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  <w:t xml:space="preserve"> </w:t>
      </w:r>
    </w:p>
    <w:p w14:paraId="0883FEE5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i/>
          <w:color w:val="000000"/>
          <w:sz w:val="16"/>
          <w:szCs w:val="16"/>
        </w:rPr>
      </w:pPr>
      <w:r w:rsidRPr="007A5F6F">
        <w:rPr>
          <w:rFonts w:asciiTheme="majorHAnsi" w:hAnsiTheme="majorHAnsi"/>
          <w:bCs/>
          <w:i/>
          <w:sz w:val="16"/>
          <w:szCs w:val="16"/>
        </w:rPr>
        <w:t>„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</w:rPr>
        <w:t>Stworzenie regionalnych centrów badań i konserwacji zabytków”</w:t>
      </w:r>
    </w:p>
    <w:p w14:paraId="05AA7E39" w14:textId="77777777" w:rsidR="0085121D" w:rsidRDefault="0085121D" w:rsidP="0085121D">
      <w:pPr>
        <w:spacing w:line="276" w:lineRule="auto"/>
        <w:rPr>
          <w:rFonts w:ascii="Cambria" w:hAnsi="Cambria"/>
          <w:b/>
          <w:bCs/>
        </w:rPr>
      </w:pPr>
    </w:p>
    <w:p w14:paraId="06505BE8" w14:textId="25C7D683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0602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896953">
        <w:rPr>
          <w:rFonts w:ascii="Cambria" w:hAnsi="Cambria"/>
          <w:b/>
          <w:bCs/>
        </w:rPr>
        <w:t>Zapytania ofertowego</w:t>
      </w:r>
    </w:p>
    <w:p w14:paraId="53E2905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7D6B240" w14:textId="77777777" w:rsidR="00896953" w:rsidRDefault="00896953" w:rsidP="004604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8208732" w14:textId="559608A6" w:rsidR="00460476" w:rsidRPr="00E35308" w:rsidRDefault="00460476" w:rsidP="004604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7D759F5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 xml:space="preserve">Muzeum Podlaskie w Białymstoku </w:t>
      </w:r>
      <w:r w:rsidRPr="008F6F66">
        <w:rPr>
          <w:rFonts w:ascii="Cambria" w:hAnsi="Cambria" w:cs="Arial"/>
          <w:bCs/>
        </w:rPr>
        <w:t>zwane dalej „Zamawiającym”</w:t>
      </w:r>
    </w:p>
    <w:p w14:paraId="5BA2E744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>Rynek Kościuszki 10, 15-426 Białystok</w:t>
      </w:r>
    </w:p>
    <w:p w14:paraId="138EFEB0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>NIP: 542-10-06-132, REGON: 000276328</w:t>
      </w:r>
    </w:p>
    <w:p w14:paraId="6FCD5763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>Nr telefonu</w:t>
      </w:r>
      <w:r w:rsidRPr="008F6F66">
        <w:rPr>
          <w:rFonts w:ascii="Cambria" w:hAnsi="Cambria" w:cs="Arial"/>
          <w:bCs/>
        </w:rPr>
        <w:t xml:space="preserve"> </w:t>
      </w:r>
      <w:r w:rsidRPr="008F6F66">
        <w:rPr>
          <w:rFonts w:ascii="Cambria" w:hAnsi="Cambria"/>
        </w:rPr>
        <w:t>+48 (85) 740-77-31</w:t>
      </w:r>
    </w:p>
    <w:p w14:paraId="339E6CAC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>Poczta elektroniczna</w:t>
      </w:r>
      <w:r w:rsidRPr="008F6F66">
        <w:rPr>
          <w:rFonts w:ascii="Cambria" w:hAnsi="Cambria" w:cs="Arial"/>
          <w:bCs/>
        </w:rPr>
        <w:t xml:space="preserve"> [e-mail]: </w:t>
      </w:r>
      <w:r w:rsidRPr="008F6F66">
        <w:rPr>
          <w:rFonts w:ascii="Cambria" w:eastAsia="Times New Roman" w:hAnsi="Cambria" w:cs="Calibri Light"/>
          <w:bCs/>
          <w:color w:val="856131"/>
          <w:u w:val="single"/>
          <w:lang w:eastAsia="pl-PL"/>
        </w:rPr>
        <w:t>przetargi@muzeum.bialystok.pl</w:t>
      </w:r>
    </w:p>
    <w:p w14:paraId="5FBBD820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 xml:space="preserve"> </w:t>
      </w:r>
      <w:r w:rsidRPr="008F6F66">
        <w:rPr>
          <w:rFonts w:ascii="Cambria" w:hAnsi="Cambria" w:cs="Arial"/>
          <w:b/>
          <w:bCs/>
        </w:rPr>
        <w:t>Strona internetowa Zamawiającego [URL]:</w:t>
      </w:r>
      <w:r w:rsidRPr="008F6F66">
        <w:rPr>
          <w:rFonts w:ascii="Cambria" w:hAnsi="Cambria" w:cs="Arial"/>
          <w:bCs/>
        </w:rPr>
        <w:t xml:space="preserve">  </w:t>
      </w:r>
      <w:r w:rsidRPr="008F6F66">
        <w:rPr>
          <w:rFonts w:ascii="Cambria" w:eastAsia="Times New Roman" w:hAnsi="Cambria" w:cs="Calibri Light"/>
          <w:color w:val="856131"/>
          <w:u w:val="single"/>
          <w:lang w:eastAsia="pl-PL"/>
        </w:rPr>
        <w:t>http://muzeum.bialystok.pl</w:t>
      </w:r>
    </w:p>
    <w:p w14:paraId="60E09339" w14:textId="77777777" w:rsidR="00742E58" w:rsidRPr="00250021" w:rsidRDefault="00742E58" w:rsidP="00396E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27CECE4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D98B1FC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5F0CB24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</w:p>
    <w:p w14:paraId="11ADFF92" w14:textId="4BFA9C86" w:rsidR="002761D6" w:rsidRPr="00A03E6F" w:rsidRDefault="00AC781B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02E9" wp14:editId="1B9C086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8255" r="5715" b="8255"/>
                <wp:wrapNone/>
                <wp:docPr id="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88D1" id="Prostokąt 15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Ds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p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0jpDs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2761D6" w:rsidRPr="00A03E6F">
        <w:rPr>
          <w:rFonts w:ascii="Cambria" w:hAnsi="Cambria" w:cstheme="minorHAnsi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B322F32" w14:textId="77777777" w:rsidR="002761D6" w:rsidRPr="00A03E6F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2F4982FB" w14:textId="4408D604" w:rsidR="002761D6" w:rsidRPr="00A03E6F" w:rsidRDefault="00AC781B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63D54" wp14:editId="4E20311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5080" r="5715" b="1143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8533" id="Prostokąt 16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zgq2D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2761D6" w:rsidRPr="00A03E6F">
        <w:rPr>
          <w:rFonts w:ascii="Cambria" w:hAnsi="Cambria" w:cstheme="minorHAnsi"/>
          <w:sz w:val="23"/>
          <w:szCs w:val="23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232ADA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3CAAA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6C5B8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FF4799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A6A631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E675CA4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E59D4C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44778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AB9B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7FA61D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A6190D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CD389FD" w14:textId="1717FCE1" w:rsidR="0021685A" w:rsidRPr="001A1359" w:rsidRDefault="00C06025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5D190" w14:textId="77777777" w:rsidR="00896953" w:rsidRDefault="00896953" w:rsidP="0085121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FE7175" w14:textId="0481F067" w:rsidR="00A0371D" w:rsidRPr="0085121D" w:rsidRDefault="00D0793C" w:rsidP="0085121D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lang w:eastAsia="ar-SA"/>
        </w:rPr>
      </w:pPr>
      <w:r w:rsidRPr="001A1359">
        <w:rPr>
          <w:rFonts w:ascii="Cambria" w:hAnsi="Cambria"/>
        </w:rPr>
        <w:lastRenderedPageBreak/>
        <w:t>Na potrzeby postę</w:t>
      </w:r>
      <w:r w:rsidR="00896953">
        <w:rPr>
          <w:rFonts w:ascii="Cambria" w:hAnsi="Cambria"/>
        </w:rPr>
        <w:t xml:space="preserve">powania o udzielenie zamówienia, </w:t>
      </w:r>
      <w:r w:rsidRPr="001A1359">
        <w:rPr>
          <w:rFonts w:ascii="Cambria" w:hAnsi="Cambria"/>
        </w:rPr>
        <w:t>którego</w:t>
      </w:r>
      <w:r w:rsidR="00896953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przedmiotem jest</w:t>
      </w:r>
      <w:r w:rsidR="0085121D">
        <w:rPr>
          <w:rFonts w:ascii="Cambria" w:hAnsi="Cambria"/>
        </w:rPr>
        <w:t xml:space="preserve"> </w:t>
      </w:r>
      <w:r w:rsidR="002924BE" w:rsidRPr="002924BE">
        <w:rPr>
          <w:rFonts w:ascii="Cambria" w:hAnsi="Cambria"/>
          <w:b/>
          <w:color w:val="000000"/>
        </w:rPr>
        <w:t>„Dostawa systemu monitorowania klimatu do tworzonego Centrum Badań i Konserwacji Zabytków w Choroszczy, ul. Pałacowa 2A"</w:t>
      </w:r>
      <w:r w:rsidR="00460476" w:rsidRPr="00777E4E">
        <w:rPr>
          <w:rFonts w:ascii="Cambria" w:hAnsi="Cambria"/>
          <w:snapToGrid w:val="0"/>
        </w:rPr>
        <w:t>p</w:t>
      </w:r>
      <w:r w:rsidR="00460476" w:rsidRPr="00E213DC">
        <w:rPr>
          <w:rFonts w:ascii="Cambria" w:hAnsi="Cambria"/>
        </w:rPr>
        <w:t xml:space="preserve">rowadzonego przez </w:t>
      </w:r>
      <w:r w:rsidR="00D72DE3">
        <w:rPr>
          <w:rFonts w:ascii="Cambria" w:hAnsi="Cambria"/>
          <w:b/>
        </w:rPr>
        <w:t>Muzeum Podlaskie w Białymstoku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5B5357D0" w14:textId="0158A2A4" w:rsidR="00A0371D" w:rsidRDefault="002924BE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, </w:t>
      </w:r>
    </w:p>
    <w:p w14:paraId="275CBD40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BD50F4D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B8C8A7" w14:textId="77777777" w:rsidR="002761D6" w:rsidRPr="00C86837" w:rsidRDefault="002761D6" w:rsidP="002761D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86837">
        <w:rPr>
          <w:rFonts w:ascii="Cambria" w:hAnsi="Cambria"/>
        </w:rPr>
        <w:t>Oświadczam, że podmiot, w imieniu którego składane jest oświadczenie:</w:t>
      </w:r>
    </w:p>
    <w:p w14:paraId="76F673AD" w14:textId="77777777" w:rsidR="002761D6" w:rsidRPr="00C86837" w:rsidRDefault="002761D6" w:rsidP="002761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4225615" w14:textId="63513C29" w:rsidR="00C06025" w:rsidRPr="00C86837" w:rsidRDefault="00AC781B" w:rsidP="00C06025">
      <w:pPr>
        <w:pStyle w:val="Akapitzlist"/>
        <w:spacing w:before="120"/>
        <w:ind w:left="993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7BC06" wp14:editId="26A3571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11430" r="571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F145" id="Rectangle 3" o:spid="_x0000_s1026" style="position:absolute;margin-left:17.8pt;margin-top:3.15pt;width:18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"/>
            </w:pict>
          </mc:Fallback>
        </mc:AlternateContent>
      </w:r>
      <w:r w:rsidR="002761D6" w:rsidRPr="00C86837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="002761D6" w:rsidRPr="00C86837">
        <w:rPr>
          <w:rFonts w:ascii="Cambria" w:hAnsi="Cambria" w:cstheme="minorHAnsi"/>
          <w:color w:val="000000"/>
        </w:rPr>
        <w:t xml:space="preserve"> z postępowania na </w:t>
      </w:r>
      <w:r w:rsidR="00D67CC6" w:rsidRPr="00C86837">
        <w:rPr>
          <w:rFonts w:ascii="Cambria" w:hAnsi="Cambria"/>
        </w:rPr>
        <w:t xml:space="preserve">podstawie </w:t>
      </w:r>
      <w:r w:rsidR="00C06025" w:rsidRPr="00C86837">
        <w:rPr>
          <w:rFonts w:ascii="Cambria" w:hAnsi="Cambria"/>
          <w:lang w:val="pl"/>
        </w:rPr>
        <w:t>art. 7 ustawy</w:t>
      </w:r>
      <w:r w:rsidR="006055A2" w:rsidRPr="00C86837">
        <w:rPr>
          <w:rFonts w:ascii="Cambria" w:hAnsi="Cambria"/>
          <w:lang w:val="pl"/>
        </w:rPr>
        <w:t xml:space="preserve"> z dnia 13 kwietnia 2022 r.</w:t>
      </w:r>
      <w:r w:rsidR="00C06025" w:rsidRPr="00C86837">
        <w:rPr>
          <w:rFonts w:ascii="Cambria" w:hAnsi="Cambria"/>
          <w:lang w:val="pl"/>
        </w:rPr>
        <w:t xml:space="preserve"> o szczególnych rozwiązaniach w zakresie przeciwdziałania wspieraniu agresji na Ukrainę oraz służących ochronie bezpieczeństwa narodowego</w:t>
      </w:r>
      <w:r w:rsidR="00C06025" w:rsidRPr="00C86837">
        <w:rPr>
          <w:rFonts w:ascii="Cambria" w:hAnsi="Cambria"/>
        </w:rPr>
        <w:t>;</w:t>
      </w:r>
    </w:p>
    <w:p w14:paraId="67C098D9" w14:textId="244D2139" w:rsidR="002761D6" w:rsidRPr="00C86837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62B4B757" w14:textId="77777777" w:rsidR="002761D6" w:rsidRPr="00C86837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FD159F3" w14:textId="3B99CB6C" w:rsidR="00C06025" w:rsidRPr="00C86837" w:rsidRDefault="00AC781B" w:rsidP="00C06025">
      <w:pPr>
        <w:pStyle w:val="Akapitzlist"/>
        <w:spacing w:before="120"/>
        <w:ind w:left="993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087E0" wp14:editId="39EC5C3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5715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D0A6" id="Rectangle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"/>
            </w:pict>
          </mc:Fallback>
        </mc:AlternateContent>
      </w:r>
      <w:r w:rsidR="002761D6" w:rsidRPr="00C86837">
        <w:rPr>
          <w:rFonts w:ascii="Cambria" w:hAnsi="Cambria" w:cstheme="minorHAnsi"/>
          <w:b/>
          <w:bCs/>
          <w:color w:val="000000"/>
        </w:rPr>
        <w:t>podlega wykluczeniu</w:t>
      </w:r>
      <w:r w:rsidR="002761D6" w:rsidRPr="00C86837">
        <w:rPr>
          <w:rFonts w:ascii="Cambria" w:hAnsi="Cambria" w:cstheme="minorHAnsi"/>
          <w:color w:val="000000"/>
        </w:rPr>
        <w:t xml:space="preserve"> z postępowania </w:t>
      </w:r>
      <w:r w:rsidR="00D67CC6" w:rsidRPr="00C86837">
        <w:rPr>
          <w:rFonts w:ascii="Cambria" w:hAnsi="Cambria"/>
        </w:rPr>
        <w:t xml:space="preserve">na podstawie </w:t>
      </w:r>
      <w:r w:rsidR="00C06025" w:rsidRPr="00C86837">
        <w:rPr>
          <w:rFonts w:ascii="Cambria" w:hAnsi="Cambria"/>
          <w:lang w:val="pl"/>
        </w:rPr>
        <w:t>art. 7 ustawy</w:t>
      </w:r>
      <w:r w:rsidR="006055A2" w:rsidRPr="00C86837">
        <w:rPr>
          <w:rFonts w:ascii="Cambria" w:hAnsi="Cambria"/>
          <w:lang w:val="pl"/>
        </w:rPr>
        <w:t xml:space="preserve"> z dnia 13 kwietnia 2022 r.</w:t>
      </w:r>
      <w:r w:rsidR="00C06025" w:rsidRPr="00C86837">
        <w:rPr>
          <w:rFonts w:ascii="Cambria" w:hAnsi="Cambria"/>
          <w:lang w:val="pl"/>
        </w:rPr>
        <w:t xml:space="preserve"> o szczególnych rozwiązaniach w zakresie przeciwdziałania wspieraniu agresji na Ukrainę oraz służących ochronie bezpieczeństwa narodowego</w:t>
      </w:r>
      <w:r w:rsidR="00C06025" w:rsidRPr="00C86837">
        <w:rPr>
          <w:rFonts w:ascii="Cambria" w:hAnsi="Cambria"/>
        </w:rPr>
        <w:t>;</w:t>
      </w:r>
    </w:p>
    <w:p w14:paraId="49EA5DC5" w14:textId="7D74AD6B" w:rsidR="002761D6" w:rsidRPr="00C86837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5CEB1E57" w14:textId="77777777" w:rsidR="00D67CC6" w:rsidRPr="007E17C8" w:rsidRDefault="00D67CC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714EDA3B" w14:textId="77777777" w:rsidR="002761D6" w:rsidRDefault="002761D6" w:rsidP="002761D6">
      <w:pPr>
        <w:spacing w:line="276" w:lineRule="auto"/>
        <w:jc w:val="both"/>
        <w:rPr>
          <w:rFonts w:ascii="Cambria" w:hAnsi="Cambria"/>
        </w:rPr>
      </w:pPr>
    </w:p>
    <w:p w14:paraId="7916F1CE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0476D17" w14:textId="77777777" w:rsidR="002761D6" w:rsidRPr="007E17C8" w:rsidRDefault="002761D6" w:rsidP="002761D6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F30CB92" w14:textId="77777777" w:rsidR="002761D6" w:rsidRPr="001A1359" w:rsidRDefault="002761D6" w:rsidP="002761D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DFE6D12" w14:textId="77777777" w:rsidR="002761D6" w:rsidRPr="001A1359" w:rsidRDefault="002761D6" w:rsidP="00D0793C">
      <w:pPr>
        <w:spacing w:line="276" w:lineRule="auto"/>
        <w:jc w:val="both"/>
        <w:rPr>
          <w:rFonts w:ascii="Cambria" w:hAnsi="Cambria"/>
        </w:rPr>
      </w:pPr>
    </w:p>
    <w:sectPr w:rsidR="002761D6" w:rsidRPr="001A1359" w:rsidSect="00D0793C"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0592" w14:textId="77777777" w:rsidR="00A06EB8" w:rsidRDefault="00A06EB8" w:rsidP="00AF0EDA">
      <w:r>
        <w:separator/>
      </w:r>
    </w:p>
  </w:endnote>
  <w:endnote w:type="continuationSeparator" w:id="0">
    <w:p w14:paraId="2B74C646" w14:textId="77777777" w:rsidR="00A06EB8" w:rsidRDefault="00A06EB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11748"/>
      <w:docPartObj>
        <w:docPartGallery w:val="Page Numbers (Bottom of Page)"/>
        <w:docPartUnique/>
      </w:docPartObj>
    </w:sdtPr>
    <w:sdtEndPr/>
    <w:sdtContent>
      <w:p w14:paraId="5B2D1C8A" w14:textId="710AEEFB" w:rsidR="0090521E" w:rsidRDefault="00905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093B6" w14:textId="77777777" w:rsidR="00A06EB8" w:rsidRDefault="00A06EB8" w:rsidP="00AF0EDA">
      <w:r>
        <w:separator/>
      </w:r>
    </w:p>
  </w:footnote>
  <w:footnote w:type="continuationSeparator" w:id="0">
    <w:p w14:paraId="2A5DB732" w14:textId="77777777" w:rsidR="00A06EB8" w:rsidRDefault="00A06EB8" w:rsidP="00AF0EDA">
      <w:r>
        <w:continuationSeparator/>
      </w:r>
    </w:p>
  </w:footnote>
  <w:footnote w:id="1">
    <w:p w14:paraId="4CABDE23" w14:textId="77777777" w:rsidR="002761D6" w:rsidRDefault="002761D6" w:rsidP="002761D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1A0A"/>
    <w:rsid w:val="000530C2"/>
    <w:rsid w:val="000911FB"/>
    <w:rsid w:val="000C156E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72E41"/>
    <w:rsid w:val="002761D6"/>
    <w:rsid w:val="002924BE"/>
    <w:rsid w:val="002B612C"/>
    <w:rsid w:val="002C19F3"/>
    <w:rsid w:val="002D27E7"/>
    <w:rsid w:val="002D519F"/>
    <w:rsid w:val="002D64A7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6ED4"/>
    <w:rsid w:val="003C2652"/>
    <w:rsid w:val="00411F35"/>
    <w:rsid w:val="004130BE"/>
    <w:rsid w:val="00453556"/>
    <w:rsid w:val="00460476"/>
    <w:rsid w:val="00463D6C"/>
    <w:rsid w:val="004918EB"/>
    <w:rsid w:val="0049521B"/>
    <w:rsid w:val="00496694"/>
    <w:rsid w:val="004A5C5B"/>
    <w:rsid w:val="004F11D7"/>
    <w:rsid w:val="004F7B2C"/>
    <w:rsid w:val="005028FE"/>
    <w:rsid w:val="00515919"/>
    <w:rsid w:val="005169A6"/>
    <w:rsid w:val="00521EEC"/>
    <w:rsid w:val="005426E0"/>
    <w:rsid w:val="00544035"/>
    <w:rsid w:val="005534D8"/>
    <w:rsid w:val="00576FE9"/>
    <w:rsid w:val="005A04FC"/>
    <w:rsid w:val="005B419F"/>
    <w:rsid w:val="005B4257"/>
    <w:rsid w:val="005B5725"/>
    <w:rsid w:val="005D368E"/>
    <w:rsid w:val="0060464E"/>
    <w:rsid w:val="006055A2"/>
    <w:rsid w:val="00607F0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50AA"/>
    <w:rsid w:val="006E6851"/>
    <w:rsid w:val="007376B4"/>
    <w:rsid w:val="00742E58"/>
    <w:rsid w:val="00751962"/>
    <w:rsid w:val="00777E4E"/>
    <w:rsid w:val="00784F4E"/>
    <w:rsid w:val="00792ABE"/>
    <w:rsid w:val="007B4ADD"/>
    <w:rsid w:val="007B556F"/>
    <w:rsid w:val="007C60F3"/>
    <w:rsid w:val="007D5D8F"/>
    <w:rsid w:val="007F0372"/>
    <w:rsid w:val="007F70C2"/>
    <w:rsid w:val="0081110A"/>
    <w:rsid w:val="00830ACF"/>
    <w:rsid w:val="00834B09"/>
    <w:rsid w:val="0085121D"/>
    <w:rsid w:val="00853C5E"/>
    <w:rsid w:val="00871EA8"/>
    <w:rsid w:val="00882B04"/>
    <w:rsid w:val="00896953"/>
    <w:rsid w:val="008B22C5"/>
    <w:rsid w:val="008E4EDD"/>
    <w:rsid w:val="008E7FF1"/>
    <w:rsid w:val="008F310C"/>
    <w:rsid w:val="008F6F66"/>
    <w:rsid w:val="0090521E"/>
    <w:rsid w:val="00917EAE"/>
    <w:rsid w:val="009306F3"/>
    <w:rsid w:val="0093107A"/>
    <w:rsid w:val="009373D9"/>
    <w:rsid w:val="00964A45"/>
    <w:rsid w:val="00965801"/>
    <w:rsid w:val="0097329C"/>
    <w:rsid w:val="009749D8"/>
    <w:rsid w:val="00984891"/>
    <w:rsid w:val="0099097F"/>
    <w:rsid w:val="009A5268"/>
    <w:rsid w:val="009C2275"/>
    <w:rsid w:val="009F013A"/>
    <w:rsid w:val="009F6198"/>
    <w:rsid w:val="00A0371D"/>
    <w:rsid w:val="00A06EB8"/>
    <w:rsid w:val="00A26F50"/>
    <w:rsid w:val="00A31A12"/>
    <w:rsid w:val="00A3548C"/>
    <w:rsid w:val="00A56A6A"/>
    <w:rsid w:val="00A75613"/>
    <w:rsid w:val="00A75C94"/>
    <w:rsid w:val="00AA0657"/>
    <w:rsid w:val="00AA46BB"/>
    <w:rsid w:val="00AB0654"/>
    <w:rsid w:val="00AC2650"/>
    <w:rsid w:val="00AC5A3F"/>
    <w:rsid w:val="00AC781B"/>
    <w:rsid w:val="00AF0128"/>
    <w:rsid w:val="00AF0EDA"/>
    <w:rsid w:val="00B170DD"/>
    <w:rsid w:val="00B31F97"/>
    <w:rsid w:val="00B36366"/>
    <w:rsid w:val="00B52199"/>
    <w:rsid w:val="00B54D88"/>
    <w:rsid w:val="00B574E1"/>
    <w:rsid w:val="00B6198A"/>
    <w:rsid w:val="00B64CCD"/>
    <w:rsid w:val="00B84F90"/>
    <w:rsid w:val="00BA46F4"/>
    <w:rsid w:val="00BB7855"/>
    <w:rsid w:val="00BC109F"/>
    <w:rsid w:val="00BF0647"/>
    <w:rsid w:val="00C022CB"/>
    <w:rsid w:val="00C06025"/>
    <w:rsid w:val="00C51014"/>
    <w:rsid w:val="00C72711"/>
    <w:rsid w:val="00C86837"/>
    <w:rsid w:val="00CB6728"/>
    <w:rsid w:val="00CE4497"/>
    <w:rsid w:val="00D0793C"/>
    <w:rsid w:val="00D15C03"/>
    <w:rsid w:val="00D15D49"/>
    <w:rsid w:val="00D271B2"/>
    <w:rsid w:val="00D41E45"/>
    <w:rsid w:val="00D458AC"/>
    <w:rsid w:val="00D5164C"/>
    <w:rsid w:val="00D55525"/>
    <w:rsid w:val="00D63B4C"/>
    <w:rsid w:val="00D67CC6"/>
    <w:rsid w:val="00D72DE3"/>
    <w:rsid w:val="00D8128D"/>
    <w:rsid w:val="00D81F76"/>
    <w:rsid w:val="00DC4FC0"/>
    <w:rsid w:val="00DE4517"/>
    <w:rsid w:val="00DE5F5A"/>
    <w:rsid w:val="00DF1D06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872F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F21583"/>
  <w15:docId w15:val="{AE6F9A57-27B2-456D-B0CF-1E61C6A0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371D"/>
    <w:rPr>
      <w:vertAlign w:val="superscript"/>
    </w:rPr>
  </w:style>
  <w:style w:type="paragraph" w:customStyle="1" w:styleId="Nagwek1">
    <w:name w:val="Nagłówek1"/>
    <w:basedOn w:val="Standard"/>
    <w:rsid w:val="002761D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6D50AA"/>
    <w:rPr>
      <w:rFonts w:cs="Times New Roman"/>
      <w:b/>
    </w:rPr>
  </w:style>
  <w:style w:type="paragraph" w:customStyle="1" w:styleId="Standarduser">
    <w:name w:val="Standard (user)"/>
    <w:rsid w:val="00D72DE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2</cp:revision>
  <cp:lastPrinted>2023-03-08T10:21:00Z</cp:lastPrinted>
  <dcterms:created xsi:type="dcterms:W3CDTF">2023-03-08T10:22:00Z</dcterms:created>
  <dcterms:modified xsi:type="dcterms:W3CDTF">2023-03-08T10:22:00Z</dcterms:modified>
</cp:coreProperties>
</file>